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8653CE" w14:textId="00A9DAC5" w:rsidR="00E83F82" w:rsidRPr="00691799" w:rsidRDefault="00E83F82" w:rsidP="00691799">
      <w:pPr>
        <w:jc w:val="center"/>
        <w:rPr>
          <w:rFonts w:asciiTheme="minorHAnsi" w:hAnsiTheme="minorHAnsi"/>
          <w:b/>
        </w:rPr>
      </w:pPr>
      <w:bookmarkStart w:id="0" w:name="_Hlk43302555"/>
      <w:r w:rsidRPr="00691799">
        <w:rPr>
          <w:rFonts w:asciiTheme="minorHAnsi" w:hAnsiTheme="minorHAnsi"/>
          <w:b/>
        </w:rPr>
        <w:t>Food Webs</w:t>
      </w:r>
      <w:r w:rsidR="00365B83">
        <w:rPr>
          <w:rFonts w:asciiTheme="minorHAnsi" w:hAnsiTheme="minorHAnsi"/>
          <w:b/>
        </w:rPr>
        <w:t xml:space="preserve">, </w:t>
      </w:r>
      <w:r w:rsidR="0057771B">
        <w:rPr>
          <w:rFonts w:asciiTheme="minorHAnsi" w:hAnsiTheme="minorHAnsi"/>
          <w:b/>
        </w:rPr>
        <w:t>Energy Flow</w:t>
      </w:r>
      <w:r w:rsidR="002C32D8">
        <w:rPr>
          <w:rFonts w:asciiTheme="minorHAnsi" w:hAnsiTheme="minorHAnsi"/>
          <w:b/>
        </w:rPr>
        <w:t>, Carbon Cycle</w:t>
      </w:r>
      <w:r w:rsidR="0015069A">
        <w:rPr>
          <w:rFonts w:asciiTheme="minorHAnsi" w:hAnsiTheme="minorHAnsi"/>
          <w:b/>
        </w:rPr>
        <w:t>,</w:t>
      </w:r>
      <w:r w:rsidR="00365B83">
        <w:rPr>
          <w:rFonts w:asciiTheme="minorHAnsi" w:hAnsiTheme="minorHAnsi"/>
          <w:b/>
        </w:rPr>
        <w:t xml:space="preserve"> and Trophic Pyramids</w:t>
      </w:r>
      <w:r w:rsidR="002C32D8" w:rsidRPr="008E4A60">
        <w:rPr>
          <w:rStyle w:val="FootnoteReference"/>
          <w:rFonts w:asciiTheme="minorHAnsi" w:hAnsiTheme="minorHAnsi" w:cs="Arial"/>
          <w:sz w:val="32"/>
          <w:szCs w:val="32"/>
        </w:rPr>
        <w:footnoteReference w:id="1"/>
      </w:r>
      <w:bookmarkEnd w:id="0"/>
    </w:p>
    <w:p w14:paraId="5A49D303" w14:textId="77777777" w:rsidR="000B5301" w:rsidRPr="007E2334" w:rsidRDefault="000B5301">
      <w:pPr>
        <w:rPr>
          <w:rFonts w:asciiTheme="minorHAnsi" w:hAnsiTheme="minorHAnsi"/>
          <w:sz w:val="16"/>
          <w:szCs w:val="16"/>
        </w:rPr>
      </w:pPr>
    </w:p>
    <w:p w14:paraId="5D30F760" w14:textId="7F1AE80B" w:rsidR="00365B83" w:rsidRPr="000B5301" w:rsidRDefault="000B5301" w:rsidP="000B5301">
      <w:pPr>
        <w:jc w:val="center"/>
        <w:rPr>
          <w:rFonts w:asciiTheme="minorHAnsi" w:hAnsiTheme="minorHAnsi"/>
          <w:b/>
        </w:rPr>
      </w:pPr>
      <w:r w:rsidRPr="000B5301">
        <w:rPr>
          <w:rFonts w:asciiTheme="minorHAnsi" w:hAnsiTheme="minorHAnsi"/>
          <w:b/>
        </w:rPr>
        <w:t xml:space="preserve">Wolves </w:t>
      </w:r>
      <w:r w:rsidR="000D28D7">
        <w:rPr>
          <w:rFonts w:asciiTheme="minorHAnsi" w:hAnsiTheme="minorHAnsi"/>
          <w:b/>
        </w:rPr>
        <w:t>in</w:t>
      </w:r>
      <w:r w:rsidRPr="000B5301">
        <w:rPr>
          <w:rFonts w:asciiTheme="minorHAnsi" w:hAnsiTheme="minorHAnsi"/>
          <w:b/>
        </w:rPr>
        <w:t xml:space="preserve"> Yellowstone National Park</w:t>
      </w:r>
    </w:p>
    <w:p w14:paraId="3A8EFD2F" w14:textId="77777777" w:rsidR="000B5301" w:rsidRPr="007E2334" w:rsidRDefault="000B5301">
      <w:pPr>
        <w:rPr>
          <w:rFonts w:asciiTheme="minorHAnsi" w:hAnsiTheme="minorHAnsi"/>
          <w:sz w:val="10"/>
          <w:szCs w:val="10"/>
        </w:rPr>
      </w:pPr>
    </w:p>
    <w:p w14:paraId="43B39E74" w14:textId="5704B46A" w:rsidR="0086733C" w:rsidRDefault="00B47BFA" w:rsidP="0086733C">
      <w:pPr>
        <w:rPr>
          <w:rFonts w:asciiTheme="minorHAnsi" w:hAnsiTheme="minorHAnsi" w:cstheme="minorHAnsi"/>
        </w:rPr>
      </w:pPr>
      <w:r>
        <w:rPr>
          <w:rFonts w:asciiTheme="minorHAnsi" w:hAnsiTheme="minorHAnsi"/>
        </w:rPr>
        <w:t xml:space="preserve">In the early </w:t>
      </w:r>
      <w:r w:rsidR="007C520A">
        <w:rPr>
          <w:rFonts w:asciiTheme="minorHAnsi" w:hAnsiTheme="minorHAnsi"/>
        </w:rPr>
        <w:t xml:space="preserve">twentieth century, humans eliminated wolves from Yellowstone. In the late twentieth century, humans brought wolves back to Yellowstone. </w:t>
      </w:r>
      <w:r w:rsidR="0027647E">
        <w:rPr>
          <w:rFonts w:asciiTheme="minorHAnsi" w:hAnsiTheme="minorHAnsi"/>
        </w:rPr>
        <w:t>How did these changes in the wolf population</w:t>
      </w:r>
      <w:r w:rsidR="007C520A">
        <w:rPr>
          <w:rFonts w:asciiTheme="minorHAnsi" w:hAnsiTheme="minorHAnsi"/>
        </w:rPr>
        <w:t xml:space="preserve"> affect </w:t>
      </w:r>
      <w:r w:rsidR="00DE288D">
        <w:rPr>
          <w:rFonts w:asciiTheme="minorHAnsi" w:hAnsiTheme="minorHAnsi"/>
        </w:rPr>
        <w:t xml:space="preserve">the </w:t>
      </w:r>
      <w:r w:rsidR="007C520A">
        <w:rPr>
          <w:rFonts w:asciiTheme="minorHAnsi" w:hAnsiTheme="minorHAnsi"/>
        </w:rPr>
        <w:t xml:space="preserve">other animals and plants in Yellowstone? </w:t>
      </w:r>
    </w:p>
    <w:p w14:paraId="5CD297A3" w14:textId="77777777" w:rsidR="0086733C" w:rsidRPr="007D1864" w:rsidRDefault="0086733C" w:rsidP="0086733C">
      <w:pPr>
        <w:rPr>
          <w:rFonts w:asciiTheme="minorHAnsi" w:hAnsiTheme="minorHAnsi" w:cstheme="minorHAnsi"/>
          <w:sz w:val="16"/>
          <w:szCs w:val="16"/>
        </w:rPr>
      </w:pPr>
    </w:p>
    <w:p w14:paraId="1A93CFB7" w14:textId="03834462" w:rsidR="008E3100" w:rsidRPr="00CD1BD1" w:rsidRDefault="007E2334" w:rsidP="008E3100">
      <w:pPr>
        <w:rPr>
          <w:rFonts w:asciiTheme="minorHAnsi" w:hAnsiTheme="minorHAnsi" w:cstheme="minorHAnsi"/>
        </w:rPr>
      </w:pPr>
      <w:r w:rsidRPr="0079415C">
        <w:rPr>
          <w:rFonts w:asciiTheme="minorHAnsi" w:hAnsiTheme="minorHAnsi" w:cstheme="minorHAnsi"/>
        </w:rPr>
        <w:t xml:space="preserve">To </w:t>
      </w:r>
      <w:r>
        <w:rPr>
          <w:rFonts w:asciiTheme="minorHAnsi" w:hAnsiTheme="minorHAnsi" w:cstheme="minorHAnsi"/>
        </w:rPr>
        <w:t xml:space="preserve">begin to </w:t>
      </w:r>
      <w:r w:rsidRPr="0079415C">
        <w:rPr>
          <w:rFonts w:asciiTheme="minorHAnsi" w:hAnsiTheme="minorHAnsi" w:cstheme="minorHAnsi"/>
        </w:rPr>
        <w:t xml:space="preserve">answer this question, watch the </w:t>
      </w:r>
      <w:r>
        <w:rPr>
          <w:rFonts w:asciiTheme="minorHAnsi" w:hAnsiTheme="minorHAnsi" w:cstheme="minorHAnsi"/>
        </w:rPr>
        <w:t>“</w:t>
      </w:r>
      <w:r w:rsidRPr="0079415C">
        <w:rPr>
          <w:rFonts w:asciiTheme="minorHAnsi" w:hAnsiTheme="minorHAnsi" w:cstheme="minorHAnsi"/>
        </w:rPr>
        <w:t>Ecosystems Video</w:t>
      </w:r>
      <w:r>
        <w:rPr>
          <w:rFonts w:asciiTheme="minorHAnsi" w:hAnsiTheme="minorHAnsi" w:cstheme="minorHAnsi"/>
        </w:rPr>
        <w:t>”</w:t>
      </w:r>
      <w:r w:rsidRPr="0079415C">
        <w:rPr>
          <w:rFonts w:asciiTheme="minorHAnsi" w:hAnsiTheme="minorHAnsi" w:cstheme="minorHAnsi"/>
        </w:rPr>
        <w:t xml:space="preserve"> </w:t>
      </w:r>
      <w:r w:rsidRPr="00A44FD3">
        <w:rPr>
          <w:rFonts w:asciiTheme="minorHAnsi" w:hAnsiTheme="minorHAnsi" w:cstheme="minorHAnsi"/>
          <w:sz w:val="20"/>
          <w:szCs w:val="20"/>
        </w:rPr>
        <w:t>(</w:t>
      </w:r>
      <w:hyperlink r:id="rId8" w:history="1">
        <w:r w:rsidRPr="00A44FD3">
          <w:rPr>
            <w:rStyle w:val="Hyperlink"/>
            <w:rFonts w:asciiTheme="minorHAnsi" w:hAnsiTheme="minorHAnsi" w:cstheme="minorHAnsi"/>
            <w:sz w:val="20"/>
            <w:szCs w:val="20"/>
          </w:rPr>
          <w:t>https://www.learner.org/series/the-habitable-planet-a-systems-approach-to-environmental-science/ecosystems/ecosystems-video/</w:t>
        </w:r>
      </w:hyperlink>
      <w:r w:rsidRPr="00A44FD3">
        <w:rPr>
          <w:rFonts w:asciiTheme="minorHAnsi" w:hAnsiTheme="minorHAnsi" w:cstheme="minorHAnsi"/>
          <w:sz w:val="20"/>
          <w:szCs w:val="20"/>
        </w:rPr>
        <w:t>)</w:t>
      </w:r>
      <w:r w:rsidRPr="0079415C">
        <w:rPr>
          <w:rFonts w:asciiTheme="minorHAnsi" w:hAnsiTheme="minorHAnsi" w:cstheme="minorHAnsi"/>
        </w:rPr>
        <w:t>, beginning at 13 minutes and 40 seconds and ending at 22 minutes and 37 seconds.</w:t>
      </w:r>
      <w:r>
        <w:rPr>
          <w:rFonts w:asciiTheme="minorHAnsi" w:hAnsiTheme="minorHAnsi" w:cstheme="minorHAnsi"/>
        </w:rPr>
        <w:t xml:space="preserve"> An </w:t>
      </w:r>
      <w:r w:rsidRPr="0079415C">
        <w:rPr>
          <w:rFonts w:asciiTheme="minorHAnsi" w:hAnsiTheme="minorHAnsi" w:cstheme="minorHAnsi"/>
          <w:b/>
        </w:rPr>
        <w:t>ecosystem</w:t>
      </w:r>
      <w:r>
        <w:rPr>
          <w:rFonts w:asciiTheme="minorHAnsi" w:hAnsiTheme="minorHAnsi" w:cstheme="minorHAnsi"/>
        </w:rPr>
        <w:t xml:space="preserve"> includes the </w:t>
      </w:r>
      <w:r w:rsidRPr="0079415C">
        <w:rPr>
          <w:rFonts w:asciiTheme="minorHAnsi" w:hAnsiTheme="minorHAnsi" w:cstheme="minorHAnsi"/>
        </w:rPr>
        <w:t>animals</w:t>
      </w:r>
      <w:r>
        <w:rPr>
          <w:rFonts w:asciiTheme="minorHAnsi" w:hAnsiTheme="minorHAnsi" w:cstheme="minorHAnsi"/>
        </w:rPr>
        <w:t>, plants</w:t>
      </w:r>
      <w:r w:rsidRPr="0079415C">
        <w:rPr>
          <w:rFonts w:asciiTheme="minorHAnsi" w:hAnsiTheme="minorHAnsi" w:cstheme="minorHAnsi"/>
        </w:rPr>
        <w:t xml:space="preserve"> and other organisms </w:t>
      </w:r>
      <w:r>
        <w:rPr>
          <w:rFonts w:asciiTheme="minorHAnsi" w:hAnsiTheme="minorHAnsi" w:cstheme="minorHAnsi"/>
        </w:rPr>
        <w:t xml:space="preserve">in an area </w:t>
      </w:r>
      <w:r w:rsidRPr="0079415C">
        <w:rPr>
          <w:rFonts w:asciiTheme="minorHAnsi" w:hAnsiTheme="minorHAnsi" w:cstheme="minorHAnsi"/>
        </w:rPr>
        <w:t>and their physical environment.</w:t>
      </w:r>
    </w:p>
    <w:p w14:paraId="33945894" w14:textId="77777777" w:rsidR="006557AC" w:rsidRPr="006557AC" w:rsidRDefault="006557AC" w:rsidP="008E3100">
      <w:pPr>
        <w:rPr>
          <w:rFonts w:asciiTheme="minorHAnsi" w:hAnsiTheme="minorHAnsi" w:cstheme="minorHAnsi"/>
          <w:sz w:val="16"/>
          <w:szCs w:val="16"/>
        </w:rPr>
      </w:pPr>
    </w:p>
    <w:p w14:paraId="5D16E8FA" w14:textId="77777777" w:rsidR="00B505A5" w:rsidRDefault="006557AC" w:rsidP="008E3100">
      <w:pPr>
        <w:rPr>
          <w:rFonts w:asciiTheme="minorHAnsi" w:hAnsiTheme="minorHAnsi" w:cstheme="minorHAnsi"/>
        </w:rPr>
      </w:pPr>
      <w:r>
        <w:rPr>
          <w:rFonts w:asciiTheme="minorHAnsi" w:hAnsiTheme="minorHAnsi" w:cstheme="minorHAnsi"/>
        </w:rPr>
        <w:t xml:space="preserve">These graphs summarize </w:t>
      </w:r>
      <w:r w:rsidR="00821804">
        <w:rPr>
          <w:rFonts w:asciiTheme="minorHAnsi" w:hAnsiTheme="minorHAnsi" w:cstheme="minorHAnsi"/>
        </w:rPr>
        <w:t>recent trends</w:t>
      </w:r>
      <w:r>
        <w:rPr>
          <w:rFonts w:asciiTheme="minorHAnsi" w:hAnsiTheme="minorHAnsi" w:cstheme="minorHAnsi"/>
        </w:rPr>
        <w:t xml:space="preserve"> in </w:t>
      </w:r>
      <w:r w:rsidR="00821804">
        <w:rPr>
          <w:rFonts w:asciiTheme="minorHAnsi" w:hAnsiTheme="minorHAnsi" w:cstheme="minorHAnsi"/>
        </w:rPr>
        <w:t>the numbers of wolves and elk</w:t>
      </w:r>
      <w:r w:rsidR="004310CB">
        <w:rPr>
          <w:rFonts w:asciiTheme="minorHAnsi" w:hAnsiTheme="minorHAnsi" w:cstheme="minorHAnsi"/>
        </w:rPr>
        <w:t xml:space="preserve"> in</w:t>
      </w:r>
      <w:r>
        <w:rPr>
          <w:rFonts w:asciiTheme="minorHAnsi" w:hAnsiTheme="minorHAnsi" w:cstheme="minorHAnsi"/>
        </w:rPr>
        <w:t xml:space="preserve"> </w:t>
      </w:r>
      <w:r w:rsidR="003C4164">
        <w:rPr>
          <w:rFonts w:asciiTheme="minorHAnsi" w:hAnsiTheme="minorHAnsi" w:cstheme="minorHAnsi"/>
        </w:rPr>
        <w:t xml:space="preserve">the Northern Range in </w:t>
      </w:r>
      <w:r>
        <w:rPr>
          <w:rFonts w:asciiTheme="minorHAnsi" w:hAnsiTheme="minorHAnsi" w:cstheme="minorHAnsi"/>
        </w:rPr>
        <w:t>Yellowstone.</w:t>
      </w:r>
    </w:p>
    <w:tbl>
      <w:tblPr>
        <w:tblStyle w:val="TableGrid"/>
        <w:tblW w:w="9504" w:type="dxa"/>
        <w:jc w:val="center"/>
        <w:tblLook w:val="04A0" w:firstRow="1" w:lastRow="0" w:firstColumn="1" w:lastColumn="0" w:noHBand="0" w:noVBand="1"/>
      </w:tblPr>
      <w:tblGrid>
        <w:gridCol w:w="4090"/>
        <w:gridCol w:w="5414"/>
      </w:tblGrid>
      <w:tr w:rsidR="008E3100" w14:paraId="552F3E97" w14:textId="77777777" w:rsidTr="003017E7">
        <w:trPr>
          <w:jc w:val="center"/>
        </w:trPr>
        <w:tc>
          <w:tcPr>
            <w:tcW w:w="0" w:type="auto"/>
            <w:tcBorders>
              <w:top w:val="nil"/>
              <w:left w:val="nil"/>
              <w:bottom w:val="nil"/>
            </w:tcBorders>
          </w:tcPr>
          <w:p w14:paraId="52F49609" w14:textId="77777777" w:rsidR="003017E7" w:rsidRPr="003017E7" w:rsidRDefault="003017E7" w:rsidP="00B6557D">
            <w:pPr>
              <w:rPr>
                <w:rFonts w:asciiTheme="minorHAnsi" w:hAnsiTheme="minorHAnsi" w:cstheme="minorHAnsi"/>
                <w:b/>
                <w:sz w:val="16"/>
                <w:szCs w:val="16"/>
              </w:rPr>
            </w:pPr>
          </w:p>
          <w:p w14:paraId="0C2CC199" w14:textId="77777777" w:rsidR="003017E7" w:rsidRDefault="003017E7" w:rsidP="00B6557D">
            <w:pPr>
              <w:rPr>
                <w:rFonts w:asciiTheme="minorHAnsi" w:hAnsiTheme="minorHAnsi" w:cstheme="minorHAnsi"/>
              </w:rPr>
            </w:pPr>
            <w:r>
              <w:rPr>
                <w:rFonts w:asciiTheme="minorHAnsi" w:hAnsiTheme="minorHAnsi" w:cstheme="minorHAnsi"/>
                <w:b/>
              </w:rPr>
              <w:t xml:space="preserve">1. </w:t>
            </w:r>
            <w:r>
              <w:rPr>
                <w:rFonts w:asciiTheme="minorHAnsi" w:hAnsiTheme="minorHAnsi" w:cstheme="minorHAnsi"/>
              </w:rPr>
              <w:t xml:space="preserve">Why did the </w:t>
            </w:r>
            <w:r w:rsidR="002149ED">
              <w:rPr>
                <w:rFonts w:asciiTheme="minorHAnsi" w:hAnsiTheme="minorHAnsi" w:cstheme="minorHAnsi"/>
              </w:rPr>
              <w:t>number of elk</w:t>
            </w:r>
            <w:r>
              <w:rPr>
                <w:rFonts w:asciiTheme="minorHAnsi" w:hAnsiTheme="minorHAnsi" w:cstheme="minorHAnsi"/>
              </w:rPr>
              <w:t xml:space="preserve"> decrease after 1995?</w:t>
            </w:r>
          </w:p>
          <w:p w14:paraId="2C0BB465" w14:textId="77777777" w:rsidR="00AC114B" w:rsidRDefault="00AC114B" w:rsidP="00B6557D">
            <w:pPr>
              <w:rPr>
                <w:rFonts w:asciiTheme="minorHAnsi" w:hAnsiTheme="minorHAnsi" w:cstheme="minorHAnsi"/>
                <w:color w:val="FF0000"/>
              </w:rPr>
            </w:pPr>
          </w:p>
          <w:p w14:paraId="581447CE" w14:textId="77777777" w:rsidR="006557AC" w:rsidRDefault="006557AC" w:rsidP="00B6557D">
            <w:pPr>
              <w:rPr>
                <w:rFonts w:asciiTheme="minorHAnsi" w:hAnsiTheme="minorHAnsi" w:cstheme="minorHAnsi"/>
                <w:color w:val="FF0000"/>
              </w:rPr>
            </w:pPr>
          </w:p>
          <w:p w14:paraId="1D137DC2" w14:textId="77777777" w:rsidR="00B505A5" w:rsidRDefault="00B505A5" w:rsidP="00B6557D">
            <w:pPr>
              <w:rPr>
                <w:rFonts w:asciiTheme="minorHAnsi" w:hAnsiTheme="minorHAnsi" w:cstheme="minorHAnsi"/>
                <w:b/>
              </w:rPr>
            </w:pPr>
          </w:p>
          <w:p w14:paraId="0FCC3FBD" w14:textId="77777777" w:rsidR="002149ED" w:rsidRDefault="002149ED" w:rsidP="00B6557D">
            <w:pPr>
              <w:rPr>
                <w:rFonts w:asciiTheme="minorHAnsi" w:hAnsiTheme="minorHAnsi" w:cstheme="minorHAnsi"/>
                <w:b/>
              </w:rPr>
            </w:pPr>
          </w:p>
          <w:p w14:paraId="29B5FB58" w14:textId="77777777" w:rsidR="002149ED" w:rsidRDefault="002149ED" w:rsidP="00B6557D">
            <w:pPr>
              <w:rPr>
                <w:rFonts w:asciiTheme="minorHAnsi" w:hAnsiTheme="minorHAnsi" w:cstheme="minorHAnsi"/>
                <w:b/>
              </w:rPr>
            </w:pPr>
          </w:p>
          <w:p w14:paraId="457835F6" w14:textId="77777777" w:rsidR="003017E7" w:rsidRPr="0086733C" w:rsidRDefault="003017E7" w:rsidP="00B6557D">
            <w:pPr>
              <w:rPr>
                <w:rFonts w:asciiTheme="minorHAnsi" w:hAnsiTheme="minorHAnsi" w:cstheme="minorHAnsi"/>
                <w:b/>
                <w:sz w:val="16"/>
                <w:szCs w:val="16"/>
              </w:rPr>
            </w:pPr>
          </w:p>
          <w:p w14:paraId="2FBAF3C9" w14:textId="6797F277" w:rsidR="00B6557D" w:rsidRPr="00CD1BD1" w:rsidRDefault="003017E7" w:rsidP="00B6557D">
            <w:pPr>
              <w:rPr>
                <w:rFonts w:asciiTheme="minorHAnsi" w:hAnsiTheme="minorHAnsi" w:cstheme="minorHAnsi"/>
              </w:rPr>
            </w:pPr>
            <w:r>
              <w:rPr>
                <w:rFonts w:asciiTheme="minorHAnsi" w:hAnsiTheme="minorHAnsi" w:cstheme="minorHAnsi"/>
                <w:b/>
              </w:rPr>
              <w:t>2</w:t>
            </w:r>
            <w:r w:rsidR="00B6557D" w:rsidRPr="00B6557D">
              <w:rPr>
                <w:rFonts w:asciiTheme="minorHAnsi" w:hAnsiTheme="minorHAnsi" w:cstheme="minorHAnsi"/>
                <w:b/>
              </w:rPr>
              <w:t>a</w:t>
            </w:r>
            <w:r w:rsidR="00B6557D" w:rsidRPr="00CD1BD1">
              <w:rPr>
                <w:rFonts w:asciiTheme="minorHAnsi" w:hAnsiTheme="minorHAnsi" w:cstheme="minorHAnsi"/>
              </w:rPr>
              <w:t>.</w:t>
            </w:r>
            <w:r w:rsidR="00B30ED9">
              <w:rPr>
                <w:rFonts w:asciiTheme="minorHAnsi" w:hAnsiTheme="minorHAnsi" w:cstheme="minorHAnsi"/>
              </w:rPr>
              <w:t xml:space="preserve"> Approximately how many wolves were there in 2010-2015</w:t>
            </w:r>
            <w:r w:rsidR="00C866EF">
              <w:rPr>
                <w:rFonts w:asciiTheme="minorHAnsi" w:hAnsiTheme="minorHAnsi" w:cstheme="minorHAnsi"/>
              </w:rPr>
              <w:t>?</w:t>
            </w:r>
          </w:p>
          <w:p w14:paraId="3227428F" w14:textId="77777777" w:rsidR="00B6557D" w:rsidRPr="00821804" w:rsidRDefault="00B6557D" w:rsidP="00B6557D">
            <w:pPr>
              <w:rPr>
                <w:rFonts w:asciiTheme="minorHAnsi" w:hAnsiTheme="minorHAnsi" w:cstheme="minorHAnsi"/>
                <w:sz w:val="40"/>
                <w:szCs w:val="40"/>
              </w:rPr>
            </w:pPr>
          </w:p>
          <w:p w14:paraId="273127F1" w14:textId="4B812F95" w:rsidR="008E3100" w:rsidRPr="003017E7" w:rsidRDefault="003017E7" w:rsidP="00C866EF">
            <w:pPr>
              <w:rPr>
                <w:rFonts w:asciiTheme="minorHAnsi" w:hAnsiTheme="minorHAnsi" w:cstheme="minorHAnsi"/>
              </w:rPr>
            </w:pPr>
            <w:r>
              <w:rPr>
                <w:rFonts w:asciiTheme="minorHAnsi" w:hAnsiTheme="minorHAnsi" w:cstheme="minorHAnsi"/>
                <w:b/>
              </w:rPr>
              <w:t>2</w:t>
            </w:r>
            <w:r w:rsidR="00B6557D" w:rsidRPr="00B6557D">
              <w:rPr>
                <w:rFonts w:asciiTheme="minorHAnsi" w:hAnsiTheme="minorHAnsi" w:cstheme="minorHAnsi"/>
                <w:b/>
              </w:rPr>
              <w:t>b</w:t>
            </w:r>
            <w:r w:rsidR="00B6557D" w:rsidRPr="00CD1BD1">
              <w:rPr>
                <w:rFonts w:asciiTheme="minorHAnsi" w:hAnsiTheme="minorHAnsi" w:cstheme="minorHAnsi"/>
              </w:rPr>
              <w:t>.</w:t>
            </w:r>
            <w:r w:rsidR="00B30ED9">
              <w:rPr>
                <w:rFonts w:asciiTheme="minorHAnsi" w:hAnsiTheme="minorHAnsi" w:cstheme="minorHAnsi"/>
              </w:rPr>
              <w:t xml:space="preserve"> Approximately how many elk were there in 2010-2015?</w:t>
            </w:r>
          </w:p>
        </w:tc>
        <w:tc>
          <w:tcPr>
            <w:tcW w:w="0" w:type="auto"/>
          </w:tcPr>
          <w:p w14:paraId="23D600AD" w14:textId="77777777" w:rsidR="00B6557D" w:rsidRPr="00B6557D" w:rsidRDefault="00B6557D" w:rsidP="008E3100">
            <w:pPr>
              <w:rPr>
                <w:rFonts w:asciiTheme="minorHAnsi" w:hAnsiTheme="minorHAnsi" w:cstheme="minorHAnsi"/>
                <w:sz w:val="8"/>
                <w:szCs w:val="8"/>
              </w:rPr>
            </w:pPr>
          </w:p>
          <w:p w14:paraId="63E4A232" w14:textId="77777777" w:rsidR="008E3100" w:rsidRDefault="00B6557D" w:rsidP="008E3100">
            <w:pPr>
              <w:rPr>
                <w:rFonts w:asciiTheme="minorHAnsi" w:hAnsiTheme="minorHAnsi" w:cstheme="minorHAnsi"/>
              </w:rPr>
            </w:pPr>
            <w:r>
              <w:rPr>
                <w:rFonts w:asciiTheme="minorHAnsi" w:hAnsiTheme="minorHAnsi" w:cstheme="minorHAnsi"/>
                <w:noProof/>
              </w:rPr>
              <w:drawing>
                <wp:inline distT="0" distB="0" distL="0" distR="0" wp14:anchorId="6C119875" wp14:editId="7A12A820">
                  <wp:extent cx="3300984" cy="2788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food web Yellowstone trends.pn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300984" cy="27889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0810C50" w14:textId="77777777" w:rsidR="003017E7" w:rsidRPr="007E2334" w:rsidRDefault="003017E7" w:rsidP="008E3100">
      <w:pPr>
        <w:rPr>
          <w:rFonts w:asciiTheme="minorHAnsi" w:hAnsiTheme="minorHAnsi" w:cstheme="minorHAnsi"/>
          <w:b/>
          <w:sz w:val="8"/>
          <w:szCs w:val="8"/>
        </w:rPr>
      </w:pPr>
    </w:p>
    <w:p w14:paraId="4C119FAF" w14:textId="7A36ED40" w:rsidR="00B505A5" w:rsidRDefault="003017E7" w:rsidP="008E3100">
      <w:pPr>
        <w:rPr>
          <w:rFonts w:asciiTheme="minorHAnsi" w:hAnsiTheme="minorHAnsi" w:cstheme="minorHAnsi"/>
        </w:rPr>
      </w:pPr>
      <w:r>
        <w:rPr>
          <w:rFonts w:asciiTheme="minorHAnsi" w:hAnsiTheme="minorHAnsi" w:cstheme="minorHAnsi"/>
          <w:b/>
        </w:rPr>
        <w:t>2</w:t>
      </w:r>
      <w:r w:rsidRPr="00B6557D">
        <w:rPr>
          <w:rFonts w:asciiTheme="minorHAnsi" w:hAnsiTheme="minorHAnsi" w:cstheme="minorHAnsi"/>
          <w:b/>
        </w:rPr>
        <w:t>c.</w:t>
      </w:r>
      <w:r w:rsidRPr="00CD1BD1">
        <w:rPr>
          <w:rFonts w:asciiTheme="minorHAnsi" w:hAnsiTheme="minorHAnsi" w:cstheme="minorHAnsi"/>
        </w:rPr>
        <w:t xml:space="preserve"> </w:t>
      </w:r>
      <w:r w:rsidR="004310CB">
        <w:rPr>
          <w:rFonts w:asciiTheme="minorHAnsi" w:hAnsiTheme="minorHAnsi" w:cstheme="minorHAnsi"/>
        </w:rPr>
        <w:t>Notice that the number of wolves is much lower than the number of elk. What is one possible explanation for this difference?</w:t>
      </w:r>
    </w:p>
    <w:p w14:paraId="5B27DE81" w14:textId="77777777" w:rsidR="00B6557D" w:rsidRDefault="00B6557D" w:rsidP="008E3100">
      <w:pPr>
        <w:rPr>
          <w:rFonts w:asciiTheme="minorHAnsi" w:hAnsiTheme="minorHAnsi" w:cstheme="minorHAnsi"/>
        </w:rPr>
      </w:pPr>
    </w:p>
    <w:p w14:paraId="6232D44A" w14:textId="77777777" w:rsidR="000D28D7" w:rsidRDefault="000D28D7" w:rsidP="008E3100">
      <w:pPr>
        <w:rPr>
          <w:rFonts w:asciiTheme="minorHAnsi" w:hAnsiTheme="minorHAnsi" w:cstheme="minorHAnsi"/>
        </w:rPr>
      </w:pPr>
    </w:p>
    <w:p w14:paraId="53071192" w14:textId="77777777" w:rsidR="00CC25E5" w:rsidRPr="007E2334" w:rsidRDefault="00CC25E5" w:rsidP="008E3100">
      <w:pPr>
        <w:rPr>
          <w:rFonts w:asciiTheme="minorHAnsi" w:hAnsiTheme="minorHAnsi" w:cstheme="minorHAnsi"/>
          <w:sz w:val="18"/>
          <w:szCs w:val="18"/>
        </w:rPr>
      </w:pPr>
    </w:p>
    <w:p w14:paraId="5139DD16" w14:textId="77777777" w:rsidR="00CC25E5" w:rsidRPr="00CD1BD1" w:rsidRDefault="00CC25E5" w:rsidP="00CC25E5">
      <w:pPr>
        <w:rPr>
          <w:rFonts w:asciiTheme="minorHAnsi" w:hAnsiTheme="minorHAnsi" w:cstheme="minorHAnsi"/>
        </w:rPr>
      </w:pPr>
      <w:r w:rsidRPr="008E3100">
        <w:rPr>
          <w:rFonts w:asciiTheme="minorHAnsi" w:hAnsiTheme="minorHAnsi" w:cstheme="minorHAnsi"/>
          <w:b/>
        </w:rPr>
        <w:t>3</w:t>
      </w:r>
      <w:r w:rsidRPr="00CD1BD1">
        <w:rPr>
          <w:rFonts w:asciiTheme="minorHAnsi" w:hAnsiTheme="minorHAnsi" w:cstheme="minorHAnsi"/>
        </w:rPr>
        <w:t xml:space="preserve">. </w:t>
      </w:r>
      <w:r w:rsidR="00B505A5">
        <w:rPr>
          <w:rFonts w:asciiTheme="minorHAnsi" w:hAnsiTheme="minorHAnsi" w:cstheme="minorHAnsi"/>
        </w:rPr>
        <w:t>After 1995, the</w:t>
      </w:r>
      <w:r w:rsidRPr="00CD1BD1">
        <w:rPr>
          <w:rFonts w:asciiTheme="minorHAnsi" w:hAnsiTheme="minorHAnsi" w:cstheme="minorHAnsi"/>
        </w:rPr>
        <w:t xml:space="preserve"> growth of willows </w:t>
      </w:r>
      <w:r>
        <w:rPr>
          <w:rFonts w:asciiTheme="minorHAnsi" w:hAnsiTheme="minorHAnsi" w:cstheme="minorHAnsi"/>
        </w:rPr>
        <w:t>increased</w:t>
      </w:r>
      <w:r w:rsidRPr="00CD1BD1">
        <w:rPr>
          <w:rFonts w:asciiTheme="minorHAnsi" w:hAnsiTheme="minorHAnsi" w:cstheme="minorHAnsi"/>
        </w:rPr>
        <w:t xml:space="preserve"> </w:t>
      </w:r>
      <w:r>
        <w:rPr>
          <w:rFonts w:asciiTheme="minorHAnsi" w:hAnsiTheme="minorHAnsi" w:cstheme="minorHAnsi"/>
        </w:rPr>
        <w:t xml:space="preserve">in some parts of Yellowstone. What </w:t>
      </w:r>
      <w:r w:rsidR="00AE1F73">
        <w:rPr>
          <w:rFonts w:asciiTheme="minorHAnsi" w:hAnsiTheme="minorHAnsi" w:cstheme="minorHAnsi"/>
        </w:rPr>
        <w:t>is one possible explanation</w:t>
      </w:r>
      <w:r w:rsidR="00B505A5">
        <w:rPr>
          <w:rFonts w:asciiTheme="minorHAnsi" w:hAnsiTheme="minorHAnsi" w:cstheme="minorHAnsi"/>
        </w:rPr>
        <w:t xml:space="preserve"> </w:t>
      </w:r>
      <w:r w:rsidR="0027647E">
        <w:rPr>
          <w:rFonts w:asciiTheme="minorHAnsi" w:hAnsiTheme="minorHAnsi" w:cstheme="minorHAnsi"/>
        </w:rPr>
        <w:t>for</w:t>
      </w:r>
      <w:r w:rsidR="00B505A5">
        <w:rPr>
          <w:rFonts w:asciiTheme="minorHAnsi" w:hAnsiTheme="minorHAnsi" w:cstheme="minorHAnsi"/>
        </w:rPr>
        <w:t xml:space="preserve"> this trend</w:t>
      </w:r>
      <w:r>
        <w:rPr>
          <w:rFonts w:asciiTheme="minorHAnsi" w:hAnsiTheme="minorHAnsi" w:cstheme="minorHAnsi"/>
        </w:rPr>
        <w:t>?</w:t>
      </w:r>
    </w:p>
    <w:p w14:paraId="33E38709" w14:textId="77777777" w:rsidR="002149ED" w:rsidRDefault="002149ED" w:rsidP="00CC25E5">
      <w:pPr>
        <w:rPr>
          <w:rFonts w:asciiTheme="minorHAnsi" w:hAnsiTheme="minorHAnsi"/>
          <w:color w:val="FF0000"/>
        </w:rPr>
      </w:pPr>
    </w:p>
    <w:p w14:paraId="3AC02947" w14:textId="77777777" w:rsidR="00CC25E5" w:rsidRDefault="00CC25E5" w:rsidP="00CC25E5">
      <w:pPr>
        <w:rPr>
          <w:rFonts w:asciiTheme="minorHAnsi" w:hAnsiTheme="minorHAnsi"/>
          <w:color w:val="FF0000"/>
        </w:rPr>
      </w:pPr>
    </w:p>
    <w:p w14:paraId="1A3C40EA" w14:textId="77777777" w:rsidR="007E2334" w:rsidRDefault="007E2334" w:rsidP="00CC25E5">
      <w:pPr>
        <w:rPr>
          <w:rFonts w:asciiTheme="minorHAnsi" w:hAnsiTheme="minorHAnsi" w:cstheme="minorHAnsi"/>
        </w:rPr>
      </w:pPr>
    </w:p>
    <w:p w14:paraId="2DEDBE5F" w14:textId="1CA986E8" w:rsidR="007E2334" w:rsidRDefault="007E2334" w:rsidP="007E2334">
      <w:pPr>
        <w:rPr>
          <w:rFonts w:asciiTheme="minorHAnsi" w:hAnsiTheme="minorHAnsi" w:cstheme="minorHAnsi"/>
        </w:rPr>
      </w:pPr>
      <w:bookmarkStart w:id="1" w:name="_Hlk65041865"/>
      <w:r>
        <w:rPr>
          <w:rFonts w:asciiTheme="minorHAnsi" w:hAnsiTheme="minorHAnsi" w:cstheme="minorHAnsi"/>
          <w:b/>
          <w:bCs/>
        </w:rPr>
        <w:t>4a</w:t>
      </w:r>
      <w:r>
        <w:rPr>
          <w:rFonts w:asciiTheme="minorHAnsi" w:hAnsiTheme="minorHAnsi" w:cstheme="minorHAnsi"/>
        </w:rPr>
        <w:t xml:space="preserve">. </w:t>
      </w:r>
      <w:bookmarkStart w:id="2" w:name="_Hlk65213229"/>
      <w:bookmarkStart w:id="3" w:name="OLE_LINK4"/>
      <w:r w:rsidRPr="002A323F">
        <w:rPr>
          <w:rFonts w:asciiTheme="minorHAnsi" w:hAnsiTheme="minorHAnsi" w:cstheme="minorHAnsi"/>
        </w:rPr>
        <w:t>Beavers use tall willows for food and building dams. Predict the</w:t>
      </w:r>
      <w:r>
        <w:rPr>
          <w:rFonts w:asciiTheme="minorHAnsi" w:hAnsiTheme="minorHAnsi" w:cstheme="minorHAnsi"/>
        </w:rPr>
        <w:t xml:space="preserve"> change </w:t>
      </w:r>
      <w:r w:rsidRPr="002A323F">
        <w:rPr>
          <w:rFonts w:asciiTheme="minorHAnsi" w:hAnsiTheme="minorHAnsi" w:cstheme="minorHAnsi"/>
        </w:rPr>
        <w:t>in the number of beavers when wolves</w:t>
      </w:r>
      <w:r>
        <w:rPr>
          <w:rFonts w:asciiTheme="minorHAnsi" w:hAnsiTheme="minorHAnsi" w:cstheme="minorHAnsi"/>
        </w:rPr>
        <w:t xml:space="preserve"> returned to </w:t>
      </w:r>
      <w:r w:rsidRPr="002A323F">
        <w:rPr>
          <w:rFonts w:asciiTheme="minorHAnsi" w:hAnsiTheme="minorHAnsi" w:cstheme="minorHAnsi"/>
        </w:rPr>
        <w:t xml:space="preserve">Yellowstone Park. </w:t>
      </w:r>
      <w:bookmarkStart w:id="4" w:name="OLE_LINK1"/>
      <w:bookmarkStart w:id="5" w:name="OLE_LINK2"/>
      <w:r>
        <w:rPr>
          <w:rFonts w:asciiTheme="minorHAnsi" w:hAnsiTheme="minorHAnsi" w:cstheme="minorHAnsi"/>
        </w:rPr>
        <w:t xml:space="preserve">       decreased ___    increased ___</w:t>
      </w:r>
      <w:bookmarkEnd w:id="2"/>
      <w:bookmarkEnd w:id="3"/>
      <w:r>
        <w:rPr>
          <w:rFonts w:asciiTheme="minorHAnsi" w:hAnsiTheme="minorHAnsi" w:cstheme="minorHAnsi"/>
        </w:rPr>
        <w:t xml:space="preserve">       </w:t>
      </w:r>
    </w:p>
    <w:p w14:paraId="4B7548FB" w14:textId="0E354D93" w:rsidR="007E2334" w:rsidRPr="007E2334" w:rsidRDefault="007E2334" w:rsidP="007E2334">
      <w:pPr>
        <w:rPr>
          <w:rFonts w:asciiTheme="minorHAnsi" w:hAnsiTheme="minorHAnsi" w:cstheme="minorHAnsi"/>
          <w:sz w:val="12"/>
          <w:szCs w:val="12"/>
        </w:rPr>
      </w:pPr>
    </w:p>
    <w:bookmarkEnd w:id="4"/>
    <w:bookmarkEnd w:id="5"/>
    <w:p w14:paraId="78FC6DCB" w14:textId="0A6C6625" w:rsidR="00CC25E5" w:rsidRDefault="007E2334" w:rsidP="007E2334">
      <w:pPr>
        <w:rPr>
          <w:rFonts w:asciiTheme="minorHAnsi" w:hAnsiTheme="minorHAnsi" w:cstheme="minorHAnsi"/>
        </w:rPr>
      </w:pPr>
      <w:r>
        <w:rPr>
          <w:rFonts w:asciiTheme="minorHAnsi" w:hAnsiTheme="minorHAnsi" w:cstheme="minorHAnsi"/>
          <w:b/>
          <w:bCs/>
        </w:rPr>
        <w:t>4b</w:t>
      </w:r>
      <w:r>
        <w:rPr>
          <w:rFonts w:asciiTheme="minorHAnsi" w:hAnsiTheme="minorHAnsi" w:cstheme="minorHAnsi"/>
        </w:rPr>
        <w:t>. Explain your reasoning.</w:t>
      </w:r>
      <w:bookmarkEnd w:id="1"/>
    </w:p>
    <w:p w14:paraId="7B974A4B" w14:textId="760A0991" w:rsidR="007E2334" w:rsidRDefault="007E2334" w:rsidP="007E2334">
      <w:pPr>
        <w:rPr>
          <w:rFonts w:asciiTheme="minorHAnsi" w:hAnsiTheme="minorHAnsi" w:cstheme="minorHAnsi"/>
        </w:rPr>
      </w:pPr>
    </w:p>
    <w:p w14:paraId="7A1DF649" w14:textId="77777777" w:rsidR="007E2334" w:rsidRPr="007E2334" w:rsidRDefault="007E2334" w:rsidP="007E2334">
      <w:pPr>
        <w:rPr>
          <w:rFonts w:asciiTheme="minorHAnsi" w:hAnsiTheme="minorHAnsi" w:cstheme="minorHAnsi"/>
          <w:sz w:val="28"/>
          <w:szCs w:val="28"/>
        </w:rPr>
      </w:pPr>
    </w:p>
    <w:p w14:paraId="18A939DB" w14:textId="05D682CA" w:rsidR="00CC25E5" w:rsidRDefault="00B6557D" w:rsidP="00CC25E5">
      <w:pPr>
        <w:rPr>
          <w:rFonts w:asciiTheme="minorHAnsi" w:hAnsiTheme="minorHAnsi" w:cstheme="minorHAnsi"/>
        </w:rPr>
      </w:pPr>
      <w:r>
        <w:rPr>
          <w:rFonts w:asciiTheme="minorHAnsi" w:hAnsiTheme="minorHAnsi" w:cstheme="minorHAnsi"/>
        </w:rPr>
        <w:t xml:space="preserve">We will return to </w:t>
      </w:r>
      <w:r w:rsidR="007E2334">
        <w:rPr>
          <w:rFonts w:asciiTheme="minorHAnsi" w:hAnsiTheme="minorHAnsi" w:cstheme="minorHAnsi"/>
        </w:rPr>
        <w:t xml:space="preserve">each of </w:t>
      </w:r>
      <w:r w:rsidR="003017E7">
        <w:rPr>
          <w:rFonts w:asciiTheme="minorHAnsi" w:hAnsiTheme="minorHAnsi" w:cstheme="minorHAnsi"/>
        </w:rPr>
        <w:t>these questions</w:t>
      </w:r>
      <w:r w:rsidR="007E2334">
        <w:rPr>
          <w:rFonts w:asciiTheme="minorHAnsi" w:hAnsiTheme="minorHAnsi" w:cstheme="minorHAnsi"/>
        </w:rPr>
        <w:t xml:space="preserve"> as you learn more during this activity</w:t>
      </w:r>
      <w:r>
        <w:rPr>
          <w:rFonts w:asciiTheme="minorHAnsi" w:hAnsiTheme="minorHAnsi" w:cstheme="minorHAnsi"/>
        </w:rPr>
        <w:t>.</w:t>
      </w:r>
      <w:r w:rsidR="00B47BFA">
        <w:rPr>
          <w:rFonts w:asciiTheme="minorHAnsi" w:hAnsiTheme="minorHAnsi" w:cstheme="minorHAnsi"/>
        </w:rPr>
        <w:t xml:space="preserve"> </w:t>
      </w:r>
    </w:p>
    <w:p w14:paraId="23D95DF3" w14:textId="77777777" w:rsidR="000E0AB7" w:rsidRPr="000E0AB7" w:rsidRDefault="000E0AB7" w:rsidP="001B1117">
      <w:pPr>
        <w:jc w:val="center"/>
        <w:rPr>
          <w:rFonts w:asciiTheme="minorHAnsi" w:hAnsiTheme="minorHAnsi"/>
          <w:b/>
          <w:sz w:val="16"/>
          <w:szCs w:val="16"/>
        </w:rPr>
      </w:pPr>
      <w:bookmarkStart w:id="6" w:name="_Hlk49150077"/>
    </w:p>
    <w:p w14:paraId="1133C6D4" w14:textId="5E4F957C" w:rsidR="00031E7F" w:rsidRPr="007F4274" w:rsidRDefault="00581B90" w:rsidP="001B1117">
      <w:pPr>
        <w:jc w:val="center"/>
        <w:rPr>
          <w:rFonts w:asciiTheme="minorHAnsi" w:hAnsiTheme="minorHAnsi"/>
          <w:b/>
        </w:rPr>
      </w:pPr>
      <w:r w:rsidRPr="007F4274">
        <w:rPr>
          <w:rFonts w:asciiTheme="minorHAnsi" w:hAnsiTheme="minorHAnsi"/>
          <w:b/>
        </w:rPr>
        <w:lastRenderedPageBreak/>
        <w:t xml:space="preserve">Food </w:t>
      </w:r>
      <w:r w:rsidR="00E20225" w:rsidRPr="007F4274">
        <w:rPr>
          <w:rFonts w:asciiTheme="minorHAnsi" w:hAnsiTheme="minorHAnsi"/>
          <w:b/>
        </w:rPr>
        <w:t>Chains</w:t>
      </w:r>
      <w:r w:rsidRPr="007F4274">
        <w:rPr>
          <w:rFonts w:asciiTheme="minorHAnsi" w:hAnsiTheme="minorHAnsi"/>
          <w:b/>
        </w:rPr>
        <w:t xml:space="preserve"> and Food Web</w:t>
      </w:r>
      <w:r w:rsidR="00E20225" w:rsidRPr="007F4274">
        <w:rPr>
          <w:rFonts w:asciiTheme="minorHAnsi" w:hAnsiTheme="minorHAnsi"/>
          <w:b/>
        </w:rPr>
        <w:t>s</w:t>
      </w:r>
      <w:r w:rsidRPr="007F4274">
        <w:rPr>
          <w:rFonts w:asciiTheme="minorHAnsi" w:hAnsiTheme="minorHAnsi"/>
          <w:b/>
        </w:rPr>
        <w:t xml:space="preserve"> </w:t>
      </w:r>
    </w:p>
    <w:p w14:paraId="0A5F7E3F" w14:textId="77777777" w:rsidR="00D7674E" w:rsidRPr="0086733C" w:rsidRDefault="00D7674E" w:rsidP="001B1117">
      <w:pPr>
        <w:jc w:val="center"/>
        <w:rPr>
          <w:rFonts w:asciiTheme="minorHAnsi" w:hAnsiTheme="minorHAnsi"/>
          <w:sz w:val="12"/>
          <w:szCs w:val="12"/>
        </w:rPr>
      </w:pPr>
      <w:bookmarkStart w:id="7" w:name="_Hlk48280410"/>
    </w:p>
    <w:tbl>
      <w:tblPr>
        <w:tblStyle w:val="TableGrid"/>
        <w:tblW w:w="9648" w:type="dxa"/>
        <w:jc w:val="center"/>
        <w:tblLook w:val="04A0" w:firstRow="1" w:lastRow="0" w:firstColumn="1" w:lastColumn="0" w:noHBand="0" w:noVBand="1"/>
      </w:tblPr>
      <w:tblGrid>
        <w:gridCol w:w="4212"/>
        <w:gridCol w:w="5436"/>
      </w:tblGrid>
      <w:tr w:rsidR="00D877BB" w:rsidRPr="007F4274" w14:paraId="42925B83" w14:textId="77777777" w:rsidTr="006E4C3D">
        <w:trPr>
          <w:jc w:val="center"/>
        </w:trPr>
        <w:tc>
          <w:tcPr>
            <w:tcW w:w="0" w:type="auto"/>
            <w:tcBorders>
              <w:top w:val="nil"/>
              <w:left w:val="nil"/>
              <w:bottom w:val="nil"/>
              <w:right w:val="nil"/>
            </w:tcBorders>
          </w:tcPr>
          <w:p w14:paraId="12C327F8" w14:textId="77777777" w:rsidR="00DE288D" w:rsidRPr="00DE288D" w:rsidRDefault="00DE288D" w:rsidP="00BA2322">
            <w:pPr>
              <w:rPr>
                <w:rFonts w:asciiTheme="minorHAnsi" w:hAnsiTheme="minorHAnsi"/>
                <w:sz w:val="10"/>
                <w:szCs w:val="10"/>
              </w:rPr>
            </w:pPr>
          </w:p>
          <w:p w14:paraId="12C16028" w14:textId="77777777" w:rsidR="003A5B00" w:rsidRDefault="00DE288D" w:rsidP="00BA2322">
            <w:pPr>
              <w:rPr>
                <w:rFonts w:asciiTheme="minorHAnsi" w:hAnsiTheme="minorHAnsi"/>
              </w:rPr>
            </w:pPr>
            <w:r>
              <w:rPr>
                <w:rFonts w:asciiTheme="minorHAnsi" w:hAnsiTheme="minorHAnsi"/>
              </w:rPr>
              <w:t>This figure shows a food chain. Secondary consumers eat primary consumers which eat producers (plants).</w:t>
            </w:r>
            <w:r w:rsidRPr="00CC287C">
              <w:rPr>
                <w:rFonts w:asciiTheme="minorHAnsi" w:hAnsiTheme="minorHAnsi"/>
              </w:rPr>
              <w:t xml:space="preserve"> </w:t>
            </w:r>
          </w:p>
          <w:p w14:paraId="4754C6E5" w14:textId="77777777" w:rsidR="003A5B00" w:rsidRPr="003A5B00" w:rsidRDefault="003A5B00" w:rsidP="00BA2322">
            <w:pPr>
              <w:rPr>
                <w:rFonts w:asciiTheme="minorHAnsi" w:hAnsiTheme="minorHAnsi"/>
                <w:sz w:val="16"/>
                <w:szCs w:val="16"/>
              </w:rPr>
            </w:pPr>
          </w:p>
          <w:p w14:paraId="6EF1DA65" w14:textId="7C1F1EB2" w:rsidR="0086733C" w:rsidRPr="0086733C" w:rsidRDefault="00DE288D" w:rsidP="00BA2322">
            <w:pPr>
              <w:rPr>
                <w:rFonts w:asciiTheme="minorHAnsi" w:hAnsiTheme="minorHAnsi"/>
                <w:sz w:val="16"/>
                <w:szCs w:val="16"/>
              </w:rPr>
            </w:pPr>
            <w:r>
              <w:rPr>
                <w:rFonts w:asciiTheme="minorHAnsi" w:hAnsiTheme="minorHAnsi"/>
              </w:rPr>
              <w:t>Notice that producers are shown at the bottom of the food chain. Each level above that eats organisms</w:t>
            </w:r>
            <w:r w:rsidR="000E0AB7">
              <w:rPr>
                <w:rFonts w:asciiTheme="minorHAnsi" w:hAnsiTheme="minorHAnsi"/>
              </w:rPr>
              <w:t xml:space="preserve"> from </w:t>
            </w:r>
            <w:r>
              <w:rPr>
                <w:rFonts w:asciiTheme="minorHAnsi" w:hAnsiTheme="minorHAnsi"/>
              </w:rPr>
              <w:t>the level below.</w:t>
            </w:r>
          </w:p>
          <w:p w14:paraId="0E5E5D8A" w14:textId="3537E16E" w:rsidR="00D877BB" w:rsidRPr="003A5B00" w:rsidRDefault="00D877BB" w:rsidP="00C866EF">
            <w:pPr>
              <w:rPr>
                <w:rFonts w:asciiTheme="minorHAnsi" w:hAnsiTheme="minorHAnsi"/>
                <w:sz w:val="16"/>
                <w:szCs w:val="16"/>
              </w:rPr>
            </w:pPr>
          </w:p>
        </w:tc>
        <w:tc>
          <w:tcPr>
            <w:tcW w:w="0" w:type="auto"/>
            <w:tcBorders>
              <w:top w:val="nil"/>
              <w:left w:val="nil"/>
              <w:bottom w:val="nil"/>
              <w:right w:val="nil"/>
            </w:tcBorders>
          </w:tcPr>
          <w:p w14:paraId="553738FE" w14:textId="1A2ED725" w:rsidR="00D877BB" w:rsidRPr="007F4274" w:rsidRDefault="001F1442">
            <w:pPr>
              <w:rPr>
                <w:rFonts w:asciiTheme="minorHAnsi" w:hAnsiTheme="minorHAnsi"/>
              </w:rPr>
            </w:pPr>
            <w:r>
              <w:rPr>
                <w:rFonts w:asciiTheme="minorHAnsi" w:hAnsiTheme="minorHAnsi"/>
                <w:noProof/>
              </w:rPr>
              <w:drawing>
                <wp:inline distT="0" distB="0" distL="0" distR="0" wp14:anchorId="12005FEA" wp14:editId="336C53B3">
                  <wp:extent cx="3305175" cy="1562100"/>
                  <wp:effectExtent l="0" t="0" r="9525"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rotWithShape="1">
                          <a:blip r:embed="rId10" cstate="print">
                            <a:extLst>
                              <a:ext uri="{28A0092B-C50C-407E-A947-70E740481C1C}">
                                <a14:useLocalDpi xmlns:a14="http://schemas.microsoft.com/office/drawing/2010/main" val="0"/>
                              </a:ext>
                            </a:extLst>
                          </a:blip>
                          <a:srcRect l="21955" t="18182" r="22436" b="7273"/>
                          <a:stretch/>
                        </pic:blipFill>
                        <pic:spPr bwMode="auto">
                          <a:xfrm>
                            <a:off x="0" y="0"/>
                            <a:ext cx="3305181" cy="15621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6E9F321" w14:textId="3F98B146" w:rsidR="00DE288D" w:rsidRDefault="000E0AB7" w:rsidP="00C8302D">
      <w:pPr>
        <w:rPr>
          <w:rFonts w:asciiTheme="minorHAnsi" w:hAnsiTheme="minorHAnsi" w:cstheme="minorHAnsi"/>
        </w:rPr>
      </w:pPr>
      <w:bookmarkStart w:id="8" w:name="_Hlk49224549"/>
      <w:r>
        <w:rPr>
          <w:rFonts w:asciiTheme="minorHAnsi" w:hAnsiTheme="minorHAnsi" w:cstheme="minorHAnsi"/>
        </w:rPr>
        <w:t xml:space="preserve">A </w:t>
      </w:r>
      <w:r w:rsidR="00DE288D" w:rsidRPr="007F4274">
        <w:rPr>
          <w:rFonts w:asciiTheme="minorHAnsi" w:hAnsiTheme="minorHAnsi"/>
          <w:b/>
        </w:rPr>
        <w:t>food chain</w:t>
      </w:r>
      <w:r w:rsidR="00DE288D" w:rsidRPr="007F4274">
        <w:rPr>
          <w:rFonts w:asciiTheme="minorHAnsi" w:hAnsiTheme="minorHAnsi"/>
        </w:rPr>
        <w:t xml:space="preserve"> summarizes a sequence of</w:t>
      </w:r>
      <w:r w:rsidR="00DE288D">
        <w:rPr>
          <w:rFonts w:asciiTheme="minorHAnsi" w:hAnsiTheme="minorHAnsi"/>
        </w:rPr>
        <w:t xml:space="preserve"> trophic relationships</w:t>
      </w:r>
      <w:r>
        <w:rPr>
          <w:rFonts w:asciiTheme="minorHAnsi" w:hAnsiTheme="minorHAnsi"/>
        </w:rPr>
        <w:t xml:space="preserve">, where </w:t>
      </w:r>
      <w:r>
        <w:rPr>
          <w:rFonts w:asciiTheme="minorHAnsi" w:hAnsiTheme="minorHAnsi" w:cstheme="minorHAnsi"/>
          <w:b/>
        </w:rPr>
        <w:t>t</w:t>
      </w:r>
      <w:r w:rsidR="00DE288D" w:rsidRPr="00C46D75">
        <w:rPr>
          <w:rFonts w:asciiTheme="minorHAnsi" w:hAnsiTheme="minorHAnsi" w:cstheme="minorHAnsi"/>
          <w:b/>
        </w:rPr>
        <w:t>rophic</w:t>
      </w:r>
      <w:r>
        <w:rPr>
          <w:rFonts w:asciiTheme="minorHAnsi" w:hAnsiTheme="minorHAnsi" w:cstheme="minorHAnsi"/>
        </w:rPr>
        <w:t xml:space="preserve"> means </w:t>
      </w:r>
      <w:r w:rsidR="00DE288D">
        <w:rPr>
          <w:rFonts w:asciiTheme="minorHAnsi" w:hAnsiTheme="minorHAnsi" w:cstheme="minorHAnsi"/>
        </w:rPr>
        <w:t>eating or nutrition.</w:t>
      </w:r>
    </w:p>
    <w:p w14:paraId="70C296A2" w14:textId="77777777" w:rsidR="00DE288D" w:rsidRPr="00DE288D" w:rsidRDefault="00DE288D" w:rsidP="00C8302D">
      <w:pPr>
        <w:rPr>
          <w:rFonts w:asciiTheme="minorHAnsi" w:hAnsiTheme="minorHAnsi"/>
          <w:b/>
          <w:sz w:val="16"/>
          <w:szCs w:val="16"/>
        </w:rPr>
      </w:pPr>
    </w:p>
    <w:p w14:paraId="6CB2CF8D" w14:textId="6092B97D" w:rsidR="00DE288D" w:rsidRDefault="00757428" w:rsidP="00C8302D">
      <w:pPr>
        <w:rPr>
          <w:rFonts w:asciiTheme="minorHAnsi" w:hAnsiTheme="minorHAnsi"/>
        </w:rPr>
      </w:pPr>
      <w:r>
        <w:rPr>
          <w:rFonts w:asciiTheme="minorHAnsi" w:hAnsiTheme="minorHAnsi"/>
          <w:b/>
        </w:rPr>
        <w:t>5</w:t>
      </w:r>
      <w:r w:rsidRPr="007F4274">
        <w:rPr>
          <w:rFonts w:asciiTheme="minorHAnsi" w:hAnsiTheme="minorHAnsi"/>
        </w:rPr>
        <w:t>.</w:t>
      </w:r>
      <w:r>
        <w:rPr>
          <w:rFonts w:asciiTheme="minorHAnsi" w:hAnsiTheme="minorHAnsi"/>
        </w:rPr>
        <w:t xml:space="preserve"> Write mountain lion, grass, and rabbit in the appropriate blank boxes to show a food chain.</w:t>
      </w:r>
    </w:p>
    <w:p w14:paraId="00283969" w14:textId="2CBD13F1" w:rsidR="00DE288D" w:rsidRPr="00DE288D" w:rsidRDefault="00DE288D" w:rsidP="00C8302D">
      <w:pPr>
        <w:rPr>
          <w:rFonts w:asciiTheme="minorHAnsi" w:hAnsiTheme="minorHAnsi" w:cstheme="minorHAnsi"/>
          <w:sz w:val="16"/>
          <w:szCs w:val="16"/>
        </w:rPr>
      </w:pPr>
    </w:p>
    <w:p w14:paraId="015B1795" w14:textId="5820DF6D" w:rsidR="00AE1F73" w:rsidRDefault="00AE1F73" w:rsidP="00C8302D">
      <w:pPr>
        <w:rPr>
          <w:rFonts w:asciiTheme="minorHAnsi" w:hAnsiTheme="minorHAnsi" w:cstheme="minorHAnsi"/>
        </w:rPr>
      </w:pPr>
      <w:r>
        <w:rPr>
          <w:rFonts w:asciiTheme="minorHAnsi" w:hAnsiTheme="minorHAnsi" w:cstheme="minorHAnsi"/>
        </w:rPr>
        <w:t xml:space="preserve">There is another type of food chain that doesn’t begin with living plants. </w:t>
      </w:r>
    </w:p>
    <w:p w14:paraId="1EA462E8" w14:textId="77777777" w:rsidR="00AE1F73" w:rsidRPr="00AE1F73" w:rsidRDefault="00AE1F73" w:rsidP="00C8302D">
      <w:pPr>
        <w:rPr>
          <w:rFonts w:asciiTheme="minorHAnsi" w:hAnsiTheme="minorHAnsi" w:cstheme="minorHAnsi"/>
          <w:b/>
          <w:sz w:val="16"/>
          <w:szCs w:val="16"/>
        </w:rPr>
      </w:pPr>
    </w:p>
    <w:p w14:paraId="13711AA4" w14:textId="0249F62A" w:rsidR="00077AE3" w:rsidRPr="008C1B79" w:rsidRDefault="00757428" w:rsidP="00C8302D">
      <w:pPr>
        <w:rPr>
          <w:rFonts w:asciiTheme="minorHAnsi" w:hAnsiTheme="minorHAnsi" w:cstheme="minorHAnsi"/>
        </w:rPr>
      </w:pPr>
      <w:r>
        <w:rPr>
          <w:rFonts w:asciiTheme="minorHAnsi" w:hAnsiTheme="minorHAnsi" w:cstheme="minorHAnsi"/>
          <w:b/>
        </w:rPr>
        <w:t>6</w:t>
      </w:r>
      <w:r w:rsidR="0086733C" w:rsidRPr="00C8302D">
        <w:rPr>
          <w:rFonts w:asciiTheme="minorHAnsi" w:hAnsiTheme="minorHAnsi" w:cstheme="minorHAnsi"/>
        </w:rPr>
        <w:t>.</w:t>
      </w:r>
      <w:r w:rsidR="0086733C">
        <w:rPr>
          <w:rFonts w:asciiTheme="minorHAnsi" w:hAnsiTheme="minorHAnsi" w:cstheme="minorHAnsi"/>
        </w:rPr>
        <w:t xml:space="preserve"> Think about a 100-year-old forest where the leaves have dropped from the trees each fall, dead branches have fallen, and animals have died each year. You</w:t>
      </w:r>
      <w:r w:rsidR="000E0AB7">
        <w:rPr>
          <w:rFonts w:asciiTheme="minorHAnsi" w:hAnsiTheme="minorHAnsi" w:cstheme="minorHAnsi"/>
        </w:rPr>
        <w:t xml:space="preserve"> won’t </w:t>
      </w:r>
      <w:r w:rsidR="0086733C">
        <w:rPr>
          <w:rFonts w:asciiTheme="minorHAnsi" w:hAnsiTheme="minorHAnsi" w:cstheme="minorHAnsi"/>
        </w:rPr>
        <w:t>see 100 years of dead stuff piled up on the ground</w:t>
      </w:r>
      <w:r w:rsidR="003A5B00">
        <w:rPr>
          <w:rFonts w:asciiTheme="minorHAnsi" w:hAnsiTheme="minorHAnsi" w:cstheme="minorHAnsi"/>
        </w:rPr>
        <w:t xml:space="preserve"> in the forest</w:t>
      </w:r>
      <w:r w:rsidR="0086733C">
        <w:rPr>
          <w:rFonts w:asciiTheme="minorHAnsi" w:hAnsiTheme="minorHAnsi" w:cstheme="minorHAnsi"/>
        </w:rPr>
        <w:t>. What has happened to all the dead stuff?</w:t>
      </w:r>
      <w:bookmarkEnd w:id="8"/>
    </w:p>
    <w:p w14:paraId="7517BD96" w14:textId="77777777" w:rsidR="00D8108E" w:rsidRPr="00FA2CF9" w:rsidRDefault="00D8108E" w:rsidP="00C8302D">
      <w:pPr>
        <w:rPr>
          <w:rFonts w:asciiTheme="minorHAnsi" w:hAnsiTheme="minorHAnsi" w:cstheme="minorHAnsi"/>
          <w:sz w:val="36"/>
          <w:szCs w:val="36"/>
        </w:rPr>
      </w:pPr>
    </w:p>
    <w:p w14:paraId="2AD107EF" w14:textId="77777777" w:rsidR="00C8302D" w:rsidRPr="00C8302D" w:rsidRDefault="00C8302D" w:rsidP="00C8302D">
      <w:pPr>
        <w:rPr>
          <w:rFonts w:asciiTheme="minorHAnsi" w:hAnsiTheme="minorHAnsi" w:cstheme="minorHAnsi"/>
        </w:rPr>
      </w:pPr>
    </w:p>
    <w:p w14:paraId="302A355D" w14:textId="77777777" w:rsidR="00C8302D" w:rsidRDefault="006D74A8" w:rsidP="00C8302D">
      <w:pPr>
        <w:rPr>
          <w:rFonts w:asciiTheme="minorHAnsi" w:hAnsiTheme="minorHAnsi"/>
        </w:rPr>
      </w:pPr>
      <w:r>
        <w:rPr>
          <w:rFonts w:asciiTheme="minorHAnsi" w:hAnsiTheme="minorHAnsi"/>
          <w:b/>
        </w:rPr>
        <w:t>Decomposers</w:t>
      </w:r>
      <w:r w:rsidR="00C8302D" w:rsidRPr="00C8302D">
        <w:rPr>
          <w:rFonts w:asciiTheme="minorHAnsi" w:hAnsiTheme="minorHAnsi"/>
        </w:rPr>
        <w:t xml:space="preserve"> get their nutrition from dead organic matter</w:t>
      </w:r>
      <w:r w:rsidR="00077AE3">
        <w:rPr>
          <w:rFonts w:asciiTheme="minorHAnsi" w:hAnsiTheme="minorHAnsi"/>
        </w:rPr>
        <w:t>. Decomposers include</w:t>
      </w:r>
      <w:r w:rsidR="00C8302D" w:rsidRPr="00C8302D">
        <w:rPr>
          <w:rFonts w:asciiTheme="minorHAnsi" w:hAnsiTheme="minorHAnsi"/>
        </w:rPr>
        <w:t xml:space="preserve"> bacteria and fungi (e.g. mushrooms) </w:t>
      </w:r>
      <w:r w:rsidR="00B3727C">
        <w:rPr>
          <w:rFonts w:asciiTheme="minorHAnsi" w:hAnsiTheme="minorHAnsi"/>
        </w:rPr>
        <w:t>which secrete</w:t>
      </w:r>
      <w:r w:rsidR="00C8302D" w:rsidRPr="00C8302D">
        <w:rPr>
          <w:rFonts w:asciiTheme="minorHAnsi" w:hAnsiTheme="minorHAnsi"/>
        </w:rPr>
        <w:t xml:space="preserve"> digestive enzymes and absorb digested molecules from</w:t>
      </w:r>
      <w:r w:rsidR="00B3727C">
        <w:rPr>
          <w:rFonts w:asciiTheme="minorHAnsi" w:hAnsiTheme="minorHAnsi"/>
        </w:rPr>
        <w:t xml:space="preserve"> the</w:t>
      </w:r>
      <w:r w:rsidR="00C8302D" w:rsidRPr="00C8302D">
        <w:rPr>
          <w:rFonts w:asciiTheme="minorHAnsi" w:hAnsiTheme="minorHAnsi"/>
        </w:rPr>
        <w:t xml:space="preserve"> dead organic matter.</w:t>
      </w:r>
    </w:p>
    <w:p w14:paraId="5E4E0CF2" w14:textId="77777777" w:rsidR="006D74A8" w:rsidRPr="003A5B00" w:rsidRDefault="006D74A8" w:rsidP="00C8302D">
      <w:pPr>
        <w:rPr>
          <w:rFonts w:asciiTheme="minorHAnsi" w:hAnsiTheme="minorHAnsi" w:cstheme="minorHAnsi"/>
          <w:sz w:val="16"/>
          <w:szCs w:val="16"/>
        </w:rPr>
      </w:pPr>
    </w:p>
    <w:tbl>
      <w:tblPr>
        <w:tblStyle w:val="TableGrid"/>
        <w:tblW w:w="9648" w:type="dxa"/>
        <w:jc w:val="center"/>
        <w:tblLook w:val="04A0" w:firstRow="1" w:lastRow="0" w:firstColumn="1" w:lastColumn="0" w:noHBand="0" w:noVBand="1"/>
      </w:tblPr>
      <w:tblGrid>
        <w:gridCol w:w="3687"/>
        <w:gridCol w:w="5961"/>
      </w:tblGrid>
      <w:tr w:rsidR="00FA5AF6" w14:paraId="188B653B" w14:textId="77777777" w:rsidTr="00D8108E">
        <w:trPr>
          <w:jc w:val="center"/>
        </w:trPr>
        <w:tc>
          <w:tcPr>
            <w:tcW w:w="0" w:type="auto"/>
            <w:tcBorders>
              <w:top w:val="nil"/>
              <w:left w:val="nil"/>
              <w:bottom w:val="nil"/>
              <w:right w:val="nil"/>
            </w:tcBorders>
          </w:tcPr>
          <w:p w14:paraId="735389C9" w14:textId="3DF90F6D" w:rsidR="00FA5AF6" w:rsidRDefault="001F1442" w:rsidP="00FA5AF6">
            <w:pPr>
              <w:rPr>
                <w:rFonts w:asciiTheme="minorHAnsi" w:hAnsiTheme="minorHAnsi" w:cstheme="minorHAnsi"/>
              </w:rPr>
            </w:pPr>
            <w:r>
              <w:rPr>
                <w:rFonts w:asciiTheme="minorHAnsi" w:hAnsiTheme="minorHAnsi" w:cstheme="minorHAnsi"/>
              </w:rPr>
              <w:t>The first flowchart on the right shows a food chain with decomposers, and the second flowchart shows an example from Yellowstone.</w:t>
            </w:r>
          </w:p>
          <w:p w14:paraId="66D9D71B" w14:textId="77777777" w:rsidR="00FA5AF6" w:rsidRPr="003A5B00" w:rsidRDefault="00FA5AF6" w:rsidP="00FA5AF6">
            <w:pPr>
              <w:rPr>
                <w:rFonts w:asciiTheme="minorHAnsi" w:hAnsiTheme="minorHAnsi"/>
                <w:sz w:val="16"/>
                <w:szCs w:val="16"/>
              </w:rPr>
            </w:pPr>
          </w:p>
          <w:p w14:paraId="4E1E2703" w14:textId="28AE1600" w:rsidR="00FA5AF6" w:rsidRDefault="00757428" w:rsidP="00FA5AF6">
            <w:pPr>
              <w:rPr>
                <w:rFonts w:asciiTheme="minorHAnsi" w:hAnsiTheme="minorHAnsi"/>
              </w:rPr>
            </w:pPr>
            <w:r>
              <w:rPr>
                <w:rFonts w:asciiTheme="minorHAnsi" w:hAnsiTheme="minorHAnsi"/>
                <w:b/>
              </w:rPr>
              <w:t>7</w:t>
            </w:r>
            <w:r w:rsidR="00FA5AF6">
              <w:rPr>
                <w:rFonts w:asciiTheme="minorHAnsi" w:hAnsiTheme="minorHAnsi"/>
              </w:rPr>
              <w:t xml:space="preserve">. </w:t>
            </w:r>
            <w:r w:rsidR="00B505A5">
              <w:rPr>
                <w:rFonts w:asciiTheme="minorHAnsi" w:hAnsiTheme="minorHAnsi"/>
              </w:rPr>
              <w:t>If</w:t>
            </w:r>
            <w:r w:rsidR="00FA5AF6">
              <w:rPr>
                <w:rFonts w:asciiTheme="minorHAnsi" w:hAnsiTheme="minorHAnsi"/>
              </w:rPr>
              <w:t xml:space="preserve"> you visited Yellowstone</w:t>
            </w:r>
            <w:r w:rsidR="00B505A5">
              <w:rPr>
                <w:rFonts w:asciiTheme="minorHAnsi" w:hAnsiTheme="minorHAnsi"/>
              </w:rPr>
              <w:t>, you would not notice this food chain</w:t>
            </w:r>
            <w:r w:rsidR="00FA5AF6">
              <w:rPr>
                <w:rFonts w:asciiTheme="minorHAnsi" w:hAnsiTheme="minorHAnsi"/>
              </w:rPr>
              <w:t>.</w:t>
            </w:r>
            <w:r w:rsidR="00B505A5">
              <w:rPr>
                <w:rFonts w:asciiTheme="minorHAnsi" w:hAnsiTheme="minorHAnsi"/>
              </w:rPr>
              <w:t xml:space="preserve"> </w:t>
            </w:r>
            <w:r w:rsidR="00B3727C">
              <w:rPr>
                <w:rFonts w:asciiTheme="minorHAnsi" w:hAnsiTheme="minorHAnsi"/>
              </w:rPr>
              <w:t>Why not?</w:t>
            </w:r>
          </w:p>
        </w:tc>
        <w:tc>
          <w:tcPr>
            <w:tcW w:w="0" w:type="auto"/>
            <w:tcBorders>
              <w:top w:val="nil"/>
              <w:left w:val="nil"/>
              <w:bottom w:val="nil"/>
              <w:right w:val="nil"/>
            </w:tcBorders>
          </w:tcPr>
          <w:p w14:paraId="75CB6FC2" w14:textId="77777777" w:rsidR="00FA5AF6" w:rsidRDefault="00F01116" w:rsidP="00C8302D">
            <w:pPr>
              <w:rPr>
                <w:rFonts w:asciiTheme="minorHAnsi" w:hAnsiTheme="minorHAnsi"/>
              </w:rPr>
            </w:pPr>
            <w:r>
              <w:rPr>
                <w:rFonts w:asciiTheme="minorHAnsi" w:hAnsiTheme="minorHAnsi"/>
                <w:noProof/>
              </w:rPr>
              <w:drawing>
                <wp:inline distT="0" distB="0" distL="0" distR="0" wp14:anchorId="64C9EE63" wp14:editId="31CB3E88">
                  <wp:extent cx="3648456" cy="14721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food web food chain 2.pn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648456" cy="1472184"/>
                          </a:xfrm>
                          <a:prstGeom prst="rect">
                            <a:avLst/>
                          </a:prstGeom>
                          <a:ln>
                            <a:noFill/>
                          </a:ln>
                          <a:extLst>
                            <a:ext uri="{53640926-AAD7-44D8-BBD7-CCE9431645EC}">
                              <a14:shadowObscured xmlns:a14="http://schemas.microsoft.com/office/drawing/2010/main"/>
                            </a:ext>
                          </a:extLst>
                        </pic:spPr>
                      </pic:pic>
                    </a:graphicData>
                  </a:graphic>
                </wp:inline>
              </w:drawing>
            </w:r>
          </w:p>
        </w:tc>
      </w:tr>
    </w:tbl>
    <w:p w14:paraId="36B756BC" w14:textId="77777777" w:rsidR="00FA2CF9" w:rsidRDefault="00FA2CF9" w:rsidP="00C8302D">
      <w:pPr>
        <w:rPr>
          <w:rFonts w:asciiTheme="minorHAnsi" w:hAnsiTheme="minorHAnsi"/>
        </w:rPr>
      </w:pPr>
    </w:p>
    <w:p w14:paraId="32873D05" w14:textId="77777777" w:rsidR="006D74A8" w:rsidRPr="007C39E2" w:rsidRDefault="006D74A8" w:rsidP="00C8302D">
      <w:pPr>
        <w:rPr>
          <w:rFonts w:asciiTheme="minorHAnsi" w:hAnsiTheme="minorHAnsi"/>
          <w:sz w:val="28"/>
          <w:szCs w:val="28"/>
        </w:rPr>
      </w:pPr>
    </w:p>
    <w:p w14:paraId="785297BD" w14:textId="766AEFFC" w:rsidR="00B42D8D" w:rsidRPr="007F4274" w:rsidRDefault="00757428" w:rsidP="00B42D8D">
      <w:pPr>
        <w:rPr>
          <w:rFonts w:asciiTheme="minorHAnsi" w:hAnsiTheme="minorHAnsi"/>
        </w:rPr>
      </w:pPr>
      <w:r>
        <w:rPr>
          <w:rFonts w:asciiTheme="minorHAnsi" w:hAnsiTheme="minorHAnsi"/>
          <w:b/>
        </w:rPr>
        <w:t>8</w:t>
      </w:r>
      <w:r w:rsidR="00B42D8D" w:rsidRPr="007F4274">
        <w:rPr>
          <w:rFonts w:asciiTheme="minorHAnsi" w:hAnsiTheme="minorHAnsi"/>
        </w:rPr>
        <w:t>. Match each item in the top list with the best match</w:t>
      </w:r>
      <w:r w:rsidR="00B42D8D">
        <w:rPr>
          <w:rFonts w:asciiTheme="minorHAnsi" w:hAnsiTheme="minorHAnsi"/>
        </w:rPr>
        <w:t xml:space="preserve"> or matches</w:t>
      </w:r>
      <w:r w:rsidR="00B42D8D" w:rsidRPr="007F4274">
        <w:rPr>
          <w:rFonts w:asciiTheme="minorHAnsi" w:hAnsiTheme="minorHAnsi"/>
        </w:rPr>
        <w:t xml:space="preserve"> from the bottom list.</w:t>
      </w:r>
    </w:p>
    <w:p w14:paraId="05636DA2" w14:textId="77777777" w:rsidR="00615956" w:rsidRPr="003A5B00" w:rsidRDefault="00615956" w:rsidP="00615956">
      <w:pPr>
        <w:ind w:left="720"/>
        <w:rPr>
          <w:rFonts w:asciiTheme="minorHAnsi" w:hAnsiTheme="minorHAnsi"/>
          <w:sz w:val="10"/>
          <w:szCs w:val="10"/>
        </w:rPr>
      </w:pPr>
      <w:bookmarkStart w:id="9" w:name="_Hlk43302678"/>
      <w:bookmarkStart w:id="10" w:name="OLE_LINK3"/>
      <w:bookmarkEnd w:id="6"/>
      <w:bookmarkEnd w:id="7"/>
    </w:p>
    <w:p w14:paraId="5271822B" w14:textId="77777777" w:rsidR="00615956" w:rsidRPr="007F4274" w:rsidRDefault="00615956" w:rsidP="00615956">
      <w:pPr>
        <w:ind w:left="720"/>
        <w:rPr>
          <w:rFonts w:asciiTheme="minorHAnsi" w:hAnsiTheme="minorHAnsi"/>
        </w:rPr>
      </w:pPr>
      <w:proofErr w:type="gramStart"/>
      <w:r w:rsidRPr="007F4274">
        <w:rPr>
          <w:rFonts w:asciiTheme="minorHAnsi" w:hAnsiTheme="minorHAnsi"/>
        </w:rPr>
        <w:t>Producer  _</w:t>
      </w:r>
      <w:proofErr w:type="gramEnd"/>
      <w:r w:rsidRPr="007F4274">
        <w:rPr>
          <w:rFonts w:asciiTheme="minorHAnsi" w:hAnsiTheme="minorHAnsi"/>
        </w:rPr>
        <w:t xml:space="preserve">__ </w:t>
      </w:r>
    </w:p>
    <w:p w14:paraId="679B8CCD" w14:textId="77777777" w:rsidR="00615956" w:rsidRPr="007F4274" w:rsidRDefault="00615956" w:rsidP="00615956">
      <w:pPr>
        <w:ind w:left="720"/>
        <w:rPr>
          <w:rFonts w:asciiTheme="minorHAnsi" w:hAnsiTheme="minorHAnsi"/>
        </w:rPr>
      </w:pPr>
      <w:r w:rsidRPr="007F4274">
        <w:rPr>
          <w:rFonts w:asciiTheme="minorHAnsi" w:hAnsiTheme="minorHAnsi"/>
        </w:rPr>
        <w:t>Primary consumer ___</w:t>
      </w:r>
      <w:r>
        <w:rPr>
          <w:rFonts w:asciiTheme="minorHAnsi" w:hAnsiTheme="minorHAnsi"/>
        </w:rPr>
        <w:t xml:space="preserve">   ___</w:t>
      </w:r>
    </w:p>
    <w:p w14:paraId="557584DD" w14:textId="77777777" w:rsidR="00615956" w:rsidRDefault="00615956" w:rsidP="00615956">
      <w:pPr>
        <w:ind w:left="720"/>
        <w:rPr>
          <w:rFonts w:asciiTheme="minorHAnsi" w:hAnsiTheme="minorHAnsi"/>
        </w:rPr>
      </w:pPr>
      <w:r>
        <w:rPr>
          <w:rFonts w:asciiTheme="minorHAnsi" w:hAnsiTheme="minorHAnsi"/>
        </w:rPr>
        <w:t>Secondary</w:t>
      </w:r>
      <w:r w:rsidRPr="007F4274">
        <w:rPr>
          <w:rFonts w:asciiTheme="minorHAnsi" w:hAnsiTheme="minorHAnsi"/>
        </w:rPr>
        <w:t xml:space="preserve"> consumer ___</w:t>
      </w:r>
      <w:r>
        <w:rPr>
          <w:rFonts w:asciiTheme="minorHAnsi" w:hAnsiTheme="minorHAnsi"/>
        </w:rPr>
        <w:t xml:space="preserve">   ___</w:t>
      </w:r>
    </w:p>
    <w:p w14:paraId="1876FDCF" w14:textId="77777777" w:rsidR="00615956" w:rsidRPr="003A5B00" w:rsidRDefault="00615956" w:rsidP="00615956">
      <w:pPr>
        <w:ind w:left="720"/>
        <w:rPr>
          <w:rFonts w:asciiTheme="minorHAnsi" w:hAnsiTheme="minorHAnsi"/>
          <w:sz w:val="10"/>
          <w:szCs w:val="10"/>
        </w:rPr>
      </w:pPr>
    </w:p>
    <w:p w14:paraId="27F3BAC7" w14:textId="77777777" w:rsidR="00615956" w:rsidRDefault="00615956" w:rsidP="00615956">
      <w:pPr>
        <w:pStyle w:val="ListParagraph"/>
        <w:numPr>
          <w:ilvl w:val="0"/>
          <w:numId w:val="38"/>
        </w:numPr>
        <w:spacing w:after="0" w:line="240" w:lineRule="auto"/>
        <w:rPr>
          <w:rFonts w:asciiTheme="minorHAnsi" w:hAnsiTheme="minorHAnsi"/>
          <w:sz w:val="24"/>
          <w:szCs w:val="24"/>
        </w:rPr>
      </w:pPr>
      <w:r>
        <w:rPr>
          <w:rFonts w:asciiTheme="minorHAnsi" w:hAnsiTheme="minorHAnsi"/>
          <w:sz w:val="24"/>
          <w:szCs w:val="24"/>
        </w:rPr>
        <w:t xml:space="preserve">an animal that eats plants </w:t>
      </w:r>
    </w:p>
    <w:p w14:paraId="4C513032" w14:textId="77777777" w:rsidR="00615956" w:rsidRPr="007F4274" w:rsidRDefault="00615956" w:rsidP="00615956">
      <w:pPr>
        <w:pStyle w:val="ListParagraph"/>
        <w:numPr>
          <w:ilvl w:val="0"/>
          <w:numId w:val="38"/>
        </w:numPr>
        <w:spacing w:after="0" w:line="240" w:lineRule="auto"/>
        <w:rPr>
          <w:rFonts w:asciiTheme="minorHAnsi" w:hAnsiTheme="minorHAnsi"/>
          <w:sz w:val="24"/>
          <w:szCs w:val="24"/>
        </w:rPr>
      </w:pPr>
      <w:r w:rsidRPr="007F4274">
        <w:rPr>
          <w:rFonts w:asciiTheme="minorHAnsi" w:hAnsiTheme="minorHAnsi"/>
          <w:sz w:val="24"/>
          <w:szCs w:val="24"/>
        </w:rPr>
        <w:t xml:space="preserve">an organism that consumes </w:t>
      </w:r>
      <w:r>
        <w:rPr>
          <w:rFonts w:asciiTheme="minorHAnsi" w:hAnsiTheme="minorHAnsi"/>
          <w:sz w:val="24"/>
          <w:szCs w:val="24"/>
        </w:rPr>
        <w:t>primary consumers</w:t>
      </w:r>
    </w:p>
    <w:p w14:paraId="61B2C814" w14:textId="77777777" w:rsidR="00615956" w:rsidRDefault="00615956" w:rsidP="00615956">
      <w:pPr>
        <w:pStyle w:val="ListParagraph"/>
        <w:numPr>
          <w:ilvl w:val="0"/>
          <w:numId w:val="38"/>
        </w:numPr>
        <w:spacing w:line="240" w:lineRule="auto"/>
        <w:rPr>
          <w:rFonts w:asciiTheme="minorHAnsi" w:hAnsiTheme="minorHAnsi"/>
          <w:sz w:val="24"/>
          <w:szCs w:val="24"/>
        </w:rPr>
      </w:pPr>
      <w:r w:rsidRPr="007F4274">
        <w:rPr>
          <w:rFonts w:asciiTheme="minorHAnsi" w:hAnsiTheme="minorHAnsi"/>
          <w:sz w:val="24"/>
          <w:szCs w:val="24"/>
        </w:rPr>
        <w:t xml:space="preserve">an organism that consumes </w:t>
      </w:r>
      <w:r>
        <w:rPr>
          <w:rFonts w:asciiTheme="minorHAnsi" w:hAnsiTheme="minorHAnsi"/>
          <w:sz w:val="24"/>
          <w:szCs w:val="24"/>
        </w:rPr>
        <w:t>producers</w:t>
      </w:r>
      <w:r w:rsidRPr="007F4274">
        <w:rPr>
          <w:rFonts w:asciiTheme="minorHAnsi" w:hAnsiTheme="minorHAnsi"/>
          <w:sz w:val="24"/>
          <w:szCs w:val="24"/>
        </w:rPr>
        <w:t xml:space="preserve"> </w:t>
      </w:r>
    </w:p>
    <w:p w14:paraId="22B27FE8" w14:textId="77777777" w:rsidR="00615956" w:rsidRDefault="00615956" w:rsidP="00615956">
      <w:pPr>
        <w:pStyle w:val="ListParagraph"/>
        <w:numPr>
          <w:ilvl w:val="0"/>
          <w:numId w:val="38"/>
        </w:numPr>
        <w:spacing w:line="240" w:lineRule="auto"/>
        <w:rPr>
          <w:rFonts w:asciiTheme="minorHAnsi" w:hAnsiTheme="minorHAnsi"/>
          <w:sz w:val="24"/>
          <w:szCs w:val="24"/>
        </w:rPr>
      </w:pPr>
      <w:r w:rsidRPr="007F4274">
        <w:rPr>
          <w:rFonts w:asciiTheme="minorHAnsi" w:hAnsiTheme="minorHAnsi"/>
          <w:sz w:val="24"/>
          <w:szCs w:val="24"/>
        </w:rPr>
        <w:t xml:space="preserve">an organism that </w:t>
      </w:r>
      <w:r>
        <w:rPr>
          <w:rFonts w:asciiTheme="minorHAnsi" w:hAnsiTheme="minorHAnsi"/>
          <w:sz w:val="24"/>
          <w:szCs w:val="24"/>
        </w:rPr>
        <w:t xml:space="preserve">makes its own organic molecules from small inorganic molecules (e.g. uses photosynthesis to make sugars </w:t>
      </w:r>
      <w:r w:rsidRPr="007F4274">
        <w:rPr>
          <w:rFonts w:asciiTheme="minorHAnsi" w:hAnsiTheme="minorHAnsi"/>
          <w:sz w:val="24"/>
          <w:szCs w:val="24"/>
        </w:rPr>
        <w:t>from CO</w:t>
      </w:r>
      <w:r w:rsidRPr="007F4274">
        <w:rPr>
          <w:rFonts w:asciiTheme="minorHAnsi" w:hAnsiTheme="minorHAnsi"/>
          <w:sz w:val="24"/>
          <w:szCs w:val="24"/>
          <w:vertAlign w:val="subscript"/>
        </w:rPr>
        <w:t>2</w:t>
      </w:r>
      <w:r w:rsidRPr="007F4274">
        <w:rPr>
          <w:rFonts w:asciiTheme="minorHAnsi" w:hAnsiTheme="minorHAnsi"/>
          <w:sz w:val="24"/>
          <w:szCs w:val="24"/>
        </w:rPr>
        <w:t xml:space="preserve"> </w:t>
      </w:r>
      <w:r>
        <w:rPr>
          <w:rFonts w:asciiTheme="minorHAnsi" w:hAnsiTheme="minorHAnsi"/>
          <w:sz w:val="24"/>
          <w:szCs w:val="24"/>
        </w:rPr>
        <w:t>and H</w:t>
      </w:r>
      <w:r w:rsidRPr="00B3727C">
        <w:rPr>
          <w:rFonts w:asciiTheme="minorHAnsi" w:hAnsiTheme="minorHAnsi"/>
          <w:sz w:val="24"/>
          <w:szCs w:val="24"/>
          <w:vertAlign w:val="subscript"/>
        </w:rPr>
        <w:t>2</w:t>
      </w:r>
      <w:r>
        <w:rPr>
          <w:rFonts w:asciiTheme="minorHAnsi" w:hAnsiTheme="minorHAnsi"/>
          <w:sz w:val="24"/>
          <w:szCs w:val="24"/>
        </w:rPr>
        <w:t xml:space="preserve">O) </w:t>
      </w:r>
    </w:p>
    <w:p w14:paraId="34E1BC8D" w14:textId="77777777" w:rsidR="00615956" w:rsidRPr="008B2071" w:rsidRDefault="00615956" w:rsidP="00615956">
      <w:pPr>
        <w:pStyle w:val="ListParagraph"/>
        <w:numPr>
          <w:ilvl w:val="0"/>
          <w:numId w:val="38"/>
        </w:numPr>
        <w:spacing w:line="240" w:lineRule="auto"/>
        <w:rPr>
          <w:rFonts w:asciiTheme="minorHAnsi" w:hAnsiTheme="minorHAnsi"/>
          <w:sz w:val="24"/>
          <w:szCs w:val="24"/>
        </w:rPr>
      </w:pPr>
      <w:r>
        <w:rPr>
          <w:rFonts w:asciiTheme="minorHAnsi" w:hAnsiTheme="minorHAnsi"/>
          <w:sz w:val="24"/>
          <w:szCs w:val="24"/>
        </w:rPr>
        <w:t>includes some predators and Protista</w:t>
      </w:r>
    </w:p>
    <w:p w14:paraId="5E77B910" w14:textId="137F145A" w:rsidR="007C39E2" w:rsidRPr="0086733C" w:rsidRDefault="007C39E2" w:rsidP="001B7C10">
      <w:pPr>
        <w:rPr>
          <w:rFonts w:asciiTheme="minorHAnsi" w:hAnsiTheme="minorHAnsi"/>
        </w:rPr>
      </w:pPr>
      <w:r w:rsidRPr="0086733C">
        <w:rPr>
          <w:rFonts w:asciiTheme="minorHAnsi" w:hAnsiTheme="minorHAnsi"/>
        </w:rPr>
        <w:lastRenderedPageBreak/>
        <w:t>In real biological communities, the trophic relationships</w:t>
      </w:r>
      <w:r w:rsidR="00947B36" w:rsidRPr="0086733C">
        <w:rPr>
          <w:rFonts w:asciiTheme="minorHAnsi" w:hAnsiTheme="minorHAnsi"/>
        </w:rPr>
        <w:t xml:space="preserve"> </w:t>
      </w:r>
      <w:r w:rsidR="00982249" w:rsidRPr="0086733C">
        <w:rPr>
          <w:rFonts w:asciiTheme="minorHAnsi" w:hAnsiTheme="minorHAnsi"/>
        </w:rPr>
        <w:t>are much</w:t>
      </w:r>
      <w:r w:rsidR="00947B36" w:rsidRPr="0086733C">
        <w:rPr>
          <w:rFonts w:asciiTheme="minorHAnsi" w:hAnsiTheme="minorHAnsi"/>
        </w:rPr>
        <w:t xml:space="preserve"> more complex than </w:t>
      </w:r>
      <w:r w:rsidR="000B0595" w:rsidRPr="0086733C">
        <w:rPr>
          <w:rFonts w:asciiTheme="minorHAnsi" w:hAnsiTheme="minorHAnsi"/>
        </w:rPr>
        <w:t>a simple food chain</w:t>
      </w:r>
      <w:r w:rsidR="00947B36" w:rsidRPr="0086733C">
        <w:rPr>
          <w:rFonts w:asciiTheme="minorHAnsi" w:hAnsiTheme="minorHAnsi"/>
        </w:rPr>
        <w:t xml:space="preserve">. </w:t>
      </w:r>
      <w:r w:rsidR="006F6B9C" w:rsidRPr="0086733C">
        <w:rPr>
          <w:rFonts w:asciiTheme="minorHAnsi" w:hAnsiTheme="minorHAnsi"/>
        </w:rPr>
        <w:t>These</w:t>
      </w:r>
      <w:r w:rsidR="001C32B8" w:rsidRPr="0086733C">
        <w:rPr>
          <w:rFonts w:asciiTheme="minorHAnsi" w:hAnsiTheme="minorHAnsi"/>
        </w:rPr>
        <w:t xml:space="preserve"> more complex trophic relationships</w:t>
      </w:r>
      <w:r w:rsidR="006F6B9C" w:rsidRPr="0086733C">
        <w:rPr>
          <w:rFonts w:asciiTheme="minorHAnsi" w:hAnsiTheme="minorHAnsi"/>
        </w:rPr>
        <w:t xml:space="preserve"> are </w:t>
      </w:r>
      <w:r w:rsidR="008C1A31" w:rsidRPr="0086733C">
        <w:rPr>
          <w:rFonts w:asciiTheme="minorHAnsi" w:hAnsiTheme="minorHAnsi"/>
        </w:rPr>
        <w:t>summarized</w:t>
      </w:r>
      <w:r w:rsidR="006F6B9C" w:rsidRPr="0086733C">
        <w:rPr>
          <w:rFonts w:asciiTheme="minorHAnsi" w:hAnsiTheme="minorHAnsi"/>
        </w:rPr>
        <w:t xml:space="preserve"> in a </w:t>
      </w:r>
      <w:r w:rsidR="006F6B9C" w:rsidRPr="0086733C">
        <w:rPr>
          <w:rFonts w:asciiTheme="minorHAnsi" w:hAnsiTheme="minorHAnsi"/>
          <w:b/>
        </w:rPr>
        <w:t>food web</w:t>
      </w:r>
      <w:r w:rsidR="001C32B8" w:rsidRPr="0086733C">
        <w:rPr>
          <w:rFonts w:asciiTheme="minorHAnsi" w:hAnsiTheme="minorHAnsi"/>
        </w:rPr>
        <w:t>.</w:t>
      </w:r>
    </w:p>
    <w:p w14:paraId="32037CBF" w14:textId="77777777" w:rsidR="00300EE1" w:rsidRPr="007C39E2" w:rsidRDefault="00300EE1" w:rsidP="001B7C10">
      <w:pPr>
        <w:rPr>
          <w:rFonts w:asciiTheme="minorHAnsi" w:hAnsiTheme="minorHAnsi"/>
          <w:sz w:val="16"/>
          <w:szCs w:val="16"/>
        </w:rPr>
      </w:pPr>
    </w:p>
    <w:tbl>
      <w:tblPr>
        <w:tblStyle w:val="TableGrid"/>
        <w:tblW w:w="9576" w:type="dxa"/>
        <w:jc w:val="center"/>
        <w:tblLook w:val="04A0" w:firstRow="1" w:lastRow="0" w:firstColumn="1" w:lastColumn="0" w:noHBand="0" w:noVBand="1"/>
      </w:tblPr>
      <w:tblGrid>
        <w:gridCol w:w="3316"/>
        <w:gridCol w:w="6260"/>
      </w:tblGrid>
      <w:tr w:rsidR="00BE69A5" w14:paraId="472CEF17" w14:textId="77777777" w:rsidTr="007C39E2">
        <w:trPr>
          <w:jc w:val="center"/>
        </w:trPr>
        <w:tc>
          <w:tcPr>
            <w:tcW w:w="0" w:type="auto"/>
            <w:tcBorders>
              <w:top w:val="nil"/>
              <w:left w:val="nil"/>
              <w:bottom w:val="nil"/>
            </w:tcBorders>
          </w:tcPr>
          <w:p w14:paraId="4AD56E5F" w14:textId="77777777" w:rsidR="00521EA8" w:rsidRPr="0086733C" w:rsidRDefault="002C4A1F" w:rsidP="00D953BE">
            <w:pPr>
              <w:rPr>
                <w:rFonts w:asciiTheme="minorHAnsi" w:hAnsiTheme="minorHAnsi"/>
              </w:rPr>
            </w:pPr>
            <w:r w:rsidRPr="0086733C">
              <w:rPr>
                <w:rFonts w:asciiTheme="minorHAnsi" w:hAnsiTheme="minorHAnsi"/>
              </w:rPr>
              <w:t xml:space="preserve">This </w:t>
            </w:r>
            <w:r w:rsidR="007C39E2" w:rsidRPr="0086733C">
              <w:rPr>
                <w:rFonts w:asciiTheme="minorHAnsi" w:hAnsiTheme="minorHAnsi"/>
              </w:rPr>
              <w:t>figure</w:t>
            </w:r>
            <w:r w:rsidRPr="0086733C">
              <w:rPr>
                <w:rFonts w:asciiTheme="minorHAnsi" w:hAnsiTheme="minorHAnsi"/>
              </w:rPr>
              <w:t xml:space="preserve"> shows a small part of a food web.</w:t>
            </w:r>
            <w:r w:rsidR="00362B27" w:rsidRPr="0086733C">
              <w:rPr>
                <w:rFonts w:asciiTheme="minorHAnsi" w:hAnsiTheme="minorHAnsi"/>
              </w:rPr>
              <w:t xml:space="preserve"> Notice that the food web contains multiple food chains.</w:t>
            </w:r>
          </w:p>
          <w:p w14:paraId="78F81B2F" w14:textId="77777777" w:rsidR="00521EA8" w:rsidRPr="00B505A5" w:rsidRDefault="00521EA8" w:rsidP="00D953BE">
            <w:pPr>
              <w:rPr>
                <w:rFonts w:asciiTheme="minorHAnsi" w:hAnsiTheme="minorHAnsi"/>
                <w:sz w:val="16"/>
                <w:szCs w:val="16"/>
              </w:rPr>
            </w:pPr>
          </w:p>
          <w:p w14:paraId="6137D0C2" w14:textId="1486E179" w:rsidR="008A599E" w:rsidRPr="004D6865" w:rsidRDefault="00757428" w:rsidP="00D953BE">
            <w:pPr>
              <w:rPr>
                <w:rFonts w:asciiTheme="minorHAnsi" w:hAnsiTheme="minorHAnsi"/>
                <w:sz w:val="23"/>
                <w:szCs w:val="23"/>
              </w:rPr>
            </w:pPr>
            <w:r>
              <w:rPr>
                <w:rFonts w:asciiTheme="minorHAnsi" w:hAnsiTheme="minorHAnsi"/>
                <w:b/>
              </w:rPr>
              <w:t>9</w:t>
            </w:r>
            <w:r w:rsidR="00471D36" w:rsidRPr="0086733C">
              <w:rPr>
                <w:rFonts w:asciiTheme="minorHAnsi" w:hAnsiTheme="minorHAnsi"/>
                <w:b/>
              </w:rPr>
              <w:t>.</w:t>
            </w:r>
            <w:r w:rsidR="002C4A1F" w:rsidRPr="0086733C">
              <w:rPr>
                <w:rFonts w:asciiTheme="minorHAnsi" w:hAnsiTheme="minorHAnsi"/>
              </w:rPr>
              <w:t xml:space="preserve"> </w:t>
            </w:r>
            <w:r w:rsidR="00624D83" w:rsidRPr="0086733C">
              <w:rPr>
                <w:rFonts w:asciiTheme="minorHAnsi" w:hAnsiTheme="minorHAnsi"/>
              </w:rPr>
              <w:t>Use asterisks</w:t>
            </w:r>
            <w:r>
              <w:rPr>
                <w:rFonts w:asciiTheme="minorHAnsi" w:hAnsiTheme="minorHAnsi"/>
              </w:rPr>
              <w:t xml:space="preserve"> (*)</w:t>
            </w:r>
            <w:r w:rsidR="00624D83" w:rsidRPr="0086733C">
              <w:rPr>
                <w:rFonts w:asciiTheme="minorHAnsi" w:hAnsiTheme="minorHAnsi"/>
              </w:rPr>
              <w:t xml:space="preserve"> to mark</w:t>
            </w:r>
            <w:r w:rsidR="00300EE1" w:rsidRPr="0086733C">
              <w:rPr>
                <w:rFonts w:asciiTheme="minorHAnsi" w:hAnsiTheme="minorHAnsi"/>
              </w:rPr>
              <w:t xml:space="preserve"> </w:t>
            </w:r>
            <w:r w:rsidR="00D953BE" w:rsidRPr="0086733C">
              <w:rPr>
                <w:rFonts w:asciiTheme="minorHAnsi" w:hAnsiTheme="minorHAnsi"/>
              </w:rPr>
              <w:t>the</w:t>
            </w:r>
            <w:r w:rsidR="00300EE1" w:rsidRPr="0086733C">
              <w:rPr>
                <w:rFonts w:asciiTheme="minorHAnsi" w:hAnsiTheme="minorHAnsi"/>
              </w:rPr>
              <w:t xml:space="preserve"> organisms in </w:t>
            </w:r>
            <w:r w:rsidR="00EC60DE" w:rsidRPr="0086733C">
              <w:rPr>
                <w:rFonts w:asciiTheme="minorHAnsi" w:hAnsiTheme="minorHAnsi"/>
              </w:rPr>
              <w:t xml:space="preserve">one </w:t>
            </w:r>
            <w:r w:rsidR="005B3F3B" w:rsidRPr="0086733C">
              <w:rPr>
                <w:rFonts w:asciiTheme="minorHAnsi" w:hAnsiTheme="minorHAnsi"/>
              </w:rPr>
              <w:t>food chain</w:t>
            </w:r>
            <w:r w:rsidR="00300EE1" w:rsidRPr="0086733C">
              <w:rPr>
                <w:rFonts w:asciiTheme="minorHAnsi" w:hAnsiTheme="minorHAnsi"/>
              </w:rPr>
              <w:t xml:space="preserve"> </w:t>
            </w:r>
            <w:r w:rsidR="001D6306" w:rsidRPr="0086733C">
              <w:rPr>
                <w:rFonts w:asciiTheme="minorHAnsi" w:hAnsiTheme="minorHAnsi"/>
              </w:rPr>
              <w:t>in this food web</w:t>
            </w:r>
            <w:r w:rsidR="00300EE1" w:rsidRPr="0086733C">
              <w:rPr>
                <w:rFonts w:asciiTheme="minorHAnsi" w:hAnsiTheme="minorHAnsi"/>
              </w:rPr>
              <w:t>.</w:t>
            </w:r>
            <w:r w:rsidR="003A0947" w:rsidRPr="0086733C">
              <w:rPr>
                <w:rFonts w:asciiTheme="minorHAnsi" w:hAnsiTheme="minorHAnsi"/>
              </w:rPr>
              <w:t xml:space="preserve"> </w:t>
            </w:r>
          </w:p>
          <w:p w14:paraId="355097E4" w14:textId="77777777" w:rsidR="008A599E" w:rsidRPr="00B505A5" w:rsidRDefault="008A599E" w:rsidP="00D953BE">
            <w:pPr>
              <w:rPr>
                <w:rFonts w:asciiTheme="minorHAnsi" w:hAnsiTheme="minorHAnsi"/>
                <w:sz w:val="16"/>
                <w:szCs w:val="16"/>
              </w:rPr>
            </w:pPr>
          </w:p>
          <w:p w14:paraId="6FDFD181" w14:textId="77777777" w:rsidR="002220F4" w:rsidRPr="0086733C" w:rsidRDefault="009A652C" w:rsidP="002220F4">
            <w:pPr>
              <w:rPr>
                <w:rFonts w:asciiTheme="minorHAnsi" w:hAnsiTheme="minorHAnsi"/>
              </w:rPr>
            </w:pPr>
            <w:r w:rsidRPr="0086733C">
              <w:rPr>
                <w:rFonts w:asciiTheme="minorHAnsi" w:hAnsiTheme="minorHAnsi"/>
              </w:rPr>
              <w:t>Most</w:t>
            </w:r>
            <w:r w:rsidR="002220F4" w:rsidRPr="0086733C">
              <w:rPr>
                <w:rFonts w:asciiTheme="minorHAnsi" w:hAnsiTheme="minorHAnsi"/>
              </w:rPr>
              <w:t xml:space="preserve"> of the organisms in this food web can be classified in one of </w:t>
            </w:r>
            <w:r w:rsidR="005B3F3B" w:rsidRPr="0086733C">
              <w:rPr>
                <w:rFonts w:asciiTheme="minorHAnsi" w:hAnsiTheme="minorHAnsi"/>
              </w:rPr>
              <w:t>these</w:t>
            </w:r>
            <w:r w:rsidR="002220F4" w:rsidRPr="0086733C">
              <w:rPr>
                <w:rFonts w:asciiTheme="minorHAnsi" w:hAnsiTheme="minorHAnsi"/>
                <w:b/>
              </w:rPr>
              <w:t xml:space="preserve"> trophic levels</w:t>
            </w:r>
            <w:r w:rsidR="002220F4" w:rsidRPr="0086733C">
              <w:rPr>
                <w:rFonts w:asciiTheme="minorHAnsi" w:hAnsiTheme="minorHAnsi"/>
              </w:rPr>
              <w:t>:</w:t>
            </w:r>
          </w:p>
          <w:p w14:paraId="78752D3B" w14:textId="77777777" w:rsidR="002220F4" w:rsidRPr="0086733C" w:rsidRDefault="002220F4" w:rsidP="002220F4">
            <w:pPr>
              <w:pStyle w:val="ListParagraph"/>
              <w:numPr>
                <w:ilvl w:val="0"/>
                <w:numId w:val="39"/>
              </w:numPr>
              <w:spacing w:after="0" w:line="240" w:lineRule="auto"/>
              <w:rPr>
                <w:rFonts w:asciiTheme="minorHAnsi" w:hAnsiTheme="minorHAnsi"/>
                <w:sz w:val="24"/>
                <w:szCs w:val="24"/>
              </w:rPr>
            </w:pPr>
            <w:r w:rsidRPr="0086733C">
              <w:rPr>
                <w:rFonts w:asciiTheme="minorHAnsi" w:hAnsiTheme="minorHAnsi"/>
                <w:sz w:val="24"/>
                <w:szCs w:val="24"/>
              </w:rPr>
              <w:t>producers</w:t>
            </w:r>
          </w:p>
          <w:p w14:paraId="42553BE0" w14:textId="77777777" w:rsidR="007C39E2" w:rsidRPr="0086733C" w:rsidRDefault="002220F4" w:rsidP="002220F4">
            <w:pPr>
              <w:pStyle w:val="ListParagraph"/>
              <w:numPr>
                <w:ilvl w:val="0"/>
                <w:numId w:val="39"/>
              </w:numPr>
              <w:spacing w:after="0" w:line="240" w:lineRule="auto"/>
              <w:rPr>
                <w:rFonts w:asciiTheme="minorHAnsi" w:hAnsiTheme="minorHAnsi"/>
                <w:sz w:val="24"/>
                <w:szCs w:val="24"/>
              </w:rPr>
            </w:pPr>
            <w:r w:rsidRPr="0086733C">
              <w:rPr>
                <w:rFonts w:asciiTheme="minorHAnsi" w:hAnsiTheme="minorHAnsi"/>
                <w:sz w:val="24"/>
                <w:szCs w:val="24"/>
              </w:rPr>
              <w:t>primary consumers</w:t>
            </w:r>
          </w:p>
          <w:p w14:paraId="5AE6DB90" w14:textId="77777777" w:rsidR="00BE69A5" w:rsidRPr="007C39E2" w:rsidRDefault="007C39E2" w:rsidP="002220F4">
            <w:pPr>
              <w:pStyle w:val="ListParagraph"/>
              <w:numPr>
                <w:ilvl w:val="0"/>
                <w:numId w:val="39"/>
              </w:numPr>
              <w:spacing w:after="0" w:line="240" w:lineRule="auto"/>
              <w:rPr>
                <w:rFonts w:asciiTheme="minorHAnsi" w:hAnsiTheme="minorHAnsi"/>
                <w:sz w:val="24"/>
                <w:szCs w:val="24"/>
              </w:rPr>
            </w:pPr>
            <w:r w:rsidRPr="0086733C">
              <w:rPr>
                <w:rFonts w:asciiTheme="minorHAnsi" w:hAnsiTheme="minorHAnsi"/>
                <w:sz w:val="24"/>
                <w:szCs w:val="24"/>
              </w:rPr>
              <w:t>secondary consumers.</w:t>
            </w:r>
          </w:p>
        </w:tc>
        <w:tc>
          <w:tcPr>
            <w:tcW w:w="0" w:type="auto"/>
            <w:vAlign w:val="center"/>
          </w:tcPr>
          <w:p w14:paraId="6581FF53" w14:textId="01EC5586" w:rsidR="00BE69A5" w:rsidRPr="002C4A1F" w:rsidRDefault="00FD25C6" w:rsidP="007C39E2">
            <w:pPr>
              <w:jc w:val="center"/>
            </w:pPr>
            <w:r>
              <w:rPr>
                <w:noProof/>
              </w:rPr>
              <w:drawing>
                <wp:inline distT="0" distB="0" distL="0" distR="0" wp14:anchorId="6299B285" wp14:editId="30694B56">
                  <wp:extent cx="3838574" cy="2543175"/>
                  <wp:effectExtent l="0" t="0" r="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3846" t="9825" r="31568" b="13022"/>
                          <a:stretch/>
                        </pic:blipFill>
                        <pic:spPr bwMode="auto">
                          <a:xfrm>
                            <a:off x="0" y="0"/>
                            <a:ext cx="3838730" cy="2543279"/>
                          </a:xfrm>
                          <a:prstGeom prst="rect">
                            <a:avLst/>
                          </a:prstGeom>
                          <a:ln>
                            <a:noFill/>
                          </a:ln>
                          <a:extLst>
                            <a:ext uri="{53640926-AAD7-44D8-BBD7-CCE9431645EC}">
                              <a14:shadowObscured xmlns:a14="http://schemas.microsoft.com/office/drawing/2010/main"/>
                            </a:ext>
                          </a:extLst>
                        </pic:spPr>
                      </pic:pic>
                    </a:graphicData>
                  </a:graphic>
                </wp:inline>
              </w:drawing>
            </w:r>
          </w:p>
        </w:tc>
      </w:tr>
    </w:tbl>
    <w:p w14:paraId="21DD1A54" w14:textId="77777777" w:rsidR="00965F5E" w:rsidRPr="0086733C" w:rsidRDefault="00C866EF" w:rsidP="00471D36">
      <w:pPr>
        <w:rPr>
          <w:rFonts w:asciiTheme="minorHAnsi" w:hAnsiTheme="minorHAnsi"/>
        </w:rPr>
      </w:pPr>
      <w:r w:rsidRPr="0086733C">
        <w:rPr>
          <w:rFonts w:asciiTheme="minorHAnsi" w:hAnsiTheme="minorHAnsi"/>
        </w:rPr>
        <w:t>However, not</w:t>
      </w:r>
      <w:r w:rsidR="00AC3E94" w:rsidRPr="0086733C">
        <w:rPr>
          <w:rFonts w:asciiTheme="minorHAnsi" w:hAnsiTheme="minorHAnsi"/>
        </w:rPr>
        <w:t xml:space="preserve"> all organisms fit in a single trophic level.</w:t>
      </w:r>
      <w:r w:rsidR="007C39E2" w:rsidRPr="0086733C">
        <w:rPr>
          <w:rFonts w:asciiTheme="minorHAnsi" w:hAnsiTheme="minorHAnsi"/>
        </w:rPr>
        <w:t xml:space="preserve"> You may have heard of omnivores which eat both plants and animals.</w:t>
      </w:r>
      <w:r w:rsidR="00AC3E94" w:rsidRPr="0086733C">
        <w:rPr>
          <w:rFonts w:asciiTheme="minorHAnsi" w:hAnsiTheme="minorHAnsi"/>
        </w:rPr>
        <w:t xml:space="preserve"> A</w:t>
      </w:r>
      <w:r w:rsidR="007C39E2" w:rsidRPr="0086733C">
        <w:rPr>
          <w:rFonts w:asciiTheme="minorHAnsi" w:hAnsiTheme="minorHAnsi"/>
        </w:rPr>
        <w:t xml:space="preserve"> more general category is a</w:t>
      </w:r>
      <w:r w:rsidR="009A652C" w:rsidRPr="0086733C">
        <w:rPr>
          <w:rFonts w:asciiTheme="minorHAnsi" w:hAnsiTheme="minorHAnsi"/>
        </w:rPr>
        <w:t xml:space="preserve"> </w:t>
      </w:r>
      <w:r w:rsidR="00AC3E94" w:rsidRPr="0086733C">
        <w:rPr>
          <w:rFonts w:asciiTheme="minorHAnsi" w:hAnsiTheme="minorHAnsi"/>
          <w:b/>
        </w:rPr>
        <w:t>trophic omnivore</w:t>
      </w:r>
      <w:r w:rsidR="00AC3E94" w:rsidRPr="0086733C">
        <w:rPr>
          <w:rFonts w:asciiTheme="minorHAnsi" w:hAnsiTheme="minorHAnsi"/>
        </w:rPr>
        <w:t xml:space="preserve"> </w:t>
      </w:r>
      <w:r w:rsidR="007C39E2" w:rsidRPr="0086733C">
        <w:rPr>
          <w:rFonts w:asciiTheme="minorHAnsi" w:hAnsiTheme="minorHAnsi"/>
        </w:rPr>
        <w:t xml:space="preserve">which </w:t>
      </w:r>
      <w:r w:rsidR="008C1A31" w:rsidRPr="0086733C">
        <w:rPr>
          <w:rFonts w:asciiTheme="minorHAnsi" w:hAnsiTheme="minorHAnsi"/>
        </w:rPr>
        <w:t xml:space="preserve">is any animal that </w:t>
      </w:r>
      <w:r w:rsidR="007C39E2" w:rsidRPr="0086733C">
        <w:rPr>
          <w:rFonts w:asciiTheme="minorHAnsi" w:hAnsiTheme="minorHAnsi"/>
        </w:rPr>
        <w:t>eats</w:t>
      </w:r>
      <w:r w:rsidR="00AC3E94" w:rsidRPr="0086733C">
        <w:rPr>
          <w:rFonts w:asciiTheme="minorHAnsi" w:hAnsiTheme="minorHAnsi"/>
        </w:rPr>
        <w:t xml:space="preserve"> </w:t>
      </w:r>
      <w:r w:rsidR="004E216C" w:rsidRPr="0086733C">
        <w:rPr>
          <w:rFonts w:asciiTheme="minorHAnsi" w:hAnsiTheme="minorHAnsi"/>
        </w:rPr>
        <w:t>organisms from</w:t>
      </w:r>
      <w:r w:rsidR="00AC3E94" w:rsidRPr="0086733C">
        <w:rPr>
          <w:rFonts w:asciiTheme="minorHAnsi" w:hAnsiTheme="minorHAnsi"/>
        </w:rPr>
        <w:t xml:space="preserve"> more than one trophic level. </w:t>
      </w:r>
    </w:p>
    <w:p w14:paraId="3A47BB3E" w14:textId="77777777" w:rsidR="00D66C57" w:rsidRPr="00AC3E94" w:rsidRDefault="00D66C57" w:rsidP="00D66C57">
      <w:pPr>
        <w:ind w:firstLine="360"/>
        <w:rPr>
          <w:rFonts w:asciiTheme="minorHAnsi" w:hAnsiTheme="minorHAnsi"/>
          <w:sz w:val="16"/>
          <w:szCs w:val="16"/>
        </w:rPr>
      </w:pPr>
    </w:p>
    <w:p w14:paraId="15BB66E2" w14:textId="3628802D" w:rsidR="00757428" w:rsidRPr="007E0D93" w:rsidRDefault="00757428" w:rsidP="00757428">
      <w:pPr>
        <w:rPr>
          <w:rFonts w:asciiTheme="minorHAnsi" w:hAnsiTheme="minorHAnsi"/>
          <w:sz w:val="8"/>
          <w:szCs w:val="8"/>
        </w:rPr>
      </w:pPr>
      <w:r>
        <w:rPr>
          <w:rFonts w:asciiTheme="minorHAnsi" w:hAnsiTheme="minorHAnsi"/>
          <w:b/>
        </w:rPr>
        <w:t>10</w:t>
      </w:r>
      <w:r w:rsidRPr="00DE6EBB">
        <w:rPr>
          <w:rFonts w:asciiTheme="minorHAnsi" w:hAnsiTheme="minorHAnsi"/>
        </w:rPr>
        <w:t xml:space="preserve">. </w:t>
      </w:r>
      <w:r>
        <w:rPr>
          <w:rFonts w:asciiTheme="minorHAnsi" w:hAnsiTheme="minorHAnsi"/>
        </w:rPr>
        <w:t>In the above figure, use one of the following symbols to label each type of organism.</w:t>
      </w:r>
    </w:p>
    <w:p w14:paraId="51669F34" w14:textId="77777777" w:rsidR="00757428" w:rsidRPr="00DE6EBB" w:rsidRDefault="00757428" w:rsidP="00757428">
      <w:pPr>
        <w:rPr>
          <w:rFonts w:asciiTheme="minorHAnsi" w:hAnsiTheme="minorHAnsi"/>
        </w:rPr>
      </w:pPr>
      <w:r>
        <w:rPr>
          <w:rFonts w:asciiTheme="minorHAnsi" w:hAnsiTheme="minorHAnsi"/>
        </w:rPr>
        <w:t xml:space="preserve">        P = </w:t>
      </w:r>
      <w:r w:rsidRPr="00DE6EBB">
        <w:rPr>
          <w:rFonts w:asciiTheme="minorHAnsi" w:hAnsiTheme="minorHAnsi"/>
        </w:rPr>
        <w:t xml:space="preserve">Producer </w:t>
      </w:r>
      <w:r>
        <w:rPr>
          <w:rFonts w:asciiTheme="minorHAnsi" w:hAnsiTheme="minorHAnsi"/>
        </w:rPr>
        <w:t>(There are 2 of them.)</w:t>
      </w:r>
      <w:r w:rsidRPr="00DE6EBB">
        <w:rPr>
          <w:rFonts w:asciiTheme="minorHAnsi" w:hAnsiTheme="minorHAnsi"/>
        </w:rPr>
        <w:tab/>
      </w:r>
    </w:p>
    <w:p w14:paraId="68F66315" w14:textId="77777777" w:rsidR="00757428" w:rsidRPr="00DE6EBB" w:rsidRDefault="00757428" w:rsidP="00757428">
      <w:pPr>
        <w:rPr>
          <w:rFonts w:asciiTheme="minorHAnsi" w:hAnsiTheme="minorHAnsi"/>
        </w:rPr>
      </w:pPr>
      <w:r>
        <w:rPr>
          <w:rFonts w:asciiTheme="minorHAnsi" w:hAnsiTheme="minorHAnsi"/>
        </w:rPr>
        <w:t xml:space="preserve">        PC = </w:t>
      </w:r>
      <w:r w:rsidRPr="00DE6EBB">
        <w:rPr>
          <w:rFonts w:asciiTheme="minorHAnsi" w:hAnsiTheme="minorHAnsi"/>
        </w:rPr>
        <w:t xml:space="preserve">Primary </w:t>
      </w:r>
      <w:r>
        <w:rPr>
          <w:rFonts w:asciiTheme="minorHAnsi" w:hAnsiTheme="minorHAnsi"/>
        </w:rPr>
        <w:t>Consumer (3)</w:t>
      </w:r>
    </w:p>
    <w:p w14:paraId="4F440A9F" w14:textId="77777777" w:rsidR="00757428" w:rsidRPr="00DE6EBB" w:rsidRDefault="00757428" w:rsidP="00757428">
      <w:pPr>
        <w:rPr>
          <w:rFonts w:asciiTheme="minorHAnsi" w:hAnsiTheme="minorHAnsi"/>
        </w:rPr>
      </w:pPr>
      <w:r>
        <w:rPr>
          <w:rFonts w:asciiTheme="minorHAnsi" w:hAnsiTheme="minorHAnsi"/>
        </w:rPr>
        <w:t xml:space="preserve">        SC = </w:t>
      </w:r>
      <w:r w:rsidRPr="00DE6EBB">
        <w:rPr>
          <w:rFonts w:asciiTheme="minorHAnsi" w:hAnsiTheme="minorHAnsi"/>
        </w:rPr>
        <w:t xml:space="preserve">Secondary </w:t>
      </w:r>
      <w:r>
        <w:rPr>
          <w:rFonts w:asciiTheme="minorHAnsi" w:hAnsiTheme="minorHAnsi"/>
        </w:rPr>
        <w:t>Consumer (2)</w:t>
      </w:r>
    </w:p>
    <w:p w14:paraId="0058687B" w14:textId="77777777" w:rsidR="00757428" w:rsidRPr="004D6865" w:rsidRDefault="00757428" w:rsidP="00757428">
      <w:pPr>
        <w:rPr>
          <w:rFonts w:asciiTheme="minorHAnsi" w:hAnsiTheme="minorHAnsi"/>
          <w:sz w:val="23"/>
          <w:szCs w:val="23"/>
        </w:rPr>
      </w:pPr>
      <w:r>
        <w:rPr>
          <w:rFonts w:asciiTheme="minorHAnsi" w:hAnsiTheme="minorHAnsi"/>
        </w:rPr>
        <w:t xml:space="preserve">        TO = </w:t>
      </w:r>
      <w:r w:rsidRPr="00DE6EBB">
        <w:rPr>
          <w:rFonts w:asciiTheme="minorHAnsi" w:hAnsiTheme="minorHAnsi"/>
        </w:rPr>
        <w:t xml:space="preserve">Trophic </w:t>
      </w:r>
      <w:r>
        <w:rPr>
          <w:rFonts w:asciiTheme="minorHAnsi" w:hAnsiTheme="minorHAnsi"/>
        </w:rPr>
        <w:t>Omnivore (3; any animal that eats trophic omnivores is a trophic omnivore.)</w:t>
      </w:r>
      <w:r w:rsidRPr="00DE6EBB">
        <w:rPr>
          <w:rFonts w:asciiTheme="minorHAnsi" w:hAnsiTheme="minorHAnsi"/>
        </w:rPr>
        <w:t xml:space="preserve"> </w:t>
      </w:r>
    </w:p>
    <w:p w14:paraId="5AACEDAE" w14:textId="77777777" w:rsidR="00757428" w:rsidRPr="00912FF3" w:rsidRDefault="00757428" w:rsidP="00757428">
      <w:pPr>
        <w:rPr>
          <w:rFonts w:asciiTheme="minorHAnsi" w:hAnsiTheme="minorHAnsi"/>
          <w:sz w:val="16"/>
          <w:szCs w:val="16"/>
        </w:rPr>
      </w:pPr>
    </w:p>
    <w:p w14:paraId="4930BF6C" w14:textId="77777777" w:rsidR="00CC344D" w:rsidRDefault="00757428" w:rsidP="00757428">
      <w:pPr>
        <w:jc w:val="center"/>
        <w:rPr>
          <w:rFonts w:asciiTheme="minorHAnsi" w:hAnsiTheme="minorHAnsi"/>
          <w:b/>
        </w:rPr>
      </w:pPr>
      <w:r w:rsidRPr="009C5709">
        <w:rPr>
          <w:rFonts w:asciiTheme="minorHAnsi" w:hAnsiTheme="minorHAnsi"/>
          <w:b/>
        </w:rPr>
        <w:t>Trophic Relationships in Yellowstone</w:t>
      </w:r>
    </w:p>
    <w:p w14:paraId="0D266196" w14:textId="017A3ADC" w:rsidR="004D6865" w:rsidRPr="00CC344D" w:rsidRDefault="004D6865" w:rsidP="00757428">
      <w:pPr>
        <w:jc w:val="center"/>
        <w:rPr>
          <w:rFonts w:asciiTheme="minorHAnsi" w:hAnsiTheme="minorHAnsi"/>
          <w:b/>
          <w:sz w:val="8"/>
          <w:szCs w:val="8"/>
        </w:rPr>
      </w:pPr>
    </w:p>
    <w:p w14:paraId="147A6F77" w14:textId="68650BB5" w:rsidR="004D6865" w:rsidRPr="0086733C" w:rsidRDefault="004D6865" w:rsidP="008E5FEE">
      <w:pPr>
        <w:rPr>
          <w:rFonts w:asciiTheme="minorHAnsi" w:hAnsiTheme="minorHAnsi"/>
        </w:rPr>
      </w:pPr>
      <w:r w:rsidRPr="0086733C">
        <w:rPr>
          <w:rFonts w:asciiTheme="minorHAnsi" w:hAnsiTheme="minorHAnsi"/>
        </w:rPr>
        <w:t xml:space="preserve">Your teacher will give you a deck of cards that you will use to make a Yellowstone food web. </w:t>
      </w:r>
      <w:r w:rsidR="0086733C">
        <w:rPr>
          <w:rFonts w:asciiTheme="minorHAnsi" w:hAnsiTheme="minorHAnsi"/>
        </w:rPr>
        <w:t>In</w:t>
      </w:r>
      <w:r w:rsidR="0086733C" w:rsidRPr="0086733C">
        <w:rPr>
          <w:rFonts w:asciiTheme="minorHAnsi" w:hAnsiTheme="minorHAnsi"/>
        </w:rPr>
        <w:t xml:space="preserve"> the procedure</w:t>
      </w:r>
      <w:r w:rsidR="0086733C">
        <w:rPr>
          <w:rFonts w:asciiTheme="minorHAnsi" w:hAnsiTheme="minorHAnsi"/>
        </w:rPr>
        <w:t xml:space="preserve"> below, </w:t>
      </w:r>
      <w:r w:rsidR="0086733C" w:rsidRPr="0086733C">
        <w:rPr>
          <w:rFonts w:asciiTheme="minorHAnsi" w:hAnsiTheme="minorHAnsi"/>
          <w:u w:val="single"/>
        </w:rPr>
        <w:t>complete</w:t>
      </w:r>
      <w:r w:rsidRPr="0086733C">
        <w:rPr>
          <w:rFonts w:asciiTheme="minorHAnsi" w:hAnsiTheme="minorHAnsi"/>
          <w:u w:val="single"/>
        </w:rPr>
        <w:t xml:space="preserve"> each step and check the box before</w:t>
      </w:r>
      <w:r w:rsidRPr="0086733C">
        <w:rPr>
          <w:rFonts w:asciiTheme="minorHAnsi" w:hAnsiTheme="minorHAnsi"/>
        </w:rPr>
        <w:t xml:space="preserve"> beginning the next step.</w:t>
      </w:r>
    </w:p>
    <w:p w14:paraId="3812F602" w14:textId="77777777" w:rsidR="00471D36" w:rsidRPr="006A376E" w:rsidRDefault="00471D36" w:rsidP="008E5FEE">
      <w:pPr>
        <w:rPr>
          <w:rFonts w:asciiTheme="minorHAnsi" w:hAnsiTheme="minorHAnsi"/>
          <w:sz w:val="16"/>
          <w:szCs w:val="16"/>
        </w:rPr>
      </w:pPr>
    </w:p>
    <w:p w14:paraId="4A747308" w14:textId="28E12DC0" w:rsidR="004004E0" w:rsidRPr="0086733C" w:rsidRDefault="004D6865" w:rsidP="004004E0">
      <w:pPr>
        <w:pStyle w:val="ListParagraph"/>
        <w:numPr>
          <w:ilvl w:val="0"/>
          <w:numId w:val="25"/>
        </w:numPr>
        <w:spacing w:after="0" w:line="240" w:lineRule="auto"/>
        <w:ind w:left="360"/>
        <w:rPr>
          <w:rFonts w:asciiTheme="minorHAnsi" w:hAnsiTheme="minorHAnsi"/>
          <w:sz w:val="24"/>
          <w:szCs w:val="24"/>
        </w:rPr>
      </w:pPr>
      <w:r w:rsidRPr="0086733C">
        <w:rPr>
          <w:rFonts w:asciiTheme="minorHAnsi" w:hAnsiTheme="minorHAnsi"/>
          <w:noProof/>
          <w:sz w:val="28"/>
          <w:szCs w:val="28"/>
        </w:rPr>
        <mc:AlternateContent>
          <mc:Choice Requires="wps">
            <w:drawing>
              <wp:anchor distT="0" distB="0" distL="114300" distR="114300" simplePos="0" relativeHeight="251659264" behindDoc="0" locked="0" layoutInCell="1" allowOverlap="1" wp14:anchorId="15D74B8A" wp14:editId="01482F29">
                <wp:simplePos x="0" y="0"/>
                <wp:positionH relativeFrom="column">
                  <wp:posOffset>5804535</wp:posOffset>
                </wp:positionH>
                <wp:positionV relativeFrom="paragraph">
                  <wp:posOffset>365125</wp:posOffset>
                </wp:positionV>
                <wp:extent cx="167640" cy="167640"/>
                <wp:effectExtent l="0" t="0" r="22860" b="22860"/>
                <wp:wrapNone/>
                <wp:docPr id="13" name="Rectangle 13"/>
                <wp:cNvGraphicFramePr/>
                <a:graphic xmlns:a="http://schemas.openxmlformats.org/drawingml/2006/main">
                  <a:graphicData uri="http://schemas.microsoft.com/office/word/2010/wordprocessingShape">
                    <wps:wsp>
                      <wps:cNvSpPr/>
                      <wps:spPr>
                        <a:xfrm>
                          <a:off x="0" y="0"/>
                          <a:ext cx="167640" cy="16764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598187EE" id="Rectangle 13" o:spid="_x0000_s1026" style="position:absolute;margin-left:457.05pt;margin-top:28.75pt;width:13.2pt;height: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" filled="f" strokecolor="black [3213]" strokeweight=".5pt"/>
            </w:pict>
          </mc:Fallback>
        </mc:AlternateContent>
      </w:r>
      <w:r w:rsidR="006A376E" w:rsidRPr="0086733C">
        <w:rPr>
          <w:rFonts w:asciiTheme="minorHAnsi" w:hAnsiTheme="minorHAnsi"/>
          <w:sz w:val="24"/>
          <w:szCs w:val="24"/>
        </w:rPr>
        <w:t>To begin, draw</w:t>
      </w:r>
      <w:r w:rsidR="00A232DF" w:rsidRPr="0086733C">
        <w:rPr>
          <w:rFonts w:asciiTheme="minorHAnsi" w:hAnsiTheme="minorHAnsi"/>
          <w:sz w:val="24"/>
          <w:szCs w:val="24"/>
        </w:rPr>
        <w:t xml:space="preserve"> </w:t>
      </w:r>
      <w:r w:rsidR="0094327C" w:rsidRPr="0086733C">
        <w:rPr>
          <w:rFonts w:asciiTheme="minorHAnsi" w:hAnsiTheme="minorHAnsi"/>
          <w:sz w:val="24"/>
          <w:szCs w:val="24"/>
        </w:rPr>
        <w:t>the</w:t>
      </w:r>
      <w:r w:rsidR="0086733C" w:rsidRPr="0086733C">
        <w:rPr>
          <w:rFonts w:asciiTheme="minorHAnsi" w:hAnsiTheme="minorHAnsi"/>
          <w:sz w:val="24"/>
          <w:szCs w:val="24"/>
        </w:rPr>
        <w:t xml:space="preserve"> rectangles </w:t>
      </w:r>
      <w:r w:rsidR="00B87D77" w:rsidRPr="0086733C">
        <w:rPr>
          <w:rFonts w:asciiTheme="minorHAnsi" w:hAnsiTheme="minorHAnsi"/>
          <w:sz w:val="24"/>
          <w:szCs w:val="24"/>
        </w:rPr>
        <w:t xml:space="preserve">in this chart </w:t>
      </w:r>
      <w:r w:rsidR="00A232DF" w:rsidRPr="0086733C">
        <w:rPr>
          <w:rFonts w:asciiTheme="minorHAnsi" w:hAnsiTheme="minorHAnsi"/>
          <w:sz w:val="24"/>
          <w:szCs w:val="24"/>
        </w:rPr>
        <w:t>o</w:t>
      </w:r>
      <w:r w:rsidR="00DD7C89" w:rsidRPr="0086733C">
        <w:rPr>
          <w:rFonts w:asciiTheme="minorHAnsi" w:hAnsiTheme="minorHAnsi"/>
          <w:sz w:val="24"/>
          <w:szCs w:val="24"/>
        </w:rPr>
        <w:t>n your lab table</w:t>
      </w:r>
      <w:r w:rsidR="00A232DF" w:rsidRPr="0086733C">
        <w:rPr>
          <w:rFonts w:asciiTheme="minorHAnsi" w:hAnsiTheme="minorHAnsi"/>
          <w:sz w:val="24"/>
          <w:szCs w:val="24"/>
        </w:rPr>
        <w:t xml:space="preserve"> or </w:t>
      </w:r>
      <w:r w:rsidR="00B87D77" w:rsidRPr="0086733C">
        <w:rPr>
          <w:rFonts w:asciiTheme="minorHAnsi" w:hAnsiTheme="minorHAnsi"/>
          <w:sz w:val="24"/>
          <w:szCs w:val="24"/>
        </w:rPr>
        <w:t xml:space="preserve">on </w:t>
      </w:r>
      <w:r w:rsidR="00787E0B" w:rsidRPr="0086733C">
        <w:rPr>
          <w:rFonts w:asciiTheme="minorHAnsi" w:hAnsiTheme="minorHAnsi"/>
          <w:sz w:val="24"/>
          <w:szCs w:val="24"/>
        </w:rPr>
        <w:t>the</w:t>
      </w:r>
      <w:r w:rsidR="0094327C" w:rsidRPr="0086733C">
        <w:rPr>
          <w:rFonts w:asciiTheme="minorHAnsi" w:hAnsiTheme="minorHAnsi"/>
          <w:sz w:val="24"/>
          <w:szCs w:val="24"/>
        </w:rPr>
        <w:t xml:space="preserve"> </w:t>
      </w:r>
      <w:r w:rsidR="00B87D77" w:rsidRPr="0086733C">
        <w:rPr>
          <w:rFonts w:asciiTheme="minorHAnsi" w:hAnsiTheme="minorHAnsi"/>
          <w:sz w:val="24"/>
          <w:szCs w:val="24"/>
        </w:rPr>
        <w:t xml:space="preserve">large </w:t>
      </w:r>
      <w:r w:rsidR="00A232DF" w:rsidRPr="0086733C">
        <w:rPr>
          <w:rFonts w:asciiTheme="minorHAnsi" w:hAnsiTheme="minorHAnsi"/>
          <w:sz w:val="24"/>
          <w:szCs w:val="24"/>
        </w:rPr>
        <w:t>paper provided</w:t>
      </w:r>
      <w:r w:rsidR="00D644E8" w:rsidRPr="0086733C">
        <w:rPr>
          <w:rFonts w:asciiTheme="minorHAnsi" w:hAnsiTheme="minorHAnsi"/>
          <w:sz w:val="24"/>
          <w:szCs w:val="24"/>
        </w:rPr>
        <w:t xml:space="preserve"> by your teacher</w:t>
      </w:r>
      <w:r w:rsidR="00A232DF" w:rsidRPr="0086733C">
        <w:rPr>
          <w:rFonts w:asciiTheme="minorHAnsi" w:hAnsiTheme="minorHAnsi"/>
          <w:sz w:val="24"/>
          <w:szCs w:val="24"/>
        </w:rPr>
        <w:t>.</w:t>
      </w:r>
      <w:r w:rsidR="00BE3F31" w:rsidRPr="0086733C">
        <w:rPr>
          <w:rFonts w:asciiTheme="minorHAnsi" w:hAnsiTheme="minorHAnsi"/>
          <w:sz w:val="24"/>
          <w:szCs w:val="24"/>
        </w:rPr>
        <w:t xml:space="preserve"> Each</w:t>
      </w:r>
      <w:r w:rsidR="0086733C">
        <w:rPr>
          <w:rFonts w:asciiTheme="minorHAnsi" w:hAnsiTheme="minorHAnsi"/>
          <w:sz w:val="24"/>
          <w:szCs w:val="24"/>
        </w:rPr>
        <w:t xml:space="preserve"> rectangle </w:t>
      </w:r>
      <w:r w:rsidR="00BE3F31" w:rsidRPr="0086733C">
        <w:rPr>
          <w:rFonts w:asciiTheme="minorHAnsi" w:hAnsiTheme="minorHAnsi"/>
          <w:sz w:val="24"/>
          <w:szCs w:val="24"/>
        </w:rPr>
        <w:t>should be big enough for the number of cards shown.</w:t>
      </w:r>
      <w:r w:rsidR="00A3655B" w:rsidRPr="0086733C">
        <w:rPr>
          <w:rFonts w:asciiTheme="minorHAnsi" w:hAnsiTheme="minorHAnsi"/>
          <w:sz w:val="24"/>
          <w:szCs w:val="24"/>
        </w:rPr>
        <w:t xml:space="preserve"> </w:t>
      </w:r>
      <w:r w:rsidR="00452D83" w:rsidRPr="0086733C">
        <w:rPr>
          <w:rFonts w:asciiTheme="minorHAnsi" w:hAnsiTheme="minorHAnsi"/>
          <w:sz w:val="24"/>
          <w:szCs w:val="24"/>
        </w:rPr>
        <w:t xml:space="preserve">Be sure to leave </w:t>
      </w:r>
      <w:r w:rsidR="00CE7389" w:rsidRPr="0086733C">
        <w:rPr>
          <w:rFonts w:asciiTheme="minorHAnsi" w:hAnsiTheme="minorHAnsi"/>
          <w:sz w:val="24"/>
          <w:szCs w:val="24"/>
        </w:rPr>
        <w:t>space for trophic omnivores between</w:t>
      </w:r>
      <w:r w:rsidR="00C74961">
        <w:rPr>
          <w:rFonts w:asciiTheme="minorHAnsi" w:hAnsiTheme="minorHAnsi"/>
          <w:sz w:val="24"/>
          <w:szCs w:val="24"/>
        </w:rPr>
        <w:t xml:space="preserve"> and above</w:t>
      </w:r>
      <w:r w:rsidR="00CE7389" w:rsidRPr="0086733C">
        <w:rPr>
          <w:rFonts w:asciiTheme="minorHAnsi" w:hAnsiTheme="minorHAnsi"/>
          <w:sz w:val="24"/>
          <w:szCs w:val="24"/>
        </w:rPr>
        <w:t xml:space="preserve"> the two sets of</w:t>
      </w:r>
      <w:r w:rsidR="0086733C" w:rsidRPr="0086733C">
        <w:rPr>
          <w:rFonts w:asciiTheme="minorHAnsi" w:hAnsiTheme="minorHAnsi"/>
          <w:sz w:val="24"/>
          <w:szCs w:val="24"/>
        </w:rPr>
        <w:t xml:space="preserve"> rectangles</w:t>
      </w:r>
      <w:r w:rsidR="00CE7389" w:rsidRPr="0086733C">
        <w:rPr>
          <w:rFonts w:asciiTheme="minorHAnsi" w:hAnsiTheme="minorHAnsi"/>
          <w:sz w:val="24"/>
          <w:szCs w:val="24"/>
        </w:rPr>
        <w:t>.</w:t>
      </w:r>
      <w:r w:rsidR="00855818" w:rsidRPr="0086733C">
        <w:rPr>
          <w:rFonts w:asciiTheme="minorHAnsi" w:hAnsiTheme="minorHAnsi"/>
          <w:sz w:val="24"/>
          <w:szCs w:val="24"/>
        </w:rPr>
        <w:t xml:space="preserve">   </w:t>
      </w:r>
    </w:p>
    <w:p w14:paraId="706DDE9B" w14:textId="77777777" w:rsidR="00A232DF" w:rsidRDefault="00BE3F31" w:rsidP="00AA2C7E">
      <w:pPr>
        <w:jc w:val="center"/>
        <w:rPr>
          <w:rFonts w:asciiTheme="minorHAnsi" w:hAnsiTheme="minorHAnsi"/>
          <w:sz w:val="16"/>
          <w:szCs w:val="16"/>
        </w:rPr>
      </w:pPr>
      <w:r>
        <w:rPr>
          <w:rFonts w:asciiTheme="minorHAnsi" w:hAnsiTheme="minorHAnsi"/>
          <w:noProof/>
          <w:sz w:val="16"/>
          <w:szCs w:val="16"/>
        </w:rPr>
        <w:drawing>
          <wp:inline distT="0" distB="0" distL="0" distR="0" wp14:anchorId="7A077BD6" wp14:editId="0C26CC56">
            <wp:extent cx="5715000" cy="17922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food web Yellowstone chart.png"/>
                    <pic:cNvPicPr/>
                  </pic:nvPicPr>
                  <pic:blipFill rotWithShape="1">
                    <a:blip r:embed="rId14" cstate="print">
                      <a:extLst>
                        <a:ext uri="{28A0092B-C50C-407E-A947-70E740481C1C}">
                          <a14:useLocalDpi xmlns:a14="http://schemas.microsoft.com/office/drawing/2010/main" val="0"/>
                        </a:ext>
                      </a:extLst>
                    </a:blip>
                    <a:srcRect l="-640" r="-513"/>
                    <a:stretch/>
                  </pic:blipFill>
                  <pic:spPr bwMode="auto">
                    <a:xfrm>
                      <a:off x="0" y="0"/>
                      <a:ext cx="5715000" cy="1792224"/>
                    </a:xfrm>
                    <a:prstGeom prst="rect">
                      <a:avLst/>
                    </a:prstGeom>
                    <a:ln>
                      <a:noFill/>
                    </a:ln>
                    <a:extLst>
                      <a:ext uri="{53640926-AAD7-44D8-BBD7-CCE9431645EC}">
                        <a14:shadowObscured xmlns:a14="http://schemas.microsoft.com/office/drawing/2010/main"/>
                      </a:ext>
                    </a:extLst>
                  </pic:spPr>
                </pic:pic>
              </a:graphicData>
            </a:graphic>
          </wp:inline>
        </w:drawing>
      </w:r>
    </w:p>
    <w:p w14:paraId="4201E54E" w14:textId="77777777" w:rsidR="004004E0" w:rsidRPr="0074716A" w:rsidRDefault="004004E0" w:rsidP="004004E0">
      <w:pPr>
        <w:rPr>
          <w:rFonts w:asciiTheme="minorHAnsi" w:hAnsiTheme="minorHAnsi"/>
          <w:sz w:val="8"/>
          <w:szCs w:val="8"/>
        </w:rPr>
      </w:pPr>
    </w:p>
    <w:p w14:paraId="5DC6CB0F" w14:textId="75FC4127" w:rsidR="004004E0" w:rsidRPr="0086733C" w:rsidRDefault="00F26872" w:rsidP="00BA2322">
      <w:pPr>
        <w:pStyle w:val="ListParagraph"/>
        <w:numPr>
          <w:ilvl w:val="0"/>
          <w:numId w:val="25"/>
        </w:numPr>
        <w:spacing w:line="240" w:lineRule="auto"/>
        <w:ind w:left="360"/>
        <w:rPr>
          <w:rFonts w:asciiTheme="minorHAnsi" w:hAnsiTheme="minorHAnsi"/>
          <w:sz w:val="24"/>
          <w:szCs w:val="24"/>
        </w:rPr>
      </w:pPr>
      <w:r w:rsidRPr="0086733C">
        <w:rPr>
          <w:rFonts w:asciiTheme="minorHAnsi" w:hAnsiTheme="minorHAnsi"/>
          <w:noProof/>
          <w:sz w:val="28"/>
          <w:szCs w:val="28"/>
        </w:rPr>
        <mc:AlternateContent>
          <mc:Choice Requires="wps">
            <w:drawing>
              <wp:anchor distT="0" distB="0" distL="114300" distR="114300" simplePos="0" relativeHeight="251661312" behindDoc="0" locked="0" layoutInCell="1" allowOverlap="1" wp14:anchorId="4779C201" wp14:editId="03D7009E">
                <wp:simplePos x="0" y="0"/>
                <wp:positionH relativeFrom="column">
                  <wp:posOffset>2886075</wp:posOffset>
                </wp:positionH>
                <wp:positionV relativeFrom="paragraph">
                  <wp:posOffset>177800</wp:posOffset>
                </wp:positionV>
                <wp:extent cx="167640" cy="167640"/>
                <wp:effectExtent l="0" t="0" r="22860" b="22860"/>
                <wp:wrapNone/>
                <wp:docPr id="19" name="Rectangle 19"/>
                <wp:cNvGraphicFramePr/>
                <a:graphic xmlns:a="http://schemas.openxmlformats.org/drawingml/2006/main">
                  <a:graphicData uri="http://schemas.microsoft.com/office/word/2010/wordprocessingShape">
                    <wps:wsp>
                      <wps:cNvSpPr/>
                      <wps:spPr>
                        <a:xfrm>
                          <a:off x="0" y="0"/>
                          <a:ext cx="167640" cy="16764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37099202" id="Rectangle 19" o:spid="_x0000_s1026" style="position:absolute;margin-left:227.25pt;margin-top:14pt;width:13.2pt;height:1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" filled="f" strokecolor="black [3213]" strokeweight=".5pt"/>
            </w:pict>
          </mc:Fallback>
        </mc:AlternateContent>
      </w:r>
      <w:r w:rsidR="009A652C" w:rsidRPr="0086733C">
        <w:rPr>
          <w:rFonts w:asciiTheme="minorHAnsi" w:hAnsiTheme="minorHAnsi"/>
          <w:sz w:val="24"/>
          <w:szCs w:val="24"/>
        </w:rPr>
        <w:t>Find the cards for</w:t>
      </w:r>
      <w:r w:rsidR="00871C02" w:rsidRPr="0086733C">
        <w:rPr>
          <w:rFonts w:asciiTheme="minorHAnsi" w:hAnsiTheme="minorHAnsi"/>
          <w:sz w:val="24"/>
          <w:szCs w:val="24"/>
        </w:rPr>
        <w:t xml:space="preserve"> the producers and </w:t>
      </w:r>
      <w:r w:rsidR="00054423" w:rsidRPr="0086733C">
        <w:rPr>
          <w:rFonts w:asciiTheme="minorHAnsi" w:hAnsiTheme="minorHAnsi"/>
          <w:sz w:val="24"/>
          <w:szCs w:val="24"/>
        </w:rPr>
        <w:t>dead organic matter</w:t>
      </w:r>
      <w:r w:rsidR="00871C02" w:rsidRPr="0086733C">
        <w:rPr>
          <w:rFonts w:asciiTheme="minorHAnsi" w:hAnsiTheme="minorHAnsi"/>
          <w:sz w:val="24"/>
          <w:szCs w:val="24"/>
        </w:rPr>
        <w:t xml:space="preserve"> in your Yellowstone deck</w:t>
      </w:r>
      <w:r w:rsidR="009A652C" w:rsidRPr="0086733C">
        <w:rPr>
          <w:rFonts w:asciiTheme="minorHAnsi" w:hAnsiTheme="minorHAnsi"/>
          <w:sz w:val="24"/>
          <w:szCs w:val="24"/>
        </w:rPr>
        <w:t>. Put these</w:t>
      </w:r>
      <w:r w:rsidR="00871C02" w:rsidRPr="0086733C">
        <w:rPr>
          <w:rFonts w:asciiTheme="minorHAnsi" w:hAnsiTheme="minorHAnsi"/>
          <w:sz w:val="24"/>
          <w:szCs w:val="24"/>
        </w:rPr>
        <w:t xml:space="preserve"> cards in the appropriate</w:t>
      </w:r>
      <w:r w:rsidR="0086733C" w:rsidRPr="0086733C">
        <w:rPr>
          <w:rFonts w:asciiTheme="minorHAnsi" w:hAnsiTheme="minorHAnsi"/>
          <w:sz w:val="24"/>
          <w:szCs w:val="24"/>
        </w:rPr>
        <w:t xml:space="preserve"> rectangles</w:t>
      </w:r>
      <w:r w:rsidR="00871C02" w:rsidRPr="0086733C">
        <w:rPr>
          <w:rFonts w:asciiTheme="minorHAnsi" w:hAnsiTheme="minorHAnsi"/>
          <w:sz w:val="24"/>
          <w:szCs w:val="24"/>
        </w:rPr>
        <w:t>.</w:t>
      </w:r>
      <w:r w:rsidRPr="0086733C">
        <w:rPr>
          <w:rFonts w:asciiTheme="minorHAnsi" w:hAnsiTheme="minorHAnsi"/>
          <w:sz w:val="24"/>
          <w:szCs w:val="24"/>
        </w:rPr>
        <w:t xml:space="preserve">    </w:t>
      </w:r>
    </w:p>
    <w:p w14:paraId="0D02ED5F" w14:textId="77777777" w:rsidR="00BE0585" w:rsidRPr="00BE0585" w:rsidRDefault="00BE0585" w:rsidP="00BE0585">
      <w:pPr>
        <w:pStyle w:val="ListParagraph"/>
        <w:spacing w:line="240" w:lineRule="auto"/>
        <w:ind w:left="360"/>
        <w:rPr>
          <w:rFonts w:asciiTheme="minorHAnsi" w:hAnsiTheme="minorHAnsi"/>
          <w:sz w:val="23"/>
          <w:szCs w:val="23"/>
        </w:rPr>
      </w:pPr>
    </w:p>
    <w:p w14:paraId="2E68E39B" w14:textId="3DEDF80B" w:rsidR="004004E0" w:rsidRPr="004D6865" w:rsidRDefault="00F26872" w:rsidP="00592305">
      <w:pPr>
        <w:pStyle w:val="ListParagraph"/>
        <w:numPr>
          <w:ilvl w:val="0"/>
          <w:numId w:val="25"/>
        </w:numPr>
        <w:spacing w:line="240" w:lineRule="auto"/>
        <w:ind w:left="360"/>
        <w:rPr>
          <w:rFonts w:asciiTheme="minorHAnsi" w:hAnsiTheme="minorHAnsi"/>
          <w:sz w:val="23"/>
          <w:szCs w:val="23"/>
        </w:rPr>
      </w:pPr>
      <w:r w:rsidRPr="004D6865">
        <w:rPr>
          <w:rFonts w:asciiTheme="minorHAnsi" w:hAnsiTheme="minorHAnsi"/>
          <w:noProof/>
          <w:sz w:val="23"/>
          <w:szCs w:val="23"/>
        </w:rPr>
        <w:lastRenderedPageBreak/>
        <mc:AlternateContent>
          <mc:Choice Requires="wps">
            <w:drawing>
              <wp:anchor distT="0" distB="0" distL="114300" distR="114300" simplePos="0" relativeHeight="251663360" behindDoc="0" locked="0" layoutInCell="1" allowOverlap="1" wp14:anchorId="1CB8190A" wp14:editId="3B6E91FE">
                <wp:simplePos x="0" y="0"/>
                <wp:positionH relativeFrom="column">
                  <wp:posOffset>3998595</wp:posOffset>
                </wp:positionH>
                <wp:positionV relativeFrom="paragraph">
                  <wp:posOffset>362585</wp:posOffset>
                </wp:positionV>
                <wp:extent cx="167640" cy="167640"/>
                <wp:effectExtent l="0" t="0" r="22860" b="22860"/>
                <wp:wrapNone/>
                <wp:docPr id="22" name="Rectangle 22"/>
                <wp:cNvGraphicFramePr/>
                <a:graphic xmlns:a="http://schemas.openxmlformats.org/drawingml/2006/main">
                  <a:graphicData uri="http://schemas.microsoft.com/office/word/2010/wordprocessingShape">
                    <wps:wsp>
                      <wps:cNvSpPr/>
                      <wps:spPr>
                        <a:xfrm>
                          <a:off x="0" y="0"/>
                          <a:ext cx="167640" cy="16764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60877E0" id="Rectangle 22" o:spid="_x0000_s1026" style="position:absolute;margin-left:314.85pt;margin-top:28.55pt;width:13.2pt;height:1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" filled="f" strokecolor="black [3213]" strokeweight=".5pt"/>
            </w:pict>
          </mc:Fallback>
        </mc:AlternateContent>
      </w:r>
      <w:r w:rsidRPr="0086733C">
        <w:rPr>
          <w:rFonts w:asciiTheme="minorHAnsi" w:hAnsiTheme="minorHAnsi"/>
          <w:sz w:val="24"/>
          <w:szCs w:val="24"/>
        </w:rPr>
        <w:t>Find</w:t>
      </w:r>
      <w:r w:rsidR="00871C02" w:rsidRPr="0086733C">
        <w:rPr>
          <w:rFonts w:asciiTheme="minorHAnsi" w:hAnsiTheme="minorHAnsi"/>
          <w:sz w:val="24"/>
          <w:szCs w:val="24"/>
        </w:rPr>
        <w:t xml:space="preserve"> the cards for the primary consumers</w:t>
      </w:r>
      <w:r w:rsidR="004004E0" w:rsidRPr="0086733C">
        <w:rPr>
          <w:rFonts w:asciiTheme="minorHAnsi" w:hAnsiTheme="minorHAnsi"/>
          <w:sz w:val="24"/>
          <w:szCs w:val="24"/>
        </w:rPr>
        <w:t xml:space="preserve"> </w:t>
      </w:r>
      <w:r w:rsidRPr="0086733C">
        <w:rPr>
          <w:rFonts w:asciiTheme="minorHAnsi" w:hAnsiTheme="minorHAnsi"/>
          <w:sz w:val="24"/>
          <w:szCs w:val="24"/>
        </w:rPr>
        <w:t xml:space="preserve">(which eat only producers) </w:t>
      </w:r>
      <w:r w:rsidR="004004E0" w:rsidRPr="0086733C">
        <w:rPr>
          <w:rFonts w:asciiTheme="minorHAnsi" w:hAnsiTheme="minorHAnsi"/>
          <w:sz w:val="24"/>
          <w:szCs w:val="24"/>
        </w:rPr>
        <w:t xml:space="preserve">and </w:t>
      </w:r>
      <w:r w:rsidR="002E0E28" w:rsidRPr="0086733C">
        <w:rPr>
          <w:rFonts w:asciiTheme="minorHAnsi" w:hAnsiTheme="minorHAnsi"/>
          <w:sz w:val="24"/>
          <w:szCs w:val="24"/>
        </w:rPr>
        <w:t xml:space="preserve">the </w:t>
      </w:r>
      <w:r w:rsidR="004004E0" w:rsidRPr="0086733C">
        <w:rPr>
          <w:rFonts w:asciiTheme="minorHAnsi" w:hAnsiTheme="minorHAnsi"/>
          <w:sz w:val="24"/>
          <w:szCs w:val="24"/>
        </w:rPr>
        <w:t xml:space="preserve">decomposers </w:t>
      </w:r>
      <w:r w:rsidRPr="0086733C">
        <w:rPr>
          <w:rFonts w:asciiTheme="minorHAnsi" w:hAnsiTheme="minorHAnsi"/>
          <w:sz w:val="24"/>
          <w:szCs w:val="24"/>
        </w:rPr>
        <w:t xml:space="preserve">(which consume only dead organic matter). Put these cards </w:t>
      </w:r>
      <w:r w:rsidR="004004E0" w:rsidRPr="0086733C">
        <w:rPr>
          <w:rFonts w:asciiTheme="minorHAnsi" w:hAnsiTheme="minorHAnsi"/>
          <w:sz w:val="24"/>
          <w:szCs w:val="24"/>
        </w:rPr>
        <w:t xml:space="preserve">in </w:t>
      </w:r>
      <w:r w:rsidR="00DE008F" w:rsidRPr="0086733C">
        <w:rPr>
          <w:rFonts w:asciiTheme="minorHAnsi" w:hAnsiTheme="minorHAnsi"/>
          <w:sz w:val="24"/>
          <w:szCs w:val="24"/>
        </w:rPr>
        <w:t>their</w:t>
      </w:r>
      <w:r w:rsidR="0086733C" w:rsidRPr="0086733C">
        <w:rPr>
          <w:rFonts w:asciiTheme="minorHAnsi" w:hAnsiTheme="minorHAnsi"/>
          <w:sz w:val="24"/>
          <w:szCs w:val="24"/>
        </w:rPr>
        <w:t xml:space="preserve"> rectangles</w:t>
      </w:r>
      <w:r w:rsidR="004004E0" w:rsidRPr="0086733C">
        <w:rPr>
          <w:rFonts w:asciiTheme="minorHAnsi" w:hAnsiTheme="minorHAnsi"/>
          <w:sz w:val="24"/>
          <w:szCs w:val="24"/>
        </w:rPr>
        <w:t>.</w:t>
      </w:r>
      <w:r w:rsidR="00D0759F" w:rsidRPr="0086733C">
        <w:rPr>
          <w:rFonts w:asciiTheme="minorHAnsi" w:hAnsiTheme="minorHAnsi"/>
          <w:sz w:val="24"/>
          <w:szCs w:val="24"/>
        </w:rPr>
        <w:t xml:space="preserve"> Draw an arrow to show each trophic relationship listed on the cards.</w:t>
      </w:r>
    </w:p>
    <w:p w14:paraId="0A937678" w14:textId="01760F19" w:rsidR="002B67CE" w:rsidRPr="005355CD" w:rsidRDefault="00755F25" w:rsidP="002B67CE">
      <w:pPr>
        <w:pStyle w:val="ListParagraph"/>
        <w:numPr>
          <w:ilvl w:val="0"/>
          <w:numId w:val="25"/>
        </w:numPr>
        <w:spacing w:after="0" w:line="240" w:lineRule="auto"/>
        <w:ind w:left="36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65408" behindDoc="0" locked="0" layoutInCell="1" allowOverlap="1" wp14:anchorId="2CC2DE31" wp14:editId="29BE5B48">
                <wp:simplePos x="0" y="0"/>
                <wp:positionH relativeFrom="margin">
                  <wp:posOffset>1076325</wp:posOffset>
                </wp:positionH>
                <wp:positionV relativeFrom="paragraph">
                  <wp:posOffset>748665</wp:posOffset>
                </wp:positionV>
                <wp:extent cx="167640" cy="167640"/>
                <wp:effectExtent l="0" t="0" r="22860" b="22860"/>
                <wp:wrapNone/>
                <wp:docPr id="23" name="Rectangle 23"/>
                <wp:cNvGraphicFramePr/>
                <a:graphic xmlns:a="http://schemas.openxmlformats.org/drawingml/2006/main">
                  <a:graphicData uri="http://schemas.microsoft.com/office/word/2010/wordprocessingShape">
                    <wps:wsp>
                      <wps:cNvSpPr/>
                      <wps:spPr>
                        <a:xfrm>
                          <a:off x="0" y="0"/>
                          <a:ext cx="167640" cy="16764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7CB0A3D8" id="Rectangle 23" o:spid="_x0000_s1026" style="position:absolute;margin-left:84.75pt;margin-top:58.95pt;width:13.2pt;height:13.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" filled="f" strokecolor="black [3213]" strokeweight=".5pt">
                <w10:wrap anchorx="margin"/>
              </v:rect>
            </w:pict>
          </mc:Fallback>
        </mc:AlternateContent>
      </w:r>
      <w:r w:rsidR="00DE008F" w:rsidRPr="005355CD">
        <w:rPr>
          <w:rFonts w:asciiTheme="minorHAnsi" w:hAnsiTheme="minorHAnsi"/>
          <w:sz w:val="24"/>
          <w:szCs w:val="24"/>
        </w:rPr>
        <w:t xml:space="preserve">Use the remaining cards to put </w:t>
      </w:r>
      <w:r w:rsidR="007D44BC">
        <w:rPr>
          <w:rFonts w:asciiTheme="minorHAnsi" w:hAnsiTheme="minorHAnsi"/>
          <w:sz w:val="24"/>
          <w:szCs w:val="24"/>
        </w:rPr>
        <w:t xml:space="preserve">the </w:t>
      </w:r>
      <w:r w:rsidR="00DE008F" w:rsidRPr="005355CD">
        <w:rPr>
          <w:rFonts w:asciiTheme="minorHAnsi" w:hAnsiTheme="minorHAnsi"/>
          <w:sz w:val="24"/>
          <w:szCs w:val="24"/>
        </w:rPr>
        <w:t>secondary consumers in their</w:t>
      </w:r>
      <w:r w:rsidR="0086733C">
        <w:rPr>
          <w:rFonts w:asciiTheme="minorHAnsi" w:hAnsiTheme="minorHAnsi"/>
          <w:sz w:val="24"/>
          <w:szCs w:val="24"/>
        </w:rPr>
        <w:t xml:space="preserve"> rectangle </w:t>
      </w:r>
      <w:r w:rsidR="00DE008F" w:rsidRPr="005355CD">
        <w:rPr>
          <w:rFonts w:asciiTheme="minorHAnsi" w:hAnsiTheme="minorHAnsi"/>
          <w:sz w:val="24"/>
          <w:szCs w:val="24"/>
        </w:rPr>
        <w:t xml:space="preserve">and </w:t>
      </w:r>
      <w:r w:rsidR="007A7BC5" w:rsidRPr="005355CD">
        <w:rPr>
          <w:rFonts w:asciiTheme="minorHAnsi" w:hAnsiTheme="minorHAnsi"/>
          <w:sz w:val="24"/>
          <w:szCs w:val="24"/>
        </w:rPr>
        <w:t xml:space="preserve">the </w:t>
      </w:r>
      <w:r w:rsidR="00871C02" w:rsidRPr="005355CD">
        <w:rPr>
          <w:rFonts w:asciiTheme="minorHAnsi" w:hAnsiTheme="minorHAnsi"/>
          <w:sz w:val="24"/>
          <w:szCs w:val="24"/>
        </w:rPr>
        <w:t xml:space="preserve">trophic omnivores in appropriate </w:t>
      </w:r>
      <w:r w:rsidR="0027647E">
        <w:rPr>
          <w:rFonts w:asciiTheme="minorHAnsi" w:hAnsiTheme="minorHAnsi"/>
          <w:sz w:val="24"/>
          <w:szCs w:val="24"/>
        </w:rPr>
        <w:t>places</w:t>
      </w:r>
      <w:r w:rsidR="00871C02" w:rsidRPr="005355CD">
        <w:rPr>
          <w:rFonts w:asciiTheme="minorHAnsi" w:hAnsiTheme="minorHAnsi"/>
          <w:sz w:val="24"/>
          <w:szCs w:val="24"/>
        </w:rPr>
        <w:t xml:space="preserve"> </w:t>
      </w:r>
      <w:r w:rsidR="00054423" w:rsidRPr="005355CD">
        <w:rPr>
          <w:rFonts w:asciiTheme="minorHAnsi" w:hAnsiTheme="minorHAnsi"/>
          <w:sz w:val="24"/>
          <w:szCs w:val="24"/>
        </w:rPr>
        <w:t>outside</w:t>
      </w:r>
      <w:r w:rsidR="00871C02" w:rsidRPr="005355CD">
        <w:rPr>
          <w:rFonts w:asciiTheme="minorHAnsi" w:hAnsiTheme="minorHAnsi"/>
          <w:sz w:val="24"/>
          <w:szCs w:val="24"/>
        </w:rPr>
        <w:t xml:space="preserve"> the</w:t>
      </w:r>
      <w:r w:rsidR="0086733C">
        <w:rPr>
          <w:rFonts w:asciiTheme="minorHAnsi" w:hAnsiTheme="minorHAnsi"/>
          <w:sz w:val="24"/>
          <w:szCs w:val="24"/>
        </w:rPr>
        <w:t xml:space="preserve"> rectangles</w:t>
      </w:r>
      <w:r w:rsidR="00871C02" w:rsidRPr="005355CD">
        <w:rPr>
          <w:rFonts w:asciiTheme="minorHAnsi" w:hAnsiTheme="minorHAnsi"/>
          <w:sz w:val="24"/>
          <w:szCs w:val="24"/>
        </w:rPr>
        <w:t>.</w:t>
      </w:r>
      <w:r w:rsidR="00D0759F" w:rsidRPr="005355CD">
        <w:rPr>
          <w:rFonts w:asciiTheme="minorHAnsi" w:hAnsiTheme="minorHAnsi"/>
          <w:sz w:val="24"/>
          <w:szCs w:val="24"/>
        </w:rPr>
        <w:t xml:space="preserve"> </w:t>
      </w:r>
      <w:bookmarkStart w:id="11" w:name="_Hlk48825831"/>
      <w:r w:rsidR="00DD58AF">
        <w:rPr>
          <w:rFonts w:asciiTheme="minorHAnsi" w:hAnsiTheme="minorHAnsi"/>
          <w:sz w:val="24"/>
          <w:szCs w:val="24"/>
        </w:rPr>
        <w:t>(</w:t>
      </w:r>
      <w:r w:rsidR="00DA7A9A">
        <w:rPr>
          <w:rFonts w:asciiTheme="minorHAnsi" w:hAnsiTheme="minorHAnsi"/>
          <w:sz w:val="24"/>
          <w:szCs w:val="24"/>
        </w:rPr>
        <w:t>Any animal that eats</w:t>
      </w:r>
      <w:r>
        <w:rPr>
          <w:rFonts w:asciiTheme="minorHAnsi" w:hAnsiTheme="minorHAnsi"/>
          <w:sz w:val="24"/>
          <w:szCs w:val="24"/>
        </w:rPr>
        <w:t xml:space="preserve"> trophic omnivores </w:t>
      </w:r>
      <w:r w:rsidR="00DA7A9A">
        <w:rPr>
          <w:rFonts w:asciiTheme="minorHAnsi" w:hAnsiTheme="minorHAnsi"/>
          <w:sz w:val="24"/>
          <w:szCs w:val="24"/>
        </w:rPr>
        <w:t xml:space="preserve">is also a trophic omnivore. </w:t>
      </w:r>
      <w:r w:rsidR="00647586">
        <w:rPr>
          <w:rFonts w:asciiTheme="minorHAnsi" w:hAnsiTheme="minorHAnsi"/>
          <w:sz w:val="24"/>
          <w:szCs w:val="24"/>
        </w:rPr>
        <w:t>Yellowstone wolves are trophic omnivores</w:t>
      </w:r>
      <w:r w:rsidR="00D60546">
        <w:rPr>
          <w:rFonts w:asciiTheme="minorHAnsi" w:hAnsiTheme="minorHAnsi"/>
          <w:sz w:val="24"/>
          <w:szCs w:val="24"/>
        </w:rPr>
        <w:t>,</w:t>
      </w:r>
      <w:r w:rsidR="00647586">
        <w:rPr>
          <w:rFonts w:asciiTheme="minorHAnsi" w:hAnsiTheme="minorHAnsi"/>
          <w:sz w:val="24"/>
          <w:szCs w:val="24"/>
        </w:rPr>
        <w:t xml:space="preserve"> since they eat coyotes as well as primary consumers.</w:t>
      </w:r>
      <w:r w:rsidR="00DD58AF">
        <w:rPr>
          <w:rFonts w:asciiTheme="minorHAnsi" w:hAnsiTheme="minorHAnsi"/>
          <w:sz w:val="24"/>
          <w:szCs w:val="24"/>
        </w:rPr>
        <w:t xml:space="preserve">) </w:t>
      </w:r>
      <w:bookmarkEnd w:id="11"/>
      <w:r w:rsidR="00D0759F" w:rsidRPr="005355CD">
        <w:rPr>
          <w:rFonts w:asciiTheme="minorHAnsi" w:hAnsiTheme="minorHAnsi"/>
          <w:sz w:val="24"/>
          <w:szCs w:val="24"/>
        </w:rPr>
        <w:t>Draw an arrow to show each trophic relationship.</w:t>
      </w:r>
      <w:r w:rsidR="00F26872" w:rsidRPr="00F26872">
        <w:rPr>
          <w:rFonts w:asciiTheme="minorHAnsi" w:hAnsiTheme="minorHAnsi"/>
          <w:noProof/>
          <w:sz w:val="24"/>
          <w:szCs w:val="24"/>
        </w:rPr>
        <w:t xml:space="preserve"> </w:t>
      </w:r>
    </w:p>
    <w:p w14:paraId="563493AA" w14:textId="77777777" w:rsidR="002F413B" w:rsidRPr="005355CD" w:rsidRDefault="00871C02" w:rsidP="002B67CE">
      <w:pPr>
        <w:rPr>
          <w:rFonts w:asciiTheme="minorHAnsi" w:hAnsiTheme="minorHAnsi"/>
          <w:sz w:val="16"/>
          <w:szCs w:val="16"/>
        </w:rPr>
      </w:pPr>
      <w:r w:rsidRPr="005355CD">
        <w:rPr>
          <w:rFonts w:asciiTheme="minorHAnsi" w:hAnsiTheme="minorHAnsi"/>
        </w:rPr>
        <w:t xml:space="preserve"> </w:t>
      </w:r>
    </w:p>
    <w:p w14:paraId="6DE56F88" w14:textId="77777777" w:rsidR="00CC344D" w:rsidRPr="00C3623A" w:rsidRDefault="00CC344D" w:rsidP="00CC344D">
      <w:pPr>
        <w:rPr>
          <w:rFonts w:asciiTheme="minorHAnsi" w:hAnsiTheme="minorHAnsi"/>
        </w:rPr>
      </w:pPr>
      <w:r w:rsidRPr="005D5F44">
        <w:rPr>
          <w:rFonts w:asciiTheme="minorHAnsi" w:hAnsiTheme="minorHAnsi"/>
        </w:rPr>
        <w:t xml:space="preserve">Your Yellowstone food web may look complex, but a complete Yellowstone food web would be much more complex. </w:t>
      </w:r>
    </w:p>
    <w:p w14:paraId="15F4A03B" w14:textId="77777777" w:rsidR="00CC344D" w:rsidRPr="00C3623A" w:rsidRDefault="00CC344D" w:rsidP="00CC344D">
      <w:pPr>
        <w:pStyle w:val="ListParagraph"/>
        <w:numPr>
          <w:ilvl w:val="0"/>
          <w:numId w:val="47"/>
        </w:numPr>
        <w:spacing w:line="240" w:lineRule="auto"/>
        <w:rPr>
          <w:rFonts w:asciiTheme="minorHAnsi" w:hAnsiTheme="minorHAnsi"/>
          <w:sz w:val="24"/>
          <w:szCs w:val="24"/>
        </w:rPr>
      </w:pPr>
      <w:r w:rsidRPr="00C3623A">
        <w:rPr>
          <w:rFonts w:asciiTheme="minorHAnsi" w:hAnsiTheme="minorHAnsi"/>
          <w:sz w:val="24"/>
          <w:szCs w:val="24"/>
        </w:rPr>
        <w:t xml:space="preserve">Many more types of organisms live in Yellowstone, including more than 1000 different kinds of plants and more than 1000 different kinds of insects. </w:t>
      </w:r>
    </w:p>
    <w:p w14:paraId="64B3B998" w14:textId="58564D95" w:rsidR="00CC344D" w:rsidRPr="00C3623A" w:rsidRDefault="00CC344D" w:rsidP="00CC344D">
      <w:pPr>
        <w:pStyle w:val="ListParagraph"/>
        <w:numPr>
          <w:ilvl w:val="0"/>
          <w:numId w:val="47"/>
        </w:numPr>
        <w:spacing w:line="240" w:lineRule="auto"/>
        <w:rPr>
          <w:rFonts w:asciiTheme="minorHAnsi" w:hAnsiTheme="minorHAnsi"/>
          <w:sz w:val="24"/>
          <w:szCs w:val="24"/>
        </w:rPr>
      </w:pPr>
      <w:r w:rsidRPr="00C3623A">
        <w:rPr>
          <w:rFonts w:asciiTheme="minorHAnsi" w:hAnsiTheme="minorHAnsi"/>
          <w:sz w:val="24"/>
          <w:szCs w:val="24"/>
        </w:rPr>
        <w:t>The trophic relationships are more complex than is shown in your food web. For example, when an elk is killed by a pack of wolves, the wolves eat much of the meat, but</w:t>
      </w:r>
      <w:r w:rsidR="00DB19B9">
        <w:rPr>
          <w:rFonts w:asciiTheme="minorHAnsi" w:hAnsiTheme="minorHAnsi"/>
          <w:sz w:val="24"/>
          <w:szCs w:val="24"/>
        </w:rPr>
        <w:t xml:space="preserve"> other animals such as bears, </w:t>
      </w:r>
      <w:r w:rsidRPr="00C3623A">
        <w:rPr>
          <w:rFonts w:asciiTheme="minorHAnsi" w:hAnsiTheme="minorHAnsi"/>
          <w:sz w:val="24"/>
          <w:szCs w:val="24"/>
        </w:rPr>
        <w:t xml:space="preserve">coyotes and ravens eat some of the rest, and parts of the elk become dead organic matter which is consumed by decomposers. </w:t>
      </w:r>
    </w:p>
    <w:p w14:paraId="5DE3E4F8" w14:textId="77777777" w:rsidR="00CC344D" w:rsidRPr="00C3623A" w:rsidRDefault="00CC344D" w:rsidP="00CC344D">
      <w:pPr>
        <w:pStyle w:val="ListParagraph"/>
        <w:numPr>
          <w:ilvl w:val="0"/>
          <w:numId w:val="47"/>
        </w:numPr>
        <w:spacing w:line="240" w:lineRule="auto"/>
        <w:rPr>
          <w:rFonts w:asciiTheme="minorHAnsi" w:hAnsiTheme="minorHAnsi"/>
          <w:sz w:val="24"/>
          <w:szCs w:val="24"/>
        </w:rPr>
      </w:pPr>
      <w:r w:rsidRPr="00C3623A">
        <w:rPr>
          <w:rFonts w:asciiTheme="minorHAnsi" w:hAnsiTheme="minorHAnsi"/>
          <w:sz w:val="24"/>
          <w:szCs w:val="24"/>
        </w:rPr>
        <w:t xml:space="preserve">Some of the trophic relationships shown are much more important than others. For example, Yellowstone wolves eat many elk and few beavers. </w:t>
      </w:r>
    </w:p>
    <w:p w14:paraId="0AD3D564" w14:textId="6A5BD297" w:rsidR="00CC344D" w:rsidRDefault="00CC344D" w:rsidP="00CC344D">
      <w:pPr>
        <w:rPr>
          <w:rFonts w:asciiTheme="minorHAnsi" w:hAnsiTheme="minorHAnsi"/>
        </w:rPr>
      </w:pPr>
      <w:r>
        <w:rPr>
          <w:rFonts w:asciiTheme="minorHAnsi" w:hAnsiTheme="minorHAnsi"/>
          <w:b/>
        </w:rPr>
        <w:t>11a</w:t>
      </w:r>
      <w:r w:rsidRPr="005D5F44">
        <w:rPr>
          <w:rFonts w:asciiTheme="minorHAnsi" w:hAnsiTheme="minorHAnsi"/>
          <w:b/>
        </w:rPr>
        <w:t xml:space="preserve">. </w:t>
      </w:r>
      <w:r w:rsidRPr="005D5F44">
        <w:rPr>
          <w:rFonts w:asciiTheme="minorHAnsi" w:hAnsiTheme="minorHAnsi"/>
        </w:rPr>
        <w:t>Make the arrow from elk to wolves fatter to represent the importance of this trophic relationship.</w:t>
      </w:r>
    </w:p>
    <w:p w14:paraId="7BAE01E4" w14:textId="77777777" w:rsidR="00CC344D" w:rsidRPr="003F67D0" w:rsidRDefault="00CC344D" w:rsidP="00CC344D">
      <w:pPr>
        <w:rPr>
          <w:rFonts w:asciiTheme="minorHAnsi" w:hAnsiTheme="minorHAnsi"/>
          <w:sz w:val="8"/>
          <w:szCs w:val="8"/>
        </w:rPr>
      </w:pPr>
    </w:p>
    <w:p w14:paraId="5D8B7A3E" w14:textId="021613D1" w:rsidR="00CC344D" w:rsidRPr="00474619" w:rsidRDefault="00CC344D" w:rsidP="00CC344D">
      <w:pPr>
        <w:rPr>
          <w:rFonts w:asciiTheme="minorHAnsi" w:hAnsiTheme="minorHAnsi"/>
        </w:rPr>
      </w:pPr>
      <w:r>
        <w:rPr>
          <w:rFonts w:asciiTheme="minorHAnsi" w:hAnsiTheme="minorHAnsi"/>
          <w:b/>
        </w:rPr>
        <w:t>11</w:t>
      </w:r>
      <w:r w:rsidRPr="00474619">
        <w:rPr>
          <w:rFonts w:asciiTheme="minorHAnsi" w:hAnsiTheme="minorHAnsi"/>
          <w:b/>
        </w:rPr>
        <w:t>b.</w:t>
      </w:r>
      <w:r w:rsidRPr="00474619">
        <w:rPr>
          <w:rFonts w:asciiTheme="minorHAnsi" w:hAnsiTheme="minorHAnsi"/>
        </w:rPr>
        <w:t xml:space="preserve"> Draw arrows from the primary consumer</w:t>
      </w:r>
      <w:r w:rsidR="007D60D0">
        <w:rPr>
          <w:rFonts w:asciiTheme="minorHAnsi" w:hAnsiTheme="minorHAnsi"/>
        </w:rPr>
        <w:t xml:space="preserve">s and producers to </w:t>
      </w:r>
      <w:r w:rsidRPr="00474619">
        <w:rPr>
          <w:rFonts w:asciiTheme="minorHAnsi" w:hAnsiTheme="minorHAnsi"/>
        </w:rPr>
        <w:t>dead organic matter</w:t>
      </w:r>
      <w:r>
        <w:rPr>
          <w:rFonts w:asciiTheme="minorHAnsi" w:hAnsiTheme="minorHAnsi"/>
        </w:rPr>
        <w:t xml:space="preserve">. </w:t>
      </w:r>
      <w:r w:rsidR="00007704">
        <w:rPr>
          <w:rFonts w:asciiTheme="minorHAnsi" w:hAnsiTheme="minorHAnsi"/>
        </w:rPr>
        <w:t>These arrows will represent the general point that all or parts of many plants and animals become dead organic</w:t>
      </w:r>
      <w:r w:rsidR="00451529">
        <w:rPr>
          <w:rFonts w:asciiTheme="minorHAnsi" w:hAnsiTheme="minorHAnsi"/>
        </w:rPr>
        <w:t xml:space="preserve"> matter which </w:t>
      </w:r>
      <w:r w:rsidR="00007704">
        <w:rPr>
          <w:rFonts w:asciiTheme="minorHAnsi" w:hAnsiTheme="minorHAnsi"/>
        </w:rPr>
        <w:t>is consumed by decomposers.</w:t>
      </w:r>
    </w:p>
    <w:p w14:paraId="4ADD8473" w14:textId="77777777" w:rsidR="00CC344D" w:rsidRDefault="00CC344D" w:rsidP="00CC344D">
      <w:pPr>
        <w:pStyle w:val="ListParagraph"/>
        <w:spacing w:after="0" w:line="240" w:lineRule="auto"/>
        <w:ind w:left="360"/>
        <w:rPr>
          <w:rFonts w:asciiTheme="minorHAnsi" w:hAnsiTheme="minorHAnsi"/>
          <w:sz w:val="16"/>
          <w:szCs w:val="16"/>
        </w:rPr>
      </w:pPr>
    </w:p>
    <w:p w14:paraId="2F2F0725" w14:textId="1E952355" w:rsidR="00CC344D" w:rsidRDefault="00CC344D" w:rsidP="00CC344D">
      <w:pPr>
        <w:rPr>
          <w:rFonts w:asciiTheme="minorHAnsi" w:hAnsiTheme="minorHAnsi"/>
          <w:sz w:val="23"/>
          <w:szCs w:val="23"/>
        </w:rPr>
      </w:pPr>
      <w:r>
        <w:rPr>
          <w:rFonts w:asciiTheme="minorHAnsi" w:hAnsiTheme="minorHAnsi"/>
          <w:b/>
        </w:rPr>
        <w:t>12</w:t>
      </w:r>
      <w:r w:rsidRPr="005D5F44">
        <w:rPr>
          <w:rFonts w:asciiTheme="minorHAnsi" w:hAnsiTheme="minorHAnsi"/>
          <w:b/>
        </w:rPr>
        <w:t>.</w:t>
      </w:r>
      <w:r>
        <w:rPr>
          <w:rFonts w:asciiTheme="minorHAnsi" w:hAnsiTheme="minorHAnsi"/>
        </w:rPr>
        <w:t xml:space="preserve"> Use teacher comments to improve your food web, and then take </w:t>
      </w:r>
      <w:r w:rsidRPr="005D5F44">
        <w:rPr>
          <w:rFonts w:asciiTheme="minorHAnsi" w:hAnsiTheme="minorHAnsi"/>
        </w:rPr>
        <w:t>a picture of</w:t>
      </w:r>
      <w:r>
        <w:rPr>
          <w:rFonts w:asciiTheme="minorHAnsi" w:hAnsiTheme="minorHAnsi"/>
        </w:rPr>
        <w:t xml:space="preserve"> it to </w:t>
      </w:r>
      <w:r w:rsidRPr="005D5F44">
        <w:rPr>
          <w:rFonts w:asciiTheme="minorHAnsi" w:hAnsiTheme="minorHAnsi"/>
        </w:rPr>
        <w:t>submit.</w:t>
      </w:r>
    </w:p>
    <w:p w14:paraId="3A31E857" w14:textId="77777777" w:rsidR="00CC344D" w:rsidRPr="000F1808" w:rsidRDefault="00CC344D" w:rsidP="00CC344D">
      <w:pPr>
        <w:rPr>
          <w:rFonts w:asciiTheme="minorHAnsi" w:hAnsiTheme="minorHAnsi"/>
          <w:sz w:val="16"/>
          <w:szCs w:val="16"/>
        </w:rPr>
      </w:pPr>
    </w:p>
    <w:tbl>
      <w:tblPr>
        <w:tblStyle w:val="TableGrid"/>
        <w:tblW w:w="9504" w:type="dxa"/>
        <w:jc w:val="center"/>
        <w:tblLook w:val="04A0" w:firstRow="1" w:lastRow="0" w:firstColumn="1" w:lastColumn="0" w:noHBand="0" w:noVBand="1"/>
      </w:tblPr>
      <w:tblGrid>
        <w:gridCol w:w="6839"/>
        <w:gridCol w:w="2665"/>
      </w:tblGrid>
      <w:tr w:rsidR="00CC344D" w:rsidRPr="005355CD" w14:paraId="20B18177" w14:textId="77777777" w:rsidTr="00C66FA8">
        <w:trPr>
          <w:jc w:val="center"/>
        </w:trPr>
        <w:tc>
          <w:tcPr>
            <w:tcW w:w="8208" w:type="dxa"/>
            <w:tcBorders>
              <w:top w:val="nil"/>
              <w:left w:val="nil"/>
              <w:bottom w:val="nil"/>
            </w:tcBorders>
          </w:tcPr>
          <w:p w14:paraId="27AB198A" w14:textId="77777777" w:rsidR="00CC344D" w:rsidRPr="00C20B0E" w:rsidRDefault="00CC344D" w:rsidP="00C66FA8">
            <w:pPr>
              <w:rPr>
                <w:rFonts w:asciiTheme="minorHAnsi" w:hAnsiTheme="minorHAnsi"/>
                <w:sz w:val="23"/>
                <w:szCs w:val="23"/>
              </w:rPr>
            </w:pPr>
            <w:r w:rsidRPr="005D5F44">
              <w:rPr>
                <w:rFonts w:asciiTheme="minorHAnsi" w:hAnsiTheme="minorHAnsi"/>
              </w:rPr>
              <w:t>Even though your food web is incomplete, it can help you to predict and understand important ecological phenomena.</w:t>
            </w:r>
          </w:p>
          <w:p w14:paraId="69FF84FE" w14:textId="77777777" w:rsidR="00CC344D" w:rsidRPr="005355CD" w:rsidRDefault="00CC344D" w:rsidP="00C66FA8">
            <w:pPr>
              <w:rPr>
                <w:rFonts w:asciiTheme="minorHAnsi" w:hAnsiTheme="minorHAnsi"/>
                <w:sz w:val="16"/>
                <w:szCs w:val="16"/>
              </w:rPr>
            </w:pPr>
          </w:p>
          <w:p w14:paraId="0A9DF784" w14:textId="77777777" w:rsidR="00CC344D" w:rsidRPr="00C20B0E" w:rsidRDefault="00CC344D" w:rsidP="00C66FA8">
            <w:pPr>
              <w:rPr>
                <w:rFonts w:asciiTheme="minorHAnsi" w:hAnsiTheme="minorHAnsi"/>
                <w:sz w:val="23"/>
                <w:szCs w:val="23"/>
              </w:rPr>
            </w:pPr>
            <w:r w:rsidRPr="005D5F44">
              <w:rPr>
                <w:rFonts w:asciiTheme="minorHAnsi" w:hAnsiTheme="minorHAnsi"/>
              </w:rPr>
              <w:t xml:space="preserve">A </w:t>
            </w:r>
            <w:r w:rsidRPr="005D5F44">
              <w:rPr>
                <w:rFonts w:asciiTheme="minorHAnsi" w:hAnsiTheme="minorHAnsi"/>
                <w:b/>
              </w:rPr>
              <w:t>trophic cascade</w:t>
            </w:r>
            <w:r w:rsidRPr="005D5F44">
              <w:rPr>
                <w:rFonts w:asciiTheme="minorHAnsi" w:hAnsiTheme="minorHAnsi"/>
              </w:rPr>
              <w:t xml:space="preserve"> occurs when a change in the population of a predator not only affects its prey population, but also has indirect effects on another population in the ecosystem. In this flowchart, each arrow represents a negative effect of one population on the size of another population.</w:t>
            </w:r>
          </w:p>
          <w:p w14:paraId="692D445D" w14:textId="77777777" w:rsidR="00CC344D" w:rsidRPr="005355CD" w:rsidRDefault="00CC344D" w:rsidP="00C66FA8">
            <w:pPr>
              <w:rPr>
                <w:rFonts w:asciiTheme="minorHAnsi" w:hAnsiTheme="minorHAnsi"/>
                <w:sz w:val="16"/>
                <w:szCs w:val="16"/>
              </w:rPr>
            </w:pPr>
          </w:p>
          <w:p w14:paraId="08A49395" w14:textId="218394DE" w:rsidR="00CC344D" w:rsidRPr="00C20B0E" w:rsidRDefault="00CC344D" w:rsidP="00C66FA8">
            <w:pPr>
              <w:rPr>
                <w:rFonts w:asciiTheme="minorHAnsi" w:hAnsiTheme="minorHAnsi"/>
                <w:sz w:val="23"/>
                <w:szCs w:val="23"/>
              </w:rPr>
            </w:pPr>
            <w:r>
              <w:rPr>
                <w:rFonts w:asciiTheme="minorHAnsi" w:hAnsiTheme="minorHAnsi"/>
                <w:b/>
              </w:rPr>
              <w:t>13</w:t>
            </w:r>
            <w:r w:rsidRPr="005D5F44">
              <w:rPr>
                <w:rFonts w:asciiTheme="minorHAnsi" w:hAnsiTheme="minorHAnsi"/>
                <w:b/>
              </w:rPr>
              <w:t>.</w:t>
            </w:r>
            <w:r>
              <w:rPr>
                <w:rFonts w:asciiTheme="minorHAnsi" w:hAnsiTheme="minorHAnsi"/>
              </w:rPr>
              <w:t xml:space="preserve"> Add a </w:t>
            </w:r>
            <w:r w:rsidRPr="005D5F44">
              <w:rPr>
                <w:rFonts w:asciiTheme="minorHAnsi" w:hAnsiTheme="minorHAnsi"/>
              </w:rPr>
              <w:t>curved arrow with a (+) to show the indirect effect of</w:t>
            </w:r>
            <w:r>
              <w:rPr>
                <w:rFonts w:asciiTheme="minorHAnsi" w:hAnsiTheme="minorHAnsi"/>
              </w:rPr>
              <w:t xml:space="preserve"> wolves on the willow population</w:t>
            </w:r>
            <w:r w:rsidRPr="005D5F44">
              <w:rPr>
                <w:rFonts w:asciiTheme="minorHAnsi" w:hAnsiTheme="minorHAnsi"/>
              </w:rPr>
              <w:t xml:space="preserve"> in this trophic cascade.</w:t>
            </w:r>
          </w:p>
        </w:tc>
        <w:tc>
          <w:tcPr>
            <w:tcW w:w="2880" w:type="dxa"/>
            <w:vAlign w:val="center"/>
          </w:tcPr>
          <w:p w14:paraId="2CBE6EE8" w14:textId="77777777" w:rsidR="00CC344D" w:rsidRPr="005355CD" w:rsidRDefault="00CC344D" w:rsidP="00C66FA8">
            <w:pPr>
              <w:jc w:val="center"/>
              <w:rPr>
                <w:rFonts w:asciiTheme="minorHAnsi" w:hAnsiTheme="minorHAnsi"/>
              </w:rPr>
            </w:pPr>
            <w:r>
              <w:rPr>
                <w:rFonts w:asciiTheme="minorHAnsi" w:hAnsiTheme="minorHAnsi"/>
                <w:noProof/>
              </w:rPr>
              <w:drawing>
                <wp:inline distT="0" distB="0" distL="0" distR="0" wp14:anchorId="54C07B22" wp14:editId="7740BD6F">
                  <wp:extent cx="1019175" cy="1847850"/>
                  <wp:effectExtent l="0" t="0" r="0" b="0"/>
                  <wp:docPr id="2" name="Picture 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eams&#10;&#10;Description automatically generated"/>
                          <pic:cNvPicPr/>
                        </pic:nvPicPr>
                        <pic:blipFill rotWithShape="1">
                          <a:blip r:embed="rId15" cstate="print">
                            <a:extLst>
                              <a:ext uri="{28A0092B-C50C-407E-A947-70E740481C1C}">
                                <a14:useLocalDpi xmlns:a14="http://schemas.microsoft.com/office/drawing/2010/main" val="0"/>
                              </a:ext>
                            </a:extLst>
                          </a:blip>
                          <a:srcRect l="45353" t="15234" r="37500" b="8984"/>
                          <a:stretch/>
                        </pic:blipFill>
                        <pic:spPr bwMode="auto">
                          <a:xfrm>
                            <a:off x="0" y="0"/>
                            <a:ext cx="1019177" cy="184785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2747C9" w14:textId="77777777" w:rsidR="00E16FC9" w:rsidRPr="00292FC8" w:rsidRDefault="00E16FC9" w:rsidP="00636ED4">
      <w:pPr>
        <w:rPr>
          <w:rFonts w:asciiTheme="minorHAnsi" w:hAnsiTheme="minorHAnsi" w:cstheme="minorHAnsi"/>
          <w:b/>
          <w:sz w:val="14"/>
          <w:szCs w:val="14"/>
        </w:rPr>
      </w:pPr>
    </w:p>
    <w:p w14:paraId="70F9A596" w14:textId="29240294" w:rsidR="00636ED4" w:rsidRPr="005355CD" w:rsidRDefault="00676C25" w:rsidP="00636ED4">
      <w:pPr>
        <w:rPr>
          <w:rFonts w:asciiTheme="minorHAnsi" w:hAnsiTheme="minorHAnsi" w:cstheme="minorHAnsi"/>
        </w:rPr>
      </w:pPr>
      <w:r>
        <w:rPr>
          <w:rFonts w:asciiTheme="minorHAnsi" w:hAnsiTheme="minorHAnsi" w:cstheme="minorHAnsi"/>
          <w:b/>
        </w:rPr>
        <w:t>14</w:t>
      </w:r>
      <w:r w:rsidR="00636ED4" w:rsidRPr="005355CD">
        <w:rPr>
          <w:rFonts w:asciiTheme="minorHAnsi" w:hAnsiTheme="minorHAnsi" w:cstheme="minorHAnsi"/>
        </w:rPr>
        <w:t xml:space="preserve">. </w:t>
      </w:r>
      <w:r w:rsidR="00E16FC9" w:rsidRPr="005355CD">
        <w:rPr>
          <w:rFonts w:asciiTheme="minorHAnsi" w:hAnsiTheme="minorHAnsi" w:cstheme="minorHAnsi"/>
        </w:rPr>
        <w:t xml:space="preserve">Explain how </w:t>
      </w:r>
      <w:r w:rsidR="009A652C" w:rsidRPr="005355CD">
        <w:rPr>
          <w:rFonts w:asciiTheme="minorHAnsi" w:hAnsiTheme="minorHAnsi" w:cstheme="minorHAnsi"/>
        </w:rPr>
        <w:t xml:space="preserve">changes in the </w:t>
      </w:r>
      <w:r w:rsidR="00E16FC9" w:rsidRPr="005355CD">
        <w:rPr>
          <w:rFonts w:asciiTheme="minorHAnsi" w:hAnsiTheme="minorHAnsi" w:cstheme="minorHAnsi"/>
        </w:rPr>
        <w:t>wolf</w:t>
      </w:r>
      <w:r w:rsidR="009A652C" w:rsidRPr="005355CD">
        <w:rPr>
          <w:rFonts w:asciiTheme="minorHAnsi" w:hAnsiTheme="minorHAnsi" w:cstheme="minorHAnsi"/>
        </w:rPr>
        <w:t xml:space="preserve"> population </w:t>
      </w:r>
      <w:r w:rsidR="00E16FC9" w:rsidRPr="005355CD">
        <w:rPr>
          <w:rFonts w:asciiTheme="minorHAnsi" w:hAnsiTheme="minorHAnsi" w:cstheme="minorHAnsi"/>
        </w:rPr>
        <w:t xml:space="preserve">could </w:t>
      </w:r>
      <w:r w:rsidR="009A652C" w:rsidRPr="005355CD">
        <w:rPr>
          <w:rFonts w:asciiTheme="minorHAnsi" w:hAnsiTheme="minorHAnsi" w:cstheme="minorHAnsi"/>
        </w:rPr>
        <w:t xml:space="preserve">produce </w:t>
      </w:r>
      <w:r w:rsidR="004D7635">
        <w:rPr>
          <w:rFonts w:asciiTheme="minorHAnsi" w:hAnsiTheme="minorHAnsi" w:cstheme="minorHAnsi"/>
        </w:rPr>
        <w:t>the</w:t>
      </w:r>
      <w:r w:rsidR="00BE0585">
        <w:rPr>
          <w:rFonts w:asciiTheme="minorHAnsi" w:hAnsiTheme="minorHAnsi" w:cstheme="minorHAnsi"/>
        </w:rPr>
        <w:t xml:space="preserve"> following</w:t>
      </w:r>
      <w:r w:rsidR="004D7635">
        <w:rPr>
          <w:rFonts w:asciiTheme="minorHAnsi" w:hAnsiTheme="minorHAnsi" w:cstheme="minorHAnsi"/>
        </w:rPr>
        <w:t xml:space="preserve"> trends in</w:t>
      </w:r>
      <w:r w:rsidR="00A674AE">
        <w:rPr>
          <w:rFonts w:asciiTheme="minorHAnsi" w:hAnsiTheme="minorHAnsi" w:cstheme="minorHAnsi"/>
        </w:rPr>
        <w:t xml:space="preserve"> the</w:t>
      </w:r>
      <w:r w:rsidR="004D7635">
        <w:rPr>
          <w:rFonts w:asciiTheme="minorHAnsi" w:hAnsiTheme="minorHAnsi" w:cstheme="minorHAnsi"/>
        </w:rPr>
        <w:t xml:space="preserve"> number of beaver colonies.</w:t>
      </w:r>
    </w:p>
    <w:p w14:paraId="34526058" w14:textId="77777777" w:rsidR="00545264" w:rsidRPr="005355CD" w:rsidRDefault="009A652C" w:rsidP="00545264">
      <w:pPr>
        <w:pStyle w:val="ListParagraph"/>
        <w:numPr>
          <w:ilvl w:val="0"/>
          <w:numId w:val="41"/>
        </w:numPr>
        <w:spacing w:after="0" w:line="240" w:lineRule="auto"/>
        <w:rPr>
          <w:rFonts w:asciiTheme="minorHAnsi" w:hAnsiTheme="minorHAnsi" w:cstheme="minorHAnsi"/>
          <w:sz w:val="24"/>
          <w:szCs w:val="24"/>
        </w:rPr>
      </w:pPr>
      <w:r w:rsidRPr="005355CD">
        <w:rPr>
          <w:rFonts w:asciiTheme="minorHAnsi" w:hAnsiTheme="minorHAnsi" w:cstheme="minorHAnsi"/>
          <w:sz w:val="24"/>
          <w:szCs w:val="24"/>
        </w:rPr>
        <w:t>After</w:t>
      </w:r>
      <w:r w:rsidR="00545264" w:rsidRPr="005355CD">
        <w:rPr>
          <w:rFonts w:asciiTheme="minorHAnsi" w:hAnsiTheme="minorHAnsi" w:cstheme="minorHAnsi"/>
          <w:sz w:val="24"/>
          <w:szCs w:val="24"/>
        </w:rPr>
        <w:t xml:space="preserve"> </w:t>
      </w:r>
      <w:r w:rsidR="00545264" w:rsidRPr="006D2D58">
        <w:rPr>
          <w:rFonts w:asciiTheme="minorHAnsi" w:hAnsiTheme="minorHAnsi" w:cstheme="minorHAnsi"/>
          <w:sz w:val="24"/>
          <w:szCs w:val="24"/>
        </w:rPr>
        <w:t xml:space="preserve">wolves were </w:t>
      </w:r>
      <w:r w:rsidR="00545264" w:rsidRPr="00785AAA">
        <w:rPr>
          <w:rFonts w:asciiTheme="minorHAnsi" w:hAnsiTheme="minorHAnsi" w:cstheme="minorHAnsi"/>
          <w:sz w:val="24"/>
          <w:szCs w:val="24"/>
          <w:u w:val="single"/>
        </w:rPr>
        <w:t>eliminated</w:t>
      </w:r>
      <w:r w:rsidR="00545264" w:rsidRPr="005355CD">
        <w:rPr>
          <w:rFonts w:asciiTheme="minorHAnsi" w:hAnsiTheme="minorHAnsi" w:cstheme="minorHAnsi"/>
          <w:sz w:val="24"/>
          <w:szCs w:val="24"/>
        </w:rPr>
        <w:t xml:space="preserve"> from Yellowstone, the number of </w:t>
      </w:r>
      <w:r w:rsidR="00545264" w:rsidRPr="006D2D58">
        <w:rPr>
          <w:rFonts w:asciiTheme="minorHAnsi" w:hAnsiTheme="minorHAnsi" w:cstheme="minorHAnsi"/>
          <w:sz w:val="24"/>
          <w:szCs w:val="24"/>
        </w:rPr>
        <w:t xml:space="preserve">beaver colonies </w:t>
      </w:r>
      <w:r w:rsidR="00545264" w:rsidRPr="00785AAA">
        <w:rPr>
          <w:rFonts w:asciiTheme="minorHAnsi" w:hAnsiTheme="minorHAnsi" w:cstheme="minorHAnsi"/>
          <w:sz w:val="24"/>
          <w:szCs w:val="24"/>
          <w:u w:val="single"/>
        </w:rPr>
        <w:t>decreased</w:t>
      </w:r>
      <w:r w:rsidRPr="005355CD">
        <w:rPr>
          <w:rFonts w:asciiTheme="minorHAnsi" w:hAnsiTheme="minorHAnsi" w:cstheme="minorHAnsi"/>
          <w:sz w:val="24"/>
          <w:szCs w:val="24"/>
        </w:rPr>
        <w:t>.</w:t>
      </w:r>
    </w:p>
    <w:p w14:paraId="5746E0F7" w14:textId="77777777" w:rsidR="00545264" w:rsidRPr="005355CD" w:rsidRDefault="009A652C" w:rsidP="00545264">
      <w:pPr>
        <w:pStyle w:val="ListParagraph"/>
        <w:numPr>
          <w:ilvl w:val="0"/>
          <w:numId w:val="41"/>
        </w:numPr>
        <w:spacing w:after="0" w:line="240" w:lineRule="auto"/>
        <w:rPr>
          <w:rFonts w:asciiTheme="minorHAnsi" w:hAnsiTheme="minorHAnsi" w:cstheme="minorHAnsi"/>
          <w:sz w:val="24"/>
          <w:szCs w:val="24"/>
        </w:rPr>
      </w:pPr>
      <w:r w:rsidRPr="005355CD">
        <w:rPr>
          <w:rFonts w:asciiTheme="minorHAnsi" w:hAnsiTheme="minorHAnsi" w:cstheme="minorHAnsi"/>
          <w:sz w:val="24"/>
          <w:szCs w:val="24"/>
        </w:rPr>
        <w:t>After</w:t>
      </w:r>
      <w:r w:rsidR="00545264" w:rsidRPr="005355CD">
        <w:rPr>
          <w:rFonts w:asciiTheme="minorHAnsi" w:hAnsiTheme="minorHAnsi" w:cstheme="minorHAnsi"/>
          <w:sz w:val="24"/>
          <w:szCs w:val="24"/>
        </w:rPr>
        <w:t xml:space="preserve"> </w:t>
      </w:r>
      <w:r w:rsidR="00545264" w:rsidRPr="006D2D58">
        <w:rPr>
          <w:rFonts w:asciiTheme="minorHAnsi" w:hAnsiTheme="minorHAnsi" w:cstheme="minorHAnsi"/>
          <w:sz w:val="24"/>
          <w:szCs w:val="24"/>
        </w:rPr>
        <w:t xml:space="preserve">wolves were </w:t>
      </w:r>
      <w:r w:rsidR="00545264" w:rsidRPr="00785AAA">
        <w:rPr>
          <w:rFonts w:asciiTheme="minorHAnsi" w:hAnsiTheme="minorHAnsi" w:cstheme="minorHAnsi"/>
          <w:sz w:val="24"/>
          <w:szCs w:val="24"/>
          <w:u w:val="single"/>
        </w:rPr>
        <w:t>reintroduced</w:t>
      </w:r>
      <w:r w:rsidR="00545264" w:rsidRPr="005355CD">
        <w:rPr>
          <w:rFonts w:asciiTheme="minorHAnsi" w:hAnsiTheme="minorHAnsi" w:cstheme="minorHAnsi"/>
          <w:sz w:val="24"/>
          <w:szCs w:val="24"/>
        </w:rPr>
        <w:t xml:space="preserve"> to Yellowstone, the number of </w:t>
      </w:r>
      <w:r w:rsidR="00545264" w:rsidRPr="006D2D58">
        <w:rPr>
          <w:rFonts w:asciiTheme="minorHAnsi" w:hAnsiTheme="minorHAnsi" w:cstheme="minorHAnsi"/>
          <w:sz w:val="24"/>
          <w:szCs w:val="24"/>
        </w:rPr>
        <w:t xml:space="preserve">beaver colonies </w:t>
      </w:r>
      <w:r w:rsidR="00545264" w:rsidRPr="00785AAA">
        <w:rPr>
          <w:rFonts w:asciiTheme="minorHAnsi" w:hAnsiTheme="minorHAnsi" w:cstheme="minorHAnsi"/>
          <w:sz w:val="24"/>
          <w:szCs w:val="24"/>
          <w:u w:val="single"/>
        </w:rPr>
        <w:t>increased</w:t>
      </w:r>
      <w:r w:rsidR="00545264" w:rsidRPr="005355CD">
        <w:rPr>
          <w:rFonts w:asciiTheme="minorHAnsi" w:hAnsiTheme="minorHAnsi" w:cstheme="minorHAnsi"/>
          <w:sz w:val="24"/>
          <w:szCs w:val="24"/>
        </w:rPr>
        <w:t xml:space="preserve">. </w:t>
      </w:r>
    </w:p>
    <w:p w14:paraId="55314B21" w14:textId="77777777" w:rsidR="00E16FC9" w:rsidRPr="005355CD" w:rsidRDefault="00E16FC9">
      <w:pPr>
        <w:rPr>
          <w:rFonts w:asciiTheme="minorHAnsi" w:hAnsiTheme="minorHAnsi" w:cstheme="minorHAnsi"/>
        </w:rPr>
      </w:pPr>
      <w:r w:rsidRPr="005355CD">
        <w:rPr>
          <w:rFonts w:asciiTheme="minorHAnsi" w:hAnsiTheme="minorHAnsi" w:cstheme="minorHAnsi"/>
        </w:rPr>
        <w:t>(Hint: Beavers use tall willows for food and building dams.)</w:t>
      </w:r>
    </w:p>
    <w:p w14:paraId="5F1C244D" w14:textId="77777777" w:rsidR="00844D35" w:rsidRPr="003C4164" w:rsidRDefault="00844D35">
      <w:pPr>
        <w:rPr>
          <w:rFonts w:asciiTheme="minorHAnsi" w:hAnsiTheme="minorHAnsi"/>
          <w:sz w:val="23"/>
          <w:szCs w:val="23"/>
        </w:rPr>
      </w:pPr>
    </w:p>
    <w:p w14:paraId="55A98CB7" w14:textId="77777777" w:rsidR="00DE008F" w:rsidRPr="00BA2322" w:rsidRDefault="00DE008F">
      <w:pPr>
        <w:rPr>
          <w:rFonts w:asciiTheme="minorHAnsi" w:hAnsiTheme="minorHAnsi" w:cstheme="minorHAnsi"/>
          <w:b/>
          <w:sz w:val="22"/>
          <w:szCs w:val="22"/>
        </w:rPr>
      </w:pPr>
    </w:p>
    <w:p w14:paraId="64883427" w14:textId="77777777" w:rsidR="00CA5375" w:rsidRDefault="00CA5375">
      <w:pPr>
        <w:rPr>
          <w:rFonts w:asciiTheme="minorHAnsi" w:hAnsiTheme="minorHAnsi"/>
          <w:b/>
        </w:rPr>
      </w:pPr>
    </w:p>
    <w:bookmarkEnd w:id="9"/>
    <w:bookmarkEnd w:id="10"/>
    <w:p w14:paraId="2B08C416" w14:textId="77777777" w:rsidR="007564D6" w:rsidRDefault="007564D6">
      <w:pPr>
        <w:rPr>
          <w:rFonts w:asciiTheme="minorHAnsi" w:hAnsiTheme="minorHAnsi"/>
          <w:b/>
        </w:rPr>
      </w:pPr>
      <w:r>
        <w:rPr>
          <w:rFonts w:asciiTheme="minorHAnsi" w:hAnsiTheme="minorHAnsi"/>
          <w:b/>
        </w:rPr>
        <w:br w:type="page"/>
      </w:r>
    </w:p>
    <w:p w14:paraId="584596AE" w14:textId="1D58626C" w:rsidR="00E81765" w:rsidRDefault="00483F2E" w:rsidP="00A22DB2">
      <w:pPr>
        <w:jc w:val="center"/>
        <w:rPr>
          <w:rFonts w:asciiTheme="minorHAnsi" w:hAnsiTheme="minorHAnsi"/>
          <w:b/>
        </w:rPr>
      </w:pPr>
      <w:bookmarkStart w:id="12" w:name="_Hlk65393035"/>
      <w:r>
        <w:rPr>
          <w:rFonts w:asciiTheme="minorHAnsi" w:hAnsiTheme="minorHAnsi"/>
          <w:b/>
        </w:rPr>
        <w:lastRenderedPageBreak/>
        <w:t>Carbon Cycle</w:t>
      </w:r>
      <w:r w:rsidR="00C02425">
        <w:rPr>
          <w:rFonts w:asciiTheme="minorHAnsi" w:hAnsiTheme="minorHAnsi"/>
          <w:b/>
        </w:rPr>
        <w:t>s</w:t>
      </w:r>
      <w:r>
        <w:rPr>
          <w:rFonts w:asciiTheme="minorHAnsi" w:hAnsiTheme="minorHAnsi"/>
          <w:b/>
        </w:rPr>
        <w:t xml:space="preserve"> and Energy Flow</w:t>
      </w:r>
      <w:r w:rsidR="001B4147">
        <w:rPr>
          <w:rFonts w:asciiTheme="minorHAnsi" w:hAnsiTheme="minorHAnsi"/>
          <w:b/>
        </w:rPr>
        <w:t xml:space="preserve"> through Ecosystems and the Biosphere</w:t>
      </w:r>
      <w:bookmarkEnd w:id="12"/>
    </w:p>
    <w:p w14:paraId="561E6581" w14:textId="77777777" w:rsidR="00C02425" w:rsidRPr="00AD5BF1" w:rsidRDefault="00C02425" w:rsidP="00C02425">
      <w:pPr>
        <w:rPr>
          <w:rFonts w:asciiTheme="minorHAnsi" w:hAnsiTheme="minorHAnsi"/>
          <w:b/>
          <w:sz w:val="10"/>
          <w:szCs w:val="10"/>
        </w:rPr>
      </w:pPr>
    </w:p>
    <w:tbl>
      <w:tblPr>
        <w:tblStyle w:val="TableGrid"/>
        <w:tblW w:w="9648" w:type="dxa"/>
        <w:jc w:val="center"/>
        <w:tblLayout w:type="fixed"/>
        <w:tblLook w:val="04A0" w:firstRow="1" w:lastRow="0" w:firstColumn="1" w:lastColumn="0" w:noHBand="0" w:noVBand="1"/>
      </w:tblPr>
      <w:tblGrid>
        <w:gridCol w:w="6809"/>
        <w:gridCol w:w="2839"/>
      </w:tblGrid>
      <w:tr w:rsidR="00C02425" w14:paraId="20E21C5E" w14:textId="77777777" w:rsidTr="00C66FA8">
        <w:trPr>
          <w:jc w:val="center"/>
        </w:trPr>
        <w:tc>
          <w:tcPr>
            <w:tcW w:w="6912" w:type="dxa"/>
            <w:tcBorders>
              <w:top w:val="nil"/>
              <w:left w:val="nil"/>
              <w:bottom w:val="nil"/>
            </w:tcBorders>
          </w:tcPr>
          <w:p w14:paraId="6728E133" w14:textId="77777777" w:rsidR="00C02425" w:rsidRDefault="00C02425" w:rsidP="00C66FA8">
            <w:pPr>
              <w:rPr>
                <w:rFonts w:asciiTheme="minorHAnsi" w:hAnsiTheme="minorHAnsi"/>
                <w:sz w:val="23"/>
                <w:szCs w:val="23"/>
              </w:rPr>
            </w:pPr>
            <w:r w:rsidRPr="00024177">
              <w:rPr>
                <w:rFonts w:asciiTheme="minorHAnsi" w:hAnsiTheme="minorHAnsi"/>
                <w:sz w:val="23"/>
                <w:szCs w:val="23"/>
              </w:rPr>
              <w:t>The biosphere</w:t>
            </w:r>
            <w:r>
              <w:rPr>
                <w:rFonts w:asciiTheme="minorHAnsi" w:hAnsiTheme="minorHAnsi"/>
                <w:sz w:val="23"/>
                <w:szCs w:val="23"/>
              </w:rPr>
              <w:t xml:space="preserve"> includes </w:t>
            </w:r>
            <w:r w:rsidRPr="00024177">
              <w:rPr>
                <w:rFonts w:asciiTheme="minorHAnsi" w:hAnsiTheme="minorHAnsi"/>
                <w:sz w:val="23"/>
                <w:szCs w:val="23"/>
              </w:rPr>
              <w:t>all of the Earth’s organisms</w:t>
            </w:r>
            <w:r>
              <w:rPr>
                <w:rFonts w:asciiTheme="minorHAnsi" w:hAnsiTheme="minorHAnsi"/>
                <w:sz w:val="23"/>
                <w:szCs w:val="23"/>
              </w:rPr>
              <w:t xml:space="preserve">. Life in the biosphere depends on </w:t>
            </w:r>
            <w:r w:rsidRPr="00024177">
              <w:rPr>
                <w:rFonts w:asciiTheme="minorHAnsi" w:hAnsiTheme="minorHAnsi"/>
                <w:sz w:val="23"/>
                <w:szCs w:val="23"/>
              </w:rPr>
              <w:t>a continuous inflow of energy from the sun.</w:t>
            </w:r>
          </w:p>
          <w:p w14:paraId="26544B7A" w14:textId="77777777" w:rsidR="00C02425" w:rsidRPr="00D878F4" w:rsidRDefault="00C02425" w:rsidP="00C66FA8">
            <w:pPr>
              <w:rPr>
                <w:rFonts w:asciiTheme="minorHAnsi" w:hAnsiTheme="minorHAnsi"/>
                <w:sz w:val="14"/>
                <w:szCs w:val="14"/>
              </w:rPr>
            </w:pPr>
          </w:p>
          <w:p w14:paraId="0AE05B05" w14:textId="1CB1750B" w:rsidR="00C02425" w:rsidRDefault="00C02425" w:rsidP="00C66FA8">
            <w:pPr>
              <w:rPr>
                <w:rFonts w:asciiTheme="minorHAnsi" w:hAnsiTheme="minorHAnsi"/>
                <w:sz w:val="23"/>
                <w:szCs w:val="23"/>
              </w:rPr>
            </w:pPr>
            <w:r w:rsidRPr="005D1EB2">
              <w:rPr>
                <w:rFonts w:asciiTheme="minorHAnsi" w:hAnsiTheme="minorHAnsi"/>
                <w:b/>
                <w:sz w:val="23"/>
                <w:szCs w:val="23"/>
              </w:rPr>
              <w:t>1</w:t>
            </w:r>
            <w:r>
              <w:rPr>
                <w:rFonts w:asciiTheme="minorHAnsi" w:hAnsiTheme="minorHAnsi"/>
                <w:b/>
                <w:sz w:val="23"/>
                <w:szCs w:val="23"/>
              </w:rPr>
              <w:t>5</w:t>
            </w:r>
            <w:r w:rsidRPr="005D1EB2">
              <w:rPr>
                <w:rFonts w:asciiTheme="minorHAnsi" w:hAnsiTheme="minorHAnsi"/>
                <w:b/>
                <w:sz w:val="23"/>
                <w:szCs w:val="23"/>
              </w:rPr>
              <w:t>a.</w:t>
            </w:r>
            <w:r>
              <w:rPr>
                <w:rFonts w:asciiTheme="minorHAnsi" w:hAnsiTheme="minorHAnsi"/>
                <w:sz w:val="23"/>
                <w:szCs w:val="23"/>
              </w:rPr>
              <w:t xml:space="preserve"> Suggest a hypothesis to explain </w:t>
            </w:r>
            <w:r w:rsidRPr="005D1EB2">
              <w:rPr>
                <w:rFonts w:asciiTheme="minorHAnsi" w:hAnsiTheme="minorHAnsi"/>
                <w:sz w:val="23"/>
                <w:szCs w:val="23"/>
              </w:rPr>
              <w:t>why life in the biosphere needs a continuous inflow of energy</w:t>
            </w:r>
            <w:r>
              <w:rPr>
                <w:rFonts w:asciiTheme="minorHAnsi" w:hAnsiTheme="minorHAnsi"/>
                <w:sz w:val="23"/>
                <w:szCs w:val="23"/>
              </w:rPr>
              <w:t>.</w:t>
            </w:r>
          </w:p>
          <w:p w14:paraId="5C107E2B" w14:textId="77777777" w:rsidR="00C02425" w:rsidRPr="005D1EB2" w:rsidRDefault="00C02425" w:rsidP="00C66FA8">
            <w:pPr>
              <w:rPr>
                <w:rFonts w:asciiTheme="minorHAnsi" w:hAnsiTheme="minorHAnsi"/>
                <w:sz w:val="23"/>
                <w:szCs w:val="23"/>
              </w:rPr>
            </w:pPr>
          </w:p>
          <w:p w14:paraId="7FC53007" w14:textId="77777777" w:rsidR="00C02425" w:rsidRDefault="00C02425" w:rsidP="00C66FA8">
            <w:pPr>
              <w:rPr>
                <w:rFonts w:asciiTheme="minorHAnsi" w:hAnsiTheme="minorHAnsi"/>
              </w:rPr>
            </w:pPr>
          </w:p>
          <w:p w14:paraId="4AD078C6" w14:textId="77777777" w:rsidR="00C02425" w:rsidRPr="005C2691" w:rsidRDefault="00C02425" w:rsidP="00C66FA8">
            <w:pPr>
              <w:rPr>
                <w:rFonts w:asciiTheme="minorHAnsi" w:hAnsiTheme="minorHAnsi"/>
                <w:sz w:val="23"/>
                <w:szCs w:val="23"/>
              </w:rPr>
            </w:pPr>
          </w:p>
          <w:p w14:paraId="3AB62410" w14:textId="41C4244D" w:rsidR="00C02425" w:rsidRPr="005C2691" w:rsidRDefault="00C02425" w:rsidP="00C66FA8">
            <w:pPr>
              <w:rPr>
                <w:rFonts w:asciiTheme="minorHAnsi" w:hAnsiTheme="minorHAnsi"/>
                <w:szCs w:val="22"/>
              </w:rPr>
            </w:pPr>
            <w:r w:rsidRPr="005D1EB2">
              <w:rPr>
                <w:rFonts w:asciiTheme="minorHAnsi" w:hAnsiTheme="minorHAnsi"/>
                <w:b/>
                <w:sz w:val="23"/>
                <w:szCs w:val="23"/>
              </w:rPr>
              <w:t>1</w:t>
            </w:r>
            <w:r>
              <w:rPr>
                <w:rFonts w:asciiTheme="minorHAnsi" w:hAnsiTheme="minorHAnsi"/>
                <w:b/>
                <w:sz w:val="23"/>
                <w:szCs w:val="23"/>
              </w:rPr>
              <w:t>5</w:t>
            </w:r>
            <w:r w:rsidRPr="005D1EB2">
              <w:rPr>
                <w:rFonts w:asciiTheme="minorHAnsi" w:hAnsiTheme="minorHAnsi"/>
                <w:b/>
                <w:sz w:val="23"/>
                <w:szCs w:val="23"/>
              </w:rPr>
              <w:t>b.</w:t>
            </w:r>
            <w:r>
              <w:rPr>
                <w:rFonts w:asciiTheme="minorHAnsi" w:hAnsiTheme="minorHAnsi"/>
                <w:sz w:val="23"/>
                <w:szCs w:val="23"/>
              </w:rPr>
              <w:t xml:space="preserve"> Life in the biosphere requires carbon atoms. However, the</w:t>
            </w:r>
          </w:p>
        </w:tc>
        <w:tc>
          <w:tcPr>
            <w:tcW w:w="2880" w:type="dxa"/>
            <w:vAlign w:val="center"/>
          </w:tcPr>
          <w:p w14:paraId="7892555F" w14:textId="77777777" w:rsidR="00C02425" w:rsidRPr="006D217E" w:rsidRDefault="00C02425" w:rsidP="00C66FA8">
            <w:pPr>
              <w:rPr>
                <w:szCs w:val="12"/>
              </w:rPr>
            </w:pPr>
            <w:r>
              <w:rPr>
                <w:noProof/>
                <w:szCs w:val="12"/>
              </w:rPr>
              <w:drawing>
                <wp:inline distT="0" distB="0" distL="0" distR="0" wp14:anchorId="14E66A66" wp14:editId="668C8E6A">
                  <wp:extent cx="1680784" cy="1476375"/>
                  <wp:effectExtent l="0" t="0" r="0" b="0"/>
                  <wp:docPr id="4" name="Picture 4" descr="A picture containing mirror, sta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irror, star, game&#10;&#10;Description automatically generated"/>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681343" cy="14768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67098F" w14:textId="77777777" w:rsidR="00C02425" w:rsidRDefault="00C02425" w:rsidP="00C02425">
      <w:pPr>
        <w:rPr>
          <w:rFonts w:asciiTheme="minorHAnsi" w:hAnsiTheme="minorHAnsi"/>
          <w:sz w:val="23"/>
          <w:szCs w:val="23"/>
        </w:rPr>
      </w:pPr>
      <w:bookmarkStart w:id="13" w:name="_Hlk64176591"/>
      <w:r w:rsidRPr="00024177">
        <w:rPr>
          <w:rFonts w:asciiTheme="minorHAnsi" w:hAnsiTheme="minorHAnsi"/>
          <w:sz w:val="23"/>
          <w:szCs w:val="23"/>
        </w:rPr>
        <w:t xml:space="preserve">biosphere does </w:t>
      </w:r>
      <w:r w:rsidRPr="000155DB">
        <w:rPr>
          <w:rFonts w:asciiTheme="minorHAnsi" w:hAnsiTheme="minorHAnsi"/>
          <w:i/>
          <w:iCs/>
          <w:sz w:val="23"/>
          <w:szCs w:val="23"/>
          <w:u w:val="single"/>
        </w:rPr>
        <w:t>not</w:t>
      </w:r>
      <w:r w:rsidRPr="00024177">
        <w:rPr>
          <w:rFonts w:asciiTheme="minorHAnsi" w:hAnsiTheme="minorHAnsi"/>
          <w:sz w:val="23"/>
          <w:szCs w:val="23"/>
        </w:rPr>
        <w:t xml:space="preserve"> receive an inflow of carbon atoms.</w:t>
      </w:r>
      <w:r>
        <w:rPr>
          <w:rFonts w:asciiTheme="minorHAnsi" w:hAnsiTheme="minorHAnsi"/>
          <w:sz w:val="23"/>
          <w:szCs w:val="23"/>
        </w:rPr>
        <w:t xml:space="preserve"> Suggest a hypothesis to explain how life in </w:t>
      </w:r>
      <w:r w:rsidRPr="005D1EB2">
        <w:rPr>
          <w:rFonts w:asciiTheme="minorHAnsi" w:hAnsiTheme="minorHAnsi"/>
          <w:sz w:val="23"/>
          <w:szCs w:val="23"/>
        </w:rPr>
        <w:t>the biosphere</w:t>
      </w:r>
      <w:r>
        <w:rPr>
          <w:rFonts w:asciiTheme="minorHAnsi" w:hAnsiTheme="minorHAnsi"/>
          <w:sz w:val="23"/>
          <w:szCs w:val="23"/>
        </w:rPr>
        <w:t xml:space="preserve"> continues without </w:t>
      </w:r>
      <w:r w:rsidRPr="005D1EB2">
        <w:rPr>
          <w:rFonts w:asciiTheme="minorHAnsi" w:hAnsiTheme="minorHAnsi"/>
          <w:sz w:val="23"/>
          <w:szCs w:val="23"/>
        </w:rPr>
        <w:t>an inflow of carbon atoms</w:t>
      </w:r>
      <w:r>
        <w:rPr>
          <w:rFonts w:asciiTheme="minorHAnsi" w:hAnsiTheme="minorHAnsi"/>
          <w:sz w:val="23"/>
          <w:szCs w:val="23"/>
        </w:rPr>
        <w:t>.</w:t>
      </w:r>
    </w:p>
    <w:bookmarkEnd w:id="13"/>
    <w:p w14:paraId="22AF483D" w14:textId="77777777" w:rsidR="00C02425" w:rsidRDefault="00C02425" w:rsidP="00676C25">
      <w:pPr>
        <w:rPr>
          <w:rFonts w:asciiTheme="minorHAnsi" w:hAnsiTheme="minorHAnsi"/>
          <w:sz w:val="23"/>
          <w:szCs w:val="22"/>
        </w:rPr>
      </w:pPr>
    </w:p>
    <w:p w14:paraId="591DEA0A" w14:textId="77777777" w:rsidR="00C02425" w:rsidRDefault="00C02425" w:rsidP="00676C25">
      <w:pPr>
        <w:rPr>
          <w:rFonts w:asciiTheme="minorHAnsi" w:hAnsiTheme="minorHAnsi"/>
          <w:sz w:val="23"/>
          <w:szCs w:val="22"/>
        </w:rPr>
      </w:pPr>
    </w:p>
    <w:p w14:paraId="43DE6381" w14:textId="77777777" w:rsidR="00676C25" w:rsidRPr="00C02425" w:rsidRDefault="00676C25" w:rsidP="00676C25">
      <w:pPr>
        <w:rPr>
          <w:rFonts w:asciiTheme="minorHAnsi" w:hAnsiTheme="minorHAnsi"/>
          <w:sz w:val="23"/>
          <w:szCs w:val="23"/>
        </w:rPr>
      </w:pPr>
      <w:r w:rsidRPr="00C02425">
        <w:rPr>
          <w:rFonts w:asciiTheme="minorHAnsi" w:hAnsiTheme="minorHAnsi"/>
          <w:sz w:val="23"/>
          <w:szCs w:val="23"/>
        </w:rPr>
        <w:t>To better understand why the biosphere needs an inflow of energy, but not carbon atoms, we need to review three biological processes that transform energy and carbon-containing molecules.</w:t>
      </w:r>
    </w:p>
    <w:p w14:paraId="459C1658" w14:textId="77777777" w:rsidR="00676C25" w:rsidRPr="005E3FA6" w:rsidRDefault="00676C25" w:rsidP="00676C25">
      <w:pPr>
        <w:rPr>
          <w:rFonts w:asciiTheme="minorHAnsi" w:hAnsiTheme="minorHAnsi"/>
          <w:sz w:val="16"/>
          <w:szCs w:val="16"/>
          <w:u w:val="single"/>
        </w:rPr>
      </w:pPr>
    </w:p>
    <w:tbl>
      <w:tblPr>
        <w:tblStyle w:val="TableGrid"/>
        <w:tblW w:w="9504" w:type="dxa"/>
        <w:jc w:val="center"/>
        <w:tblLook w:val="04A0" w:firstRow="1" w:lastRow="0" w:firstColumn="1" w:lastColumn="0" w:noHBand="0" w:noVBand="1"/>
      </w:tblPr>
      <w:tblGrid>
        <w:gridCol w:w="3024"/>
        <w:gridCol w:w="6480"/>
      </w:tblGrid>
      <w:tr w:rsidR="00676C25" w14:paraId="4D9B1729" w14:textId="77777777" w:rsidTr="0016219D">
        <w:trPr>
          <w:jc w:val="center"/>
        </w:trPr>
        <w:tc>
          <w:tcPr>
            <w:tcW w:w="0" w:type="auto"/>
            <w:tcBorders>
              <w:top w:val="nil"/>
              <w:left w:val="nil"/>
              <w:bottom w:val="nil"/>
            </w:tcBorders>
          </w:tcPr>
          <w:p w14:paraId="1011F694" w14:textId="77777777" w:rsidR="00676C25" w:rsidRPr="00676C25" w:rsidRDefault="00676C25" w:rsidP="0016219D">
            <w:pPr>
              <w:rPr>
                <w:rFonts w:asciiTheme="minorHAnsi" w:hAnsiTheme="minorHAnsi"/>
                <w:b/>
              </w:rPr>
            </w:pPr>
            <w:r w:rsidRPr="00676C25">
              <w:rPr>
                <w:rFonts w:asciiTheme="minorHAnsi" w:hAnsiTheme="minorHAnsi"/>
                <w:b/>
              </w:rPr>
              <w:t xml:space="preserve">Photosynthesis </w:t>
            </w:r>
          </w:p>
          <w:p w14:paraId="1C2D3F9E" w14:textId="77777777" w:rsidR="00676C25" w:rsidRPr="00E50E8C" w:rsidRDefault="00676C25" w:rsidP="0016219D">
            <w:pPr>
              <w:rPr>
                <w:rFonts w:asciiTheme="minorHAnsi" w:hAnsiTheme="minorHAnsi"/>
                <w:sz w:val="23"/>
                <w:szCs w:val="23"/>
              </w:rPr>
            </w:pPr>
            <w:r w:rsidRPr="00676C25">
              <w:rPr>
                <w:rFonts w:asciiTheme="minorHAnsi" w:hAnsiTheme="minorHAnsi"/>
              </w:rPr>
              <w:t>Plant cells use the energy from sunlight to make sugar molecules from CO</w:t>
            </w:r>
            <w:r w:rsidRPr="00676C25">
              <w:rPr>
                <w:rFonts w:asciiTheme="minorHAnsi" w:hAnsiTheme="minorHAnsi"/>
                <w:vertAlign w:val="subscript"/>
              </w:rPr>
              <w:t>2</w:t>
            </w:r>
            <w:r w:rsidRPr="00676C25">
              <w:rPr>
                <w:rFonts w:asciiTheme="minorHAnsi" w:hAnsiTheme="minorHAnsi"/>
              </w:rPr>
              <w:t xml:space="preserve"> and H</w:t>
            </w:r>
            <w:r w:rsidRPr="00676C25">
              <w:rPr>
                <w:rFonts w:asciiTheme="minorHAnsi" w:hAnsiTheme="minorHAnsi"/>
                <w:vertAlign w:val="subscript"/>
              </w:rPr>
              <w:t>2</w:t>
            </w:r>
            <w:r w:rsidRPr="00676C25">
              <w:rPr>
                <w:rFonts w:asciiTheme="minorHAnsi" w:hAnsiTheme="minorHAnsi"/>
              </w:rPr>
              <w:t>O.</w:t>
            </w:r>
            <w:r w:rsidRPr="00E50E8C">
              <w:rPr>
                <w:rFonts w:asciiTheme="minorHAnsi" w:hAnsiTheme="minorHAnsi"/>
                <w:sz w:val="23"/>
                <w:szCs w:val="23"/>
              </w:rPr>
              <w:t xml:space="preserve"> </w:t>
            </w:r>
          </w:p>
        </w:tc>
        <w:tc>
          <w:tcPr>
            <w:tcW w:w="6480" w:type="dxa"/>
            <w:vAlign w:val="center"/>
          </w:tcPr>
          <w:p w14:paraId="0EEE5E8D" w14:textId="77777777" w:rsidR="00676C25" w:rsidRPr="002D2A16" w:rsidRDefault="00676C25" w:rsidP="0016219D">
            <w:pPr>
              <w:jc w:val="center"/>
              <w:rPr>
                <w:rFonts w:asciiTheme="minorHAnsi" w:hAnsiTheme="minorHAnsi"/>
                <w:sz w:val="8"/>
                <w:szCs w:val="8"/>
              </w:rPr>
            </w:pPr>
            <w:r>
              <w:rPr>
                <w:rFonts w:asciiTheme="minorHAnsi" w:hAnsiTheme="minorHAnsi"/>
                <w:noProof/>
                <w:sz w:val="8"/>
                <w:szCs w:val="8"/>
              </w:rPr>
              <w:drawing>
                <wp:inline distT="0" distB="0" distL="0" distR="0" wp14:anchorId="625C2AD3" wp14:editId="04E3D47F">
                  <wp:extent cx="3218688" cy="521208"/>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food web photosynthesis.png"/>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3218688" cy="521208"/>
                          </a:xfrm>
                          <a:prstGeom prst="rect">
                            <a:avLst/>
                          </a:prstGeom>
                          <a:ln>
                            <a:noFill/>
                          </a:ln>
                          <a:extLst>
                            <a:ext uri="{53640926-AAD7-44D8-BBD7-CCE9431645EC}">
                              <a14:shadowObscured xmlns:a14="http://schemas.microsoft.com/office/drawing/2010/main"/>
                            </a:ext>
                          </a:extLst>
                        </pic:spPr>
                      </pic:pic>
                    </a:graphicData>
                  </a:graphic>
                </wp:inline>
              </w:drawing>
            </w:r>
          </w:p>
          <w:p w14:paraId="550F78D3" w14:textId="7AB38DFD" w:rsidR="00676C25" w:rsidRPr="00E50E8C" w:rsidRDefault="00676C25" w:rsidP="00C74961">
            <w:pPr>
              <w:jc w:val="center"/>
              <w:rPr>
                <w:rFonts w:asciiTheme="minorHAnsi" w:hAnsiTheme="minorHAnsi"/>
              </w:rPr>
            </w:pPr>
            <w:r w:rsidRPr="00DC7FE2">
              <w:rPr>
                <w:rFonts w:asciiTheme="minorHAnsi" w:hAnsiTheme="minorHAnsi"/>
                <w:sz w:val="20"/>
                <w:szCs w:val="20"/>
              </w:rPr>
              <w:t xml:space="preserve">The upper </w:t>
            </w:r>
            <w:r>
              <w:rPr>
                <w:rFonts w:asciiTheme="minorHAnsi" w:hAnsiTheme="minorHAnsi"/>
                <w:sz w:val="20"/>
                <w:szCs w:val="20"/>
              </w:rPr>
              <w:t>box</w:t>
            </w:r>
            <w:r w:rsidRPr="00DC7FE2">
              <w:rPr>
                <w:rFonts w:asciiTheme="minorHAnsi" w:hAnsiTheme="minorHAnsi"/>
                <w:sz w:val="20"/>
                <w:szCs w:val="20"/>
              </w:rPr>
              <w:t xml:space="preserve"> shows changes in how the atoms are organized in molecules</w:t>
            </w:r>
            <w:r w:rsidR="00C74961">
              <w:rPr>
                <w:rFonts w:asciiTheme="minorHAnsi" w:hAnsiTheme="minorHAnsi"/>
                <w:sz w:val="20"/>
                <w:szCs w:val="20"/>
              </w:rPr>
              <w:t xml:space="preserve">. The </w:t>
            </w:r>
            <w:r>
              <w:rPr>
                <w:rFonts w:asciiTheme="minorHAnsi" w:hAnsiTheme="minorHAnsi"/>
                <w:sz w:val="20"/>
                <w:szCs w:val="20"/>
              </w:rPr>
              <w:t>lower box</w:t>
            </w:r>
            <w:r w:rsidRPr="00DC7FE2">
              <w:rPr>
                <w:rFonts w:asciiTheme="minorHAnsi" w:hAnsiTheme="minorHAnsi"/>
                <w:sz w:val="20"/>
                <w:szCs w:val="20"/>
              </w:rPr>
              <w:t xml:space="preserve"> shows the associated energy changes.</w:t>
            </w:r>
          </w:p>
        </w:tc>
      </w:tr>
    </w:tbl>
    <w:p w14:paraId="51D457EF" w14:textId="77777777" w:rsidR="00676C25" w:rsidRPr="00AD5BF1" w:rsidRDefault="00676C25" w:rsidP="00676C25">
      <w:pPr>
        <w:rPr>
          <w:rFonts w:asciiTheme="minorHAnsi" w:hAnsiTheme="minorHAnsi"/>
          <w:sz w:val="10"/>
          <w:szCs w:val="10"/>
          <w:u w:val="single"/>
        </w:rPr>
      </w:pPr>
    </w:p>
    <w:p w14:paraId="5A3E5612" w14:textId="26714EDF" w:rsidR="00676C25" w:rsidRDefault="00676C25" w:rsidP="00676C25">
      <w:pPr>
        <w:rPr>
          <w:rFonts w:asciiTheme="minorHAnsi" w:hAnsiTheme="minorHAnsi"/>
          <w:sz w:val="23"/>
          <w:szCs w:val="23"/>
        </w:rPr>
      </w:pPr>
      <w:r w:rsidRPr="00676C25">
        <w:rPr>
          <w:rFonts w:asciiTheme="minorHAnsi" w:hAnsiTheme="minorHAnsi"/>
          <w:b/>
        </w:rPr>
        <w:t>16a.</w:t>
      </w:r>
      <w:r w:rsidRPr="00676C25">
        <w:rPr>
          <w:rFonts w:asciiTheme="minorHAnsi" w:hAnsiTheme="minorHAnsi"/>
        </w:rPr>
        <w:t xml:space="preserve"> </w:t>
      </w:r>
      <w:r w:rsidR="00F8115F">
        <w:rPr>
          <w:rFonts w:asciiTheme="minorHAnsi" w:hAnsiTheme="minorHAnsi"/>
          <w:sz w:val="23"/>
          <w:szCs w:val="23"/>
        </w:rPr>
        <w:t>Circle the glucose molecule in the chemical equation for photosynthesis.</w:t>
      </w:r>
    </w:p>
    <w:p w14:paraId="2478E01C" w14:textId="77777777" w:rsidR="00676C25" w:rsidRPr="00AC0D82" w:rsidRDefault="00676C25" w:rsidP="00676C25">
      <w:pPr>
        <w:rPr>
          <w:rFonts w:asciiTheme="minorHAnsi" w:hAnsiTheme="minorHAnsi"/>
          <w:b/>
          <w:sz w:val="16"/>
          <w:szCs w:val="16"/>
        </w:rPr>
      </w:pPr>
    </w:p>
    <w:p w14:paraId="4C3A5768" w14:textId="03050EFB" w:rsidR="00676C25" w:rsidRPr="00C02425" w:rsidRDefault="00676C25" w:rsidP="00676C25">
      <w:pPr>
        <w:rPr>
          <w:rFonts w:asciiTheme="minorHAnsi" w:hAnsiTheme="minorHAnsi"/>
          <w:sz w:val="23"/>
          <w:szCs w:val="23"/>
        </w:rPr>
      </w:pPr>
      <w:r w:rsidRPr="00C02425">
        <w:rPr>
          <w:rFonts w:asciiTheme="minorHAnsi" w:hAnsiTheme="minorHAnsi"/>
          <w:b/>
          <w:sz w:val="23"/>
          <w:szCs w:val="23"/>
        </w:rPr>
        <w:t>16b.</w:t>
      </w:r>
      <w:r w:rsidRPr="00C02425">
        <w:rPr>
          <w:rFonts w:asciiTheme="minorHAnsi" w:hAnsiTheme="minorHAnsi"/>
          <w:sz w:val="23"/>
          <w:szCs w:val="23"/>
        </w:rPr>
        <w:t xml:space="preserve"> Explain how photosynthesis illustrates this general principle.</w:t>
      </w:r>
    </w:p>
    <w:p w14:paraId="75380453" w14:textId="35877A2C" w:rsidR="00676C25" w:rsidRPr="00C02425" w:rsidRDefault="00C74961" w:rsidP="00676C25">
      <w:pPr>
        <w:ind w:left="720"/>
        <w:rPr>
          <w:rFonts w:asciiTheme="minorHAnsi" w:hAnsiTheme="minorHAnsi"/>
          <w:sz w:val="23"/>
          <w:szCs w:val="23"/>
        </w:rPr>
      </w:pPr>
      <w:r w:rsidRPr="00C02425">
        <w:rPr>
          <w:rFonts w:asciiTheme="minorHAnsi" w:hAnsiTheme="minorHAnsi"/>
          <w:sz w:val="23"/>
          <w:szCs w:val="23"/>
        </w:rPr>
        <w:t xml:space="preserve">Atoms </w:t>
      </w:r>
      <w:r w:rsidR="00676C25" w:rsidRPr="00C02425">
        <w:rPr>
          <w:rFonts w:asciiTheme="minorHAnsi" w:hAnsiTheme="minorHAnsi"/>
          <w:sz w:val="23"/>
          <w:szCs w:val="23"/>
        </w:rPr>
        <w:t>are neither created nor destroyed in biological processes.</w:t>
      </w:r>
    </w:p>
    <w:p w14:paraId="010AD24D" w14:textId="77777777" w:rsidR="00676C25" w:rsidRPr="00C02425" w:rsidRDefault="00676C25" w:rsidP="00676C25">
      <w:pPr>
        <w:ind w:left="720"/>
        <w:rPr>
          <w:rFonts w:asciiTheme="minorHAnsi" w:hAnsiTheme="minorHAnsi"/>
          <w:sz w:val="23"/>
          <w:szCs w:val="23"/>
        </w:rPr>
      </w:pPr>
    </w:p>
    <w:p w14:paraId="1732880D" w14:textId="77777777" w:rsidR="00676C25" w:rsidRPr="00C02425" w:rsidRDefault="00676C25" w:rsidP="00676C25">
      <w:pPr>
        <w:rPr>
          <w:rFonts w:asciiTheme="minorHAnsi" w:hAnsiTheme="minorHAnsi"/>
          <w:sz w:val="23"/>
          <w:szCs w:val="23"/>
        </w:rPr>
      </w:pPr>
    </w:p>
    <w:p w14:paraId="089A176B" w14:textId="77777777" w:rsidR="00676C25" w:rsidRPr="00C02425" w:rsidRDefault="00676C25" w:rsidP="00676C25">
      <w:pPr>
        <w:rPr>
          <w:rFonts w:asciiTheme="minorHAnsi" w:hAnsiTheme="minorHAnsi"/>
          <w:sz w:val="23"/>
          <w:szCs w:val="23"/>
        </w:rPr>
      </w:pPr>
    </w:p>
    <w:p w14:paraId="1A8127CC" w14:textId="04486F07" w:rsidR="00676C25" w:rsidRPr="00C02425" w:rsidRDefault="00676C25" w:rsidP="00676C25">
      <w:pPr>
        <w:rPr>
          <w:rFonts w:asciiTheme="minorHAnsi" w:hAnsiTheme="minorHAnsi"/>
          <w:sz w:val="23"/>
          <w:szCs w:val="23"/>
        </w:rPr>
      </w:pPr>
      <w:r w:rsidRPr="00C02425">
        <w:rPr>
          <w:rFonts w:asciiTheme="minorHAnsi" w:hAnsiTheme="minorHAnsi"/>
          <w:b/>
          <w:sz w:val="23"/>
          <w:szCs w:val="23"/>
        </w:rPr>
        <w:t>16c.</w:t>
      </w:r>
      <w:r w:rsidRPr="00C02425">
        <w:rPr>
          <w:rFonts w:asciiTheme="minorHAnsi" w:hAnsiTheme="minorHAnsi"/>
          <w:sz w:val="23"/>
          <w:szCs w:val="23"/>
        </w:rPr>
        <w:t xml:space="preserve"> Explain how photosynthesis illustrates these general principles.</w:t>
      </w:r>
    </w:p>
    <w:p w14:paraId="67E0769D" w14:textId="77777777" w:rsidR="00676C25" w:rsidRPr="00C02425" w:rsidRDefault="00676C25" w:rsidP="00676C25">
      <w:pPr>
        <w:pStyle w:val="ListParagraph"/>
        <w:spacing w:after="0" w:line="240" w:lineRule="auto"/>
        <w:rPr>
          <w:rFonts w:asciiTheme="minorHAnsi" w:hAnsiTheme="minorHAnsi"/>
          <w:sz w:val="23"/>
          <w:szCs w:val="23"/>
        </w:rPr>
      </w:pPr>
      <w:r w:rsidRPr="00C02425">
        <w:rPr>
          <w:rFonts w:asciiTheme="minorHAnsi" w:hAnsiTheme="minorHAnsi"/>
          <w:sz w:val="23"/>
          <w:szCs w:val="23"/>
        </w:rPr>
        <w:t>Energy is neither created nor destroyed in biological processes, but energy can be transformed from one type to another. During energy transfers and transformations, some of the input energy is transformed to heat energy.</w:t>
      </w:r>
    </w:p>
    <w:p w14:paraId="10407E3C" w14:textId="77777777" w:rsidR="00C02425" w:rsidRDefault="00C02425" w:rsidP="00676C25">
      <w:pPr>
        <w:rPr>
          <w:rFonts w:asciiTheme="minorHAnsi" w:hAnsiTheme="minorHAnsi"/>
          <w:sz w:val="23"/>
          <w:szCs w:val="23"/>
        </w:rPr>
      </w:pPr>
    </w:p>
    <w:p w14:paraId="293361C1" w14:textId="4A934EBD" w:rsidR="00676C25" w:rsidRPr="00C02425" w:rsidRDefault="00676C25" w:rsidP="00676C25">
      <w:pPr>
        <w:rPr>
          <w:rFonts w:asciiTheme="minorHAnsi" w:hAnsiTheme="minorHAnsi"/>
          <w:sz w:val="23"/>
          <w:szCs w:val="23"/>
        </w:rPr>
      </w:pPr>
    </w:p>
    <w:p w14:paraId="3339FCE2" w14:textId="77777777" w:rsidR="00676C25" w:rsidRPr="00C02425" w:rsidRDefault="00676C25" w:rsidP="00676C25">
      <w:pPr>
        <w:rPr>
          <w:rFonts w:asciiTheme="minorHAnsi" w:hAnsiTheme="minorHAnsi"/>
          <w:sz w:val="23"/>
          <w:szCs w:val="23"/>
        </w:rPr>
      </w:pPr>
    </w:p>
    <w:p w14:paraId="52A746C9" w14:textId="77777777" w:rsidR="00676C25" w:rsidRPr="00676C25" w:rsidRDefault="00676C25" w:rsidP="00676C25">
      <w:pPr>
        <w:rPr>
          <w:rFonts w:asciiTheme="minorHAnsi" w:hAnsiTheme="minorHAnsi"/>
        </w:rPr>
      </w:pPr>
    </w:p>
    <w:tbl>
      <w:tblPr>
        <w:tblStyle w:val="TableGrid"/>
        <w:tblW w:w="9504" w:type="dxa"/>
        <w:jc w:val="center"/>
        <w:tblLook w:val="04A0" w:firstRow="1" w:lastRow="0" w:firstColumn="1" w:lastColumn="0" w:noHBand="0" w:noVBand="1"/>
      </w:tblPr>
      <w:tblGrid>
        <w:gridCol w:w="3978"/>
        <w:gridCol w:w="5526"/>
      </w:tblGrid>
      <w:tr w:rsidR="00C02425" w:rsidRPr="00024177" w14:paraId="0C2DA833" w14:textId="77777777" w:rsidTr="00C66FA8">
        <w:trPr>
          <w:jc w:val="center"/>
        </w:trPr>
        <w:tc>
          <w:tcPr>
            <w:tcW w:w="0" w:type="auto"/>
            <w:tcBorders>
              <w:top w:val="nil"/>
              <w:left w:val="nil"/>
              <w:bottom w:val="nil"/>
              <w:right w:val="single" w:sz="4" w:space="0" w:color="auto"/>
            </w:tcBorders>
          </w:tcPr>
          <w:p w14:paraId="1297C4CE" w14:textId="77777777" w:rsidR="00C02425" w:rsidRPr="00047C3B" w:rsidRDefault="00C02425" w:rsidP="00C66FA8">
            <w:pPr>
              <w:rPr>
                <w:rFonts w:asciiTheme="minorHAnsi" w:hAnsiTheme="minorHAnsi"/>
                <w:b/>
                <w:sz w:val="23"/>
                <w:szCs w:val="23"/>
              </w:rPr>
            </w:pPr>
            <w:bookmarkStart w:id="14" w:name="_Hlk64522925"/>
            <w:bookmarkStart w:id="15" w:name="_Hlk65126699"/>
            <w:r w:rsidRPr="00C02425">
              <w:rPr>
                <w:rFonts w:asciiTheme="minorHAnsi" w:hAnsiTheme="minorHAnsi"/>
                <w:b/>
              </w:rPr>
              <w:t xml:space="preserve">Cellular Respiration       </w:t>
            </w:r>
          </w:p>
          <w:p w14:paraId="6365C244" w14:textId="77777777" w:rsidR="00C02425" w:rsidRDefault="00C02425" w:rsidP="00C66FA8">
            <w:pPr>
              <w:rPr>
                <w:rFonts w:asciiTheme="minorHAnsi" w:hAnsiTheme="minorHAnsi"/>
                <w:sz w:val="23"/>
                <w:szCs w:val="23"/>
              </w:rPr>
            </w:pPr>
            <w:r>
              <w:rPr>
                <w:rFonts w:asciiTheme="minorHAnsi" w:hAnsiTheme="minorHAnsi"/>
                <w:sz w:val="23"/>
                <w:szCs w:val="23"/>
              </w:rPr>
              <w:t>These equations summarize how cellular respiration produces ATP.</w:t>
            </w:r>
          </w:p>
          <w:p w14:paraId="51DA83B8" w14:textId="77777777" w:rsidR="00C02425" w:rsidRPr="005C2691" w:rsidRDefault="00C02425" w:rsidP="00C66FA8">
            <w:pPr>
              <w:rPr>
                <w:rFonts w:asciiTheme="minorHAnsi" w:hAnsiTheme="minorHAnsi"/>
                <w:sz w:val="16"/>
                <w:szCs w:val="16"/>
              </w:rPr>
            </w:pPr>
          </w:p>
          <w:p w14:paraId="46FBFB97" w14:textId="0EEBCF44" w:rsidR="00C02425" w:rsidRDefault="00C02425" w:rsidP="00C66FA8">
            <w:pPr>
              <w:rPr>
                <w:rFonts w:asciiTheme="minorHAnsi" w:hAnsiTheme="minorHAnsi"/>
              </w:rPr>
            </w:pPr>
            <w:r>
              <w:rPr>
                <w:rFonts w:asciiTheme="minorHAnsi" w:hAnsiTheme="minorHAnsi"/>
                <w:b/>
                <w:sz w:val="23"/>
                <w:szCs w:val="23"/>
              </w:rPr>
              <w:t>17a</w:t>
            </w:r>
            <w:r w:rsidRPr="00024177">
              <w:rPr>
                <w:rFonts w:asciiTheme="minorHAnsi" w:hAnsiTheme="minorHAnsi"/>
                <w:b/>
                <w:sz w:val="23"/>
                <w:szCs w:val="23"/>
              </w:rPr>
              <w:t>.</w:t>
            </w:r>
            <w:r>
              <w:rPr>
                <w:rFonts w:asciiTheme="minorHAnsi" w:hAnsiTheme="minorHAnsi"/>
              </w:rPr>
              <w:t xml:space="preserve"> </w:t>
            </w:r>
            <w:r w:rsidRPr="00676C25">
              <w:rPr>
                <w:rFonts w:asciiTheme="minorHAnsi" w:hAnsiTheme="minorHAnsi"/>
              </w:rPr>
              <w:t>Why do cells need ATP?</w:t>
            </w:r>
          </w:p>
          <w:p w14:paraId="4BEFB036" w14:textId="77777777" w:rsidR="00C02425" w:rsidRPr="00024177" w:rsidRDefault="00C02425" w:rsidP="00C66FA8">
            <w:pPr>
              <w:rPr>
                <w:rFonts w:asciiTheme="minorHAnsi" w:hAnsiTheme="minorHAnsi"/>
                <w:sz w:val="23"/>
                <w:szCs w:val="23"/>
              </w:rPr>
            </w:pPr>
          </w:p>
        </w:tc>
        <w:tc>
          <w:tcPr>
            <w:tcW w:w="0" w:type="auto"/>
            <w:tcBorders>
              <w:top w:val="single" w:sz="4" w:space="0" w:color="auto"/>
              <w:left w:val="single" w:sz="4" w:space="0" w:color="auto"/>
              <w:bottom w:val="single" w:sz="4" w:space="0" w:color="auto"/>
              <w:right w:val="single" w:sz="4" w:space="0" w:color="auto"/>
            </w:tcBorders>
            <w:vAlign w:val="bottom"/>
          </w:tcPr>
          <w:p w14:paraId="4547F816" w14:textId="77777777" w:rsidR="00C02425" w:rsidRDefault="00C02425" w:rsidP="00C66FA8">
            <w:pPr>
              <w:jc w:val="center"/>
              <w:rPr>
                <w:rFonts w:asciiTheme="minorHAnsi" w:hAnsiTheme="minorHAnsi"/>
                <w:b/>
                <w:sz w:val="23"/>
                <w:szCs w:val="23"/>
              </w:rPr>
            </w:pPr>
            <w:r>
              <w:rPr>
                <w:rFonts w:asciiTheme="minorHAnsi" w:hAnsiTheme="minorHAnsi"/>
                <w:b/>
                <w:noProof/>
                <w:sz w:val="23"/>
                <w:szCs w:val="23"/>
              </w:rPr>
              <w:drawing>
                <wp:inline distT="0" distB="0" distL="0" distR="0" wp14:anchorId="4D3BDA88" wp14:editId="0C3B7F9B">
                  <wp:extent cx="3371848" cy="723900"/>
                  <wp:effectExtent l="0" t="0" r="635" b="0"/>
                  <wp:docPr id="5" name="Picture 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rotWithShape="1">
                          <a:blip r:embed="rId19" cstate="print">
                            <a:extLst>
                              <a:ext uri="{28A0092B-C50C-407E-A947-70E740481C1C}">
                                <a14:useLocalDpi xmlns:a14="http://schemas.microsoft.com/office/drawing/2010/main" val="0"/>
                              </a:ext>
                            </a:extLst>
                          </a:blip>
                          <a:srcRect l="21637" t="22021" r="21625" b="13608"/>
                          <a:stretch/>
                        </pic:blipFill>
                        <pic:spPr bwMode="auto">
                          <a:xfrm>
                            <a:off x="0" y="0"/>
                            <a:ext cx="3372236" cy="723983"/>
                          </a:xfrm>
                          <a:prstGeom prst="rect">
                            <a:avLst/>
                          </a:prstGeom>
                          <a:ln>
                            <a:noFill/>
                          </a:ln>
                          <a:extLst>
                            <a:ext uri="{53640926-AAD7-44D8-BBD7-CCE9431645EC}">
                              <a14:shadowObscured xmlns:a14="http://schemas.microsoft.com/office/drawing/2010/main"/>
                            </a:ext>
                          </a:extLst>
                        </pic:spPr>
                      </pic:pic>
                    </a:graphicData>
                  </a:graphic>
                </wp:inline>
              </w:drawing>
            </w:r>
          </w:p>
          <w:p w14:paraId="7505301E" w14:textId="77777777" w:rsidR="00C02425" w:rsidRDefault="00C02425" w:rsidP="00C66FA8">
            <w:pPr>
              <w:jc w:val="center"/>
              <w:rPr>
                <w:rFonts w:asciiTheme="minorHAnsi" w:hAnsiTheme="minorHAnsi"/>
                <w:sz w:val="20"/>
                <w:szCs w:val="20"/>
              </w:rPr>
            </w:pPr>
            <w:r w:rsidRPr="00352DA3">
              <w:rPr>
                <w:rFonts w:asciiTheme="minorHAnsi" w:hAnsiTheme="minorHAnsi"/>
                <w:sz w:val="20"/>
                <w:szCs w:val="20"/>
              </w:rPr>
              <w:t>The curved arrows represent coupled chemical reactions</w:t>
            </w:r>
            <w:r>
              <w:rPr>
                <w:rFonts w:asciiTheme="minorHAnsi" w:hAnsiTheme="minorHAnsi"/>
                <w:sz w:val="20"/>
                <w:szCs w:val="20"/>
              </w:rPr>
              <w:t xml:space="preserve">; </w:t>
            </w:r>
            <w:r w:rsidRPr="00352DA3">
              <w:rPr>
                <w:rFonts w:asciiTheme="minorHAnsi" w:hAnsiTheme="minorHAnsi"/>
                <w:sz w:val="20"/>
                <w:szCs w:val="20"/>
              </w:rPr>
              <w:t xml:space="preserve">the </w:t>
            </w:r>
          </w:p>
          <w:p w14:paraId="6313DDB7" w14:textId="77777777" w:rsidR="00C02425" w:rsidRPr="00352DA3" w:rsidRDefault="00C02425" w:rsidP="00C66FA8">
            <w:pPr>
              <w:jc w:val="center"/>
              <w:rPr>
                <w:rFonts w:asciiTheme="minorHAnsi" w:hAnsiTheme="minorHAnsi"/>
                <w:sz w:val="23"/>
                <w:szCs w:val="23"/>
              </w:rPr>
            </w:pPr>
            <w:r>
              <w:rPr>
                <w:rFonts w:asciiTheme="minorHAnsi" w:hAnsiTheme="minorHAnsi"/>
                <w:sz w:val="20"/>
                <w:szCs w:val="20"/>
              </w:rPr>
              <w:t xml:space="preserve">top </w:t>
            </w:r>
            <w:r w:rsidRPr="00352DA3">
              <w:rPr>
                <w:rFonts w:asciiTheme="minorHAnsi" w:hAnsiTheme="minorHAnsi"/>
                <w:sz w:val="20"/>
                <w:szCs w:val="20"/>
              </w:rPr>
              <w:t>reaction provides the energy needed for the</w:t>
            </w:r>
            <w:r>
              <w:rPr>
                <w:rFonts w:asciiTheme="minorHAnsi" w:hAnsiTheme="minorHAnsi"/>
                <w:sz w:val="20"/>
                <w:szCs w:val="20"/>
              </w:rPr>
              <w:t xml:space="preserve"> second reaction</w:t>
            </w:r>
            <w:r w:rsidRPr="00352DA3">
              <w:rPr>
                <w:rFonts w:asciiTheme="minorHAnsi" w:hAnsiTheme="minorHAnsi"/>
                <w:sz w:val="20"/>
                <w:szCs w:val="20"/>
              </w:rPr>
              <w:t>.</w:t>
            </w:r>
          </w:p>
        </w:tc>
      </w:tr>
      <w:bookmarkEnd w:id="14"/>
    </w:tbl>
    <w:p w14:paraId="6F68AF66" w14:textId="77777777" w:rsidR="00F8115F" w:rsidRDefault="00F8115F" w:rsidP="00C02425">
      <w:pPr>
        <w:rPr>
          <w:rFonts w:asciiTheme="minorHAnsi" w:hAnsiTheme="minorHAnsi"/>
          <w:sz w:val="23"/>
          <w:szCs w:val="23"/>
        </w:rPr>
      </w:pPr>
    </w:p>
    <w:p w14:paraId="4E9A6386" w14:textId="73BE87B2" w:rsidR="00C02425" w:rsidRPr="00024177" w:rsidRDefault="00C02425" w:rsidP="00C02425">
      <w:pPr>
        <w:rPr>
          <w:rFonts w:asciiTheme="minorHAnsi" w:hAnsiTheme="minorHAnsi"/>
          <w:sz w:val="23"/>
          <w:szCs w:val="23"/>
        </w:rPr>
      </w:pPr>
    </w:p>
    <w:p w14:paraId="40C6128D" w14:textId="1E1DC016" w:rsidR="00F8115F" w:rsidRPr="005C2691" w:rsidRDefault="00C02425" w:rsidP="00F8115F">
      <w:pPr>
        <w:rPr>
          <w:rFonts w:asciiTheme="minorHAnsi" w:hAnsiTheme="minorHAnsi"/>
          <w:sz w:val="23"/>
          <w:szCs w:val="23"/>
        </w:rPr>
      </w:pPr>
      <w:r>
        <w:rPr>
          <w:rFonts w:asciiTheme="minorHAnsi" w:hAnsiTheme="minorHAnsi"/>
          <w:b/>
          <w:sz w:val="23"/>
          <w:szCs w:val="23"/>
        </w:rPr>
        <w:t>17</w:t>
      </w:r>
      <w:r w:rsidRPr="005C2691">
        <w:rPr>
          <w:rFonts w:asciiTheme="minorHAnsi" w:hAnsiTheme="minorHAnsi"/>
          <w:b/>
          <w:sz w:val="23"/>
          <w:szCs w:val="23"/>
        </w:rPr>
        <w:t>b.</w:t>
      </w:r>
      <w:r w:rsidRPr="005C2691">
        <w:rPr>
          <w:rFonts w:asciiTheme="minorHAnsi" w:hAnsiTheme="minorHAnsi"/>
          <w:sz w:val="23"/>
          <w:szCs w:val="23"/>
        </w:rPr>
        <w:t xml:space="preserve"> </w:t>
      </w:r>
      <w:r w:rsidR="00F8115F">
        <w:rPr>
          <w:rFonts w:asciiTheme="minorHAnsi" w:hAnsiTheme="minorHAnsi"/>
          <w:sz w:val="23"/>
          <w:szCs w:val="23"/>
        </w:rPr>
        <w:t xml:space="preserve">Why is </w:t>
      </w:r>
      <w:r w:rsidR="00F8115F" w:rsidRPr="005C2691">
        <w:rPr>
          <w:rFonts w:asciiTheme="minorHAnsi" w:hAnsiTheme="minorHAnsi"/>
          <w:sz w:val="23"/>
          <w:szCs w:val="23"/>
        </w:rPr>
        <w:t>glucose</w:t>
      </w:r>
      <w:r w:rsidR="00F8115F">
        <w:rPr>
          <w:rFonts w:asciiTheme="minorHAnsi" w:hAnsiTheme="minorHAnsi"/>
          <w:sz w:val="23"/>
          <w:szCs w:val="23"/>
        </w:rPr>
        <w:t xml:space="preserve"> needed for cellular respiration to produce </w:t>
      </w:r>
      <w:r w:rsidR="00F8115F" w:rsidRPr="005C2691">
        <w:rPr>
          <w:rFonts w:asciiTheme="minorHAnsi" w:hAnsiTheme="minorHAnsi"/>
          <w:sz w:val="23"/>
          <w:szCs w:val="23"/>
        </w:rPr>
        <w:t>ATP?</w:t>
      </w:r>
    </w:p>
    <w:p w14:paraId="09C27BA0" w14:textId="77777777" w:rsidR="00F8115F" w:rsidRDefault="00F8115F" w:rsidP="00F8115F">
      <w:pPr>
        <w:rPr>
          <w:rFonts w:asciiTheme="minorHAnsi" w:hAnsiTheme="minorHAnsi"/>
          <w:sz w:val="23"/>
          <w:szCs w:val="23"/>
        </w:rPr>
      </w:pPr>
    </w:p>
    <w:p w14:paraId="050D58C9" w14:textId="77777777" w:rsidR="00F8115F" w:rsidRDefault="00F8115F" w:rsidP="00F8115F">
      <w:pPr>
        <w:rPr>
          <w:rFonts w:asciiTheme="minorHAnsi" w:hAnsiTheme="minorHAnsi"/>
          <w:sz w:val="23"/>
          <w:szCs w:val="23"/>
        </w:rPr>
      </w:pPr>
    </w:p>
    <w:p w14:paraId="3924A0DC" w14:textId="5AD68BD0" w:rsidR="00C02425" w:rsidRPr="005C2691" w:rsidRDefault="00F8115F" w:rsidP="00F8115F">
      <w:pPr>
        <w:rPr>
          <w:rFonts w:asciiTheme="minorHAnsi" w:hAnsiTheme="minorHAnsi"/>
          <w:sz w:val="23"/>
          <w:szCs w:val="23"/>
        </w:rPr>
      </w:pPr>
      <w:r>
        <w:rPr>
          <w:rFonts w:asciiTheme="minorHAnsi" w:hAnsiTheme="minorHAnsi"/>
          <w:b/>
          <w:sz w:val="23"/>
          <w:szCs w:val="23"/>
        </w:rPr>
        <w:t>17</w:t>
      </w:r>
      <w:r w:rsidRPr="005C2691">
        <w:rPr>
          <w:rFonts w:asciiTheme="minorHAnsi" w:hAnsiTheme="minorHAnsi"/>
          <w:b/>
          <w:sz w:val="23"/>
          <w:szCs w:val="23"/>
        </w:rPr>
        <w:t>c</w:t>
      </w:r>
      <w:r>
        <w:rPr>
          <w:rFonts w:asciiTheme="minorHAnsi" w:hAnsiTheme="minorHAnsi"/>
          <w:sz w:val="23"/>
          <w:szCs w:val="23"/>
        </w:rPr>
        <w:t>. What process produces the glucose that plant cells use for cellular respiration?</w:t>
      </w:r>
    </w:p>
    <w:bookmarkEnd w:id="15"/>
    <w:p w14:paraId="7653814E" w14:textId="77777777" w:rsidR="00676C25" w:rsidRPr="00F8115F" w:rsidRDefault="00676C25" w:rsidP="00676C25">
      <w:pPr>
        <w:rPr>
          <w:rFonts w:asciiTheme="minorHAnsi" w:hAnsiTheme="minorHAnsi"/>
          <w:sz w:val="22"/>
          <w:szCs w:val="22"/>
        </w:rPr>
      </w:pPr>
    </w:p>
    <w:p w14:paraId="56688CAA" w14:textId="5DF29BA0" w:rsidR="00676C25" w:rsidRPr="006D2D58" w:rsidRDefault="00676C25" w:rsidP="00676C25">
      <w:pPr>
        <w:rPr>
          <w:rFonts w:asciiTheme="minorHAnsi" w:hAnsiTheme="minorHAnsi"/>
          <w:b/>
        </w:rPr>
      </w:pPr>
      <w:r w:rsidRPr="006D2D58">
        <w:rPr>
          <w:rFonts w:asciiTheme="minorHAnsi" w:hAnsiTheme="minorHAnsi"/>
          <w:b/>
        </w:rPr>
        <w:lastRenderedPageBreak/>
        <w:t>Biosynthesis</w:t>
      </w:r>
    </w:p>
    <w:p w14:paraId="03E928EF" w14:textId="77777777" w:rsidR="00676C25" w:rsidRPr="001440BC" w:rsidRDefault="00676C25" w:rsidP="00676C25">
      <w:pPr>
        <w:rPr>
          <w:rFonts w:asciiTheme="minorHAnsi" w:hAnsiTheme="minorHAnsi"/>
        </w:rPr>
      </w:pPr>
      <w:bookmarkStart w:id="16" w:name="_Hlk49570857"/>
      <w:r w:rsidRPr="004A342C">
        <w:rPr>
          <w:rFonts w:asciiTheme="minorHAnsi" w:hAnsiTheme="minorHAnsi"/>
        </w:rPr>
        <w:t>Some of the sugar molecules</w:t>
      </w:r>
      <w:r>
        <w:rPr>
          <w:rFonts w:asciiTheme="minorHAnsi" w:hAnsiTheme="minorHAnsi"/>
        </w:rPr>
        <w:t xml:space="preserve"> </w:t>
      </w:r>
      <w:r w:rsidRPr="004A342C">
        <w:rPr>
          <w:rFonts w:asciiTheme="minorHAnsi" w:hAnsiTheme="minorHAnsi"/>
        </w:rPr>
        <w:t xml:space="preserve">produced by photosynthesis are used </w:t>
      </w:r>
      <w:r>
        <w:rPr>
          <w:rFonts w:asciiTheme="minorHAnsi" w:hAnsiTheme="minorHAnsi"/>
        </w:rPr>
        <w:t>f</w:t>
      </w:r>
      <w:r w:rsidRPr="004A342C">
        <w:rPr>
          <w:rFonts w:asciiTheme="minorHAnsi" w:hAnsiTheme="minorHAnsi"/>
        </w:rPr>
        <w:t xml:space="preserve">or biosynthesis, which </w:t>
      </w:r>
      <w:r>
        <w:rPr>
          <w:rFonts w:asciiTheme="minorHAnsi" w:hAnsiTheme="minorHAnsi"/>
        </w:rPr>
        <w:t xml:space="preserve">produces all the different organic molecules </w:t>
      </w:r>
      <w:r w:rsidRPr="004A342C">
        <w:rPr>
          <w:rFonts w:asciiTheme="minorHAnsi" w:hAnsiTheme="minorHAnsi"/>
        </w:rPr>
        <w:t xml:space="preserve">that make up an organism. For example, multiple </w:t>
      </w:r>
    </w:p>
    <w:tbl>
      <w:tblPr>
        <w:tblStyle w:val="TableGrid"/>
        <w:tblW w:w="95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8"/>
        <w:gridCol w:w="5556"/>
      </w:tblGrid>
      <w:tr w:rsidR="00676C25" w14:paraId="587DCF8B" w14:textId="77777777" w:rsidTr="00E26E0A">
        <w:trPr>
          <w:jc w:val="center"/>
        </w:trPr>
        <w:tc>
          <w:tcPr>
            <w:tcW w:w="0" w:type="auto"/>
          </w:tcPr>
          <w:p w14:paraId="22D3FDC4" w14:textId="2263B7D6" w:rsidR="00676C25" w:rsidRPr="007846D3" w:rsidRDefault="00676C25" w:rsidP="0016219D">
            <w:pPr>
              <w:rPr>
                <w:rFonts w:asciiTheme="minorHAnsi" w:hAnsiTheme="minorHAnsi"/>
              </w:rPr>
            </w:pPr>
            <w:r w:rsidRPr="004A342C">
              <w:rPr>
                <w:rFonts w:asciiTheme="minorHAnsi" w:hAnsiTheme="minorHAnsi"/>
              </w:rPr>
              <w:t>glucose</w:t>
            </w:r>
            <w:r>
              <w:rPr>
                <w:rFonts w:asciiTheme="minorHAnsi" w:hAnsiTheme="minorHAnsi"/>
              </w:rPr>
              <w:t xml:space="preserve"> m</w:t>
            </w:r>
            <w:r w:rsidRPr="004A342C">
              <w:rPr>
                <w:rFonts w:asciiTheme="minorHAnsi" w:hAnsiTheme="minorHAnsi"/>
              </w:rPr>
              <w:t>olecules are combined to</w:t>
            </w:r>
            <w:r>
              <w:rPr>
                <w:rFonts w:asciiTheme="minorHAnsi" w:hAnsiTheme="minorHAnsi"/>
              </w:rPr>
              <w:t xml:space="preserve"> make </w:t>
            </w:r>
            <w:r w:rsidRPr="004A342C">
              <w:rPr>
                <w:rFonts w:asciiTheme="minorHAnsi" w:hAnsiTheme="minorHAnsi"/>
              </w:rPr>
              <w:t xml:space="preserve">the polymer cellulose, </w:t>
            </w:r>
            <w:r>
              <w:rPr>
                <w:rFonts w:asciiTheme="minorHAnsi" w:hAnsiTheme="minorHAnsi"/>
              </w:rPr>
              <w:t>which is used to make</w:t>
            </w:r>
            <w:r w:rsidRPr="004A342C">
              <w:rPr>
                <w:rFonts w:asciiTheme="minorHAnsi" w:hAnsiTheme="minorHAnsi"/>
              </w:rPr>
              <w:t xml:space="preserve"> plant cell walls.</w:t>
            </w:r>
            <w:r w:rsidR="00E26E0A">
              <w:rPr>
                <w:rFonts w:asciiTheme="minorHAnsi" w:hAnsiTheme="minorHAnsi"/>
              </w:rPr>
              <w:t xml:space="preserve"> Animals and decomposers use food molecules </w:t>
            </w:r>
          </w:p>
        </w:tc>
        <w:tc>
          <w:tcPr>
            <w:tcW w:w="0" w:type="auto"/>
          </w:tcPr>
          <w:p w14:paraId="39BB10BC" w14:textId="77777777" w:rsidR="00676C25" w:rsidRDefault="00676C25" w:rsidP="00E26E0A">
            <w:pPr>
              <w:jc w:val="center"/>
              <w:rPr>
                <w:rFonts w:asciiTheme="minorHAnsi" w:hAnsiTheme="minorHAnsi"/>
                <w:sz w:val="23"/>
                <w:szCs w:val="23"/>
                <w:u w:val="single"/>
              </w:rPr>
            </w:pPr>
            <w:r>
              <w:rPr>
                <w:rFonts w:asciiTheme="minorHAnsi" w:hAnsiTheme="minorHAnsi"/>
                <w:noProof/>
              </w:rPr>
              <w:drawing>
                <wp:inline distT="0" distB="0" distL="0" distR="0" wp14:anchorId="6E9D066B" wp14:editId="190C2E9C">
                  <wp:extent cx="3383280" cy="722376"/>
                  <wp:effectExtent l="0" t="0" r="762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food web biosynthesis.png"/>
                          <pic:cNvPicPr/>
                        </pic:nvPicPr>
                        <pic:blipFill rotWithShape="1">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3383280" cy="7223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438AED1" w14:textId="2AD1CD42" w:rsidR="00E26E0A" w:rsidRDefault="00E26E0A" w:rsidP="00676C25">
      <w:pPr>
        <w:rPr>
          <w:rFonts w:asciiTheme="minorHAnsi" w:hAnsiTheme="minorHAnsi"/>
        </w:rPr>
      </w:pPr>
      <w:r>
        <w:rPr>
          <w:rFonts w:asciiTheme="minorHAnsi" w:hAnsiTheme="minorHAnsi"/>
        </w:rPr>
        <w:t>as input for biosynthesis.</w:t>
      </w:r>
      <w:bookmarkEnd w:id="16"/>
    </w:p>
    <w:p w14:paraId="6D8FD9C4" w14:textId="7A5BF0FA" w:rsidR="00676C25" w:rsidRPr="00F85A89" w:rsidRDefault="00676C25" w:rsidP="00676C25">
      <w:pPr>
        <w:rPr>
          <w:rFonts w:asciiTheme="minorHAnsi" w:hAnsiTheme="minorHAnsi"/>
          <w:sz w:val="12"/>
          <w:szCs w:val="12"/>
        </w:rPr>
      </w:pPr>
    </w:p>
    <w:p w14:paraId="42A21EFA" w14:textId="1E6BFCBA" w:rsidR="00676C25" w:rsidRDefault="00676C25" w:rsidP="00676C25">
      <w:pPr>
        <w:rPr>
          <w:rFonts w:asciiTheme="minorHAnsi" w:hAnsiTheme="minorHAnsi"/>
        </w:rPr>
      </w:pPr>
      <w:r>
        <w:rPr>
          <w:rFonts w:asciiTheme="minorHAnsi" w:hAnsiTheme="minorHAnsi"/>
        </w:rPr>
        <w:t xml:space="preserve">These biological processes result in the </w:t>
      </w:r>
      <w:r w:rsidRPr="006C0285">
        <w:rPr>
          <w:rFonts w:asciiTheme="minorHAnsi" w:hAnsiTheme="minorHAnsi"/>
          <w:b/>
        </w:rPr>
        <w:t>carbon cycle</w:t>
      </w:r>
      <w:r>
        <w:rPr>
          <w:rFonts w:asciiTheme="minorHAnsi" w:hAnsiTheme="minorHAnsi"/>
        </w:rPr>
        <w:t xml:space="preserve">, where </w:t>
      </w:r>
      <w:r w:rsidRPr="007D4203">
        <w:rPr>
          <w:rFonts w:asciiTheme="minorHAnsi" w:hAnsiTheme="minorHAnsi"/>
        </w:rPr>
        <w:t>carbon atoms cycle between CO</w:t>
      </w:r>
      <w:r w:rsidRPr="007D4203">
        <w:rPr>
          <w:rFonts w:asciiTheme="minorHAnsi" w:hAnsiTheme="minorHAnsi"/>
          <w:vertAlign w:val="subscript"/>
        </w:rPr>
        <w:t>2</w:t>
      </w:r>
      <w:r w:rsidRPr="007D4203">
        <w:rPr>
          <w:rFonts w:asciiTheme="minorHAnsi" w:hAnsiTheme="minorHAnsi"/>
        </w:rPr>
        <w:t xml:space="preserve"> in the air and organic molecules in living organisms or dead organic matter.</w:t>
      </w:r>
      <w:r w:rsidR="00C02425">
        <w:rPr>
          <w:rFonts w:asciiTheme="minorHAnsi" w:hAnsiTheme="minorHAnsi"/>
        </w:rPr>
        <w:t xml:space="preserve"> The figure below </w:t>
      </w:r>
      <w:r>
        <w:rPr>
          <w:rFonts w:asciiTheme="minorHAnsi" w:hAnsiTheme="minorHAnsi"/>
        </w:rPr>
        <w:t xml:space="preserve">shows a carbon cycle that includes a simple food web. </w:t>
      </w:r>
    </w:p>
    <w:p w14:paraId="608B3083" w14:textId="77777777" w:rsidR="00676C25" w:rsidRPr="00F85A89" w:rsidRDefault="00676C25" w:rsidP="00676C25">
      <w:pPr>
        <w:rPr>
          <w:rFonts w:asciiTheme="minorHAnsi" w:hAnsiTheme="minorHAnsi"/>
          <w:sz w:val="12"/>
          <w:szCs w:val="12"/>
        </w:rPr>
      </w:pPr>
    </w:p>
    <w:tbl>
      <w:tblPr>
        <w:tblStyle w:val="TableGrid"/>
        <w:tblW w:w="9504" w:type="dxa"/>
        <w:jc w:val="center"/>
        <w:tblLook w:val="04A0" w:firstRow="1" w:lastRow="0" w:firstColumn="1" w:lastColumn="0" w:noHBand="0" w:noVBand="1"/>
      </w:tblPr>
      <w:tblGrid>
        <w:gridCol w:w="3432"/>
        <w:gridCol w:w="6072"/>
      </w:tblGrid>
      <w:tr w:rsidR="00676C25" w14:paraId="4F849EA6" w14:textId="77777777" w:rsidTr="0016219D">
        <w:trPr>
          <w:jc w:val="center"/>
        </w:trPr>
        <w:tc>
          <w:tcPr>
            <w:tcW w:w="0" w:type="auto"/>
            <w:tcBorders>
              <w:top w:val="nil"/>
              <w:left w:val="nil"/>
              <w:bottom w:val="nil"/>
            </w:tcBorders>
          </w:tcPr>
          <w:p w14:paraId="56D10DAC" w14:textId="77F487D7" w:rsidR="00676C25" w:rsidRPr="002149ED" w:rsidRDefault="00676C25" w:rsidP="0016219D">
            <w:pPr>
              <w:rPr>
                <w:rFonts w:asciiTheme="minorHAnsi" w:hAnsiTheme="minorHAnsi"/>
              </w:rPr>
            </w:pPr>
            <w:r>
              <w:rPr>
                <w:rFonts w:asciiTheme="minorHAnsi" w:hAnsiTheme="minorHAnsi"/>
                <w:b/>
              </w:rPr>
              <w:t>18</w:t>
            </w:r>
            <w:r w:rsidRPr="002149ED">
              <w:rPr>
                <w:rFonts w:asciiTheme="minorHAnsi" w:hAnsiTheme="minorHAnsi"/>
                <w:b/>
              </w:rPr>
              <w:t xml:space="preserve">a. </w:t>
            </w:r>
            <w:r>
              <w:rPr>
                <w:rFonts w:asciiTheme="minorHAnsi" w:hAnsiTheme="minorHAnsi"/>
              </w:rPr>
              <w:t>The</w:t>
            </w:r>
            <w:r w:rsidRPr="002149ED">
              <w:rPr>
                <w:rFonts w:asciiTheme="minorHAnsi" w:hAnsiTheme="minorHAnsi"/>
              </w:rPr>
              <w:t xml:space="preserve"> B arrow</w:t>
            </w:r>
            <w:r>
              <w:rPr>
                <w:rFonts w:asciiTheme="minorHAnsi" w:hAnsiTheme="minorHAnsi"/>
              </w:rPr>
              <w:t xml:space="preserve"> shows</w:t>
            </w:r>
            <w:r w:rsidRPr="002149ED">
              <w:rPr>
                <w:rFonts w:asciiTheme="minorHAnsi" w:hAnsiTheme="minorHAnsi"/>
              </w:rPr>
              <w:t xml:space="preserve"> CO</w:t>
            </w:r>
            <w:r w:rsidRPr="002149ED">
              <w:rPr>
                <w:rFonts w:asciiTheme="minorHAnsi" w:hAnsiTheme="minorHAnsi"/>
                <w:vertAlign w:val="subscript"/>
              </w:rPr>
              <w:t>2</w:t>
            </w:r>
            <w:r w:rsidRPr="002149ED">
              <w:rPr>
                <w:rFonts w:asciiTheme="minorHAnsi" w:hAnsiTheme="minorHAnsi"/>
              </w:rPr>
              <w:t xml:space="preserve"> </w:t>
            </w:r>
            <w:r>
              <w:rPr>
                <w:rFonts w:asciiTheme="minorHAnsi" w:hAnsiTheme="minorHAnsi"/>
              </w:rPr>
              <w:t>entering a</w:t>
            </w:r>
            <w:r w:rsidRPr="002149ED">
              <w:rPr>
                <w:rFonts w:asciiTheme="minorHAnsi" w:hAnsiTheme="minorHAnsi"/>
              </w:rPr>
              <w:t xml:space="preserve"> plant</w:t>
            </w:r>
            <w:r>
              <w:rPr>
                <w:rFonts w:asciiTheme="minorHAnsi" w:hAnsiTheme="minorHAnsi"/>
              </w:rPr>
              <w:t>. H</w:t>
            </w:r>
            <w:r w:rsidRPr="002149ED">
              <w:rPr>
                <w:rFonts w:asciiTheme="minorHAnsi" w:hAnsiTheme="minorHAnsi"/>
              </w:rPr>
              <w:t>ow do the carbon atoms in CO</w:t>
            </w:r>
            <w:r w:rsidRPr="002149ED">
              <w:rPr>
                <w:rFonts w:asciiTheme="minorHAnsi" w:hAnsiTheme="minorHAnsi"/>
                <w:vertAlign w:val="subscript"/>
              </w:rPr>
              <w:t>2</w:t>
            </w:r>
            <w:r w:rsidRPr="002149ED">
              <w:rPr>
                <w:rFonts w:asciiTheme="minorHAnsi" w:hAnsiTheme="minorHAnsi"/>
              </w:rPr>
              <w:t xml:space="preserve"> become carbon atoms in organic molecules in the plant?</w:t>
            </w:r>
          </w:p>
          <w:p w14:paraId="2D065188" w14:textId="77777777" w:rsidR="00676C25" w:rsidRPr="003D1A00" w:rsidRDefault="00676C25" w:rsidP="0016219D">
            <w:pPr>
              <w:rPr>
                <w:rFonts w:asciiTheme="minorHAnsi" w:hAnsiTheme="minorHAnsi"/>
              </w:rPr>
            </w:pPr>
          </w:p>
          <w:p w14:paraId="6672A446" w14:textId="77777777" w:rsidR="00676C25" w:rsidRDefault="00676C25" w:rsidP="0016219D">
            <w:pPr>
              <w:rPr>
                <w:rFonts w:asciiTheme="minorHAnsi" w:hAnsiTheme="minorHAnsi"/>
              </w:rPr>
            </w:pPr>
          </w:p>
          <w:p w14:paraId="5714F169" w14:textId="77777777" w:rsidR="00676C25" w:rsidRDefault="00676C25" w:rsidP="0016219D">
            <w:pPr>
              <w:rPr>
                <w:rFonts w:asciiTheme="minorHAnsi" w:hAnsiTheme="minorHAnsi"/>
              </w:rPr>
            </w:pPr>
          </w:p>
          <w:p w14:paraId="597E3D22" w14:textId="77777777" w:rsidR="00676C25" w:rsidRDefault="00676C25" w:rsidP="0016219D">
            <w:pPr>
              <w:rPr>
                <w:rFonts w:asciiTheme="minorHAnsi" w:hAnsiTheme="minorHAnsi"/>
              </w:rPr>
            </w:pPr>
          </w:p>
          <w:p w14:paraId="5AFC2215" w14:textId="77777777" w:rsidR="00676C25" w:rsidRPr="006C0285" w:rsidRDefault="00676C25" w:rsidP="0016219D">
            <w:pPr>
              <w:rPr>
                <w:rFonts w:asciiTheme="minorHAnsi" w:hAnsiTheme="minorHAnsi"/>
                <w:sz w:val="16"/>
                <w:szCs w:val="16"/>
              </w:rPr>
            </w:pPr>
          </w:p>
          <w:p w14:paraId="15B46C94" w14:textId="77777777" w:rsidR="00676C25" w:rsidRDefault="00676C25" w:rsidP="0016219D">
            <w:pPr>
              <w:rPr>
                <w:rFonts w:asciiTheme="minorHAnsi" w:hAnsiTheme="minorHAnsi"/>
              </w:rPr>
            </w:pPr>
          </w:p>
          <w:p w14:paraId="45B6214A" w14:textId="77777777" w:rsidR="00676C25" w:rsidRPr="00C76270" w:rsidRDefault="00676C25" w:rsidP="0016219D">
            <w:pPr>
              <w:rPr>
                <w:rFonts w:asciiTheme="minorHAnsi" w:hAnsiTheme="minorHAnsi"/>
              </w:rPr>
            </w:pPr>
          </w:p>
        </w:tc>
        <w:tc>
          <w:tcPr>
            <w:tcW w:w="0" w:type="auto"/>
            <w:vAlign w:val="center"/>
          </w:tcPr>
          <w:p w14:paraId="7727DE35" w14:textId="77777777" w:rsidR="00676C25" w:rsidRDefault="00676C25" w:rsidP="0016219D">
            <w:pPr>
              <w:jc w:val="center"/>
              <w:rPr>
                <w:rFonts w:asciiTheme="minorHAnsi" w:hAnsiTheme="minorHAnsi"/>
                <w:sz w:val="16"/>
                <w:szCs w:val="16"/>
              </w:rPr>
            </w:pPr>
            <w:r>
              <w:rPr>
                <w:rFonts w:asciiTheme="minorHAnsi" w:hAnsiTheme="minorHAnsi"/>
                <w:noProof/>
                <w:sz w:val="16"/>
                <w:szCs w:val="16"/>
              </w:rPr>
              <w:drawing>
                <wp:inline distT="0" distB="0" distL="0" distR="0" wp14:anchorId="0364D458" wp14:editId="4E32D3E3">
                  <wp:extent cx="3718560" cy="26822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food web carbon cycle.pn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3718560" cy="26822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DC728D6" w14:textId="77777777" w:rsidR="00676C25" w:rsidRPr="00F85A89" w:rsidRDefault="00676C25" w:rsidP="00676C25">
      <w:pPr>
        <w:rPr>
          <w:rFonts w:asciiTheme="minorHAnsi" w:hAnsiTheme="minorHAnsi"/>
          <w:b/>
          <w:sz w:val="6"/>
          <w:szCs w:val="6"/>
        </w:rPr>
      </w:pPr>
    </w:p>
    <w:p w14:paraId="4C766E1C" w14:textId="3B867965" w:rsidR="00676C25" w:rsidRPr="006C0285" w:rsidRDefault="00676C25" w:rsidP="00676C25">
      <w:pPr>
        <w:rPr>
          <w:rFonts w:asciiTheme="minorHAnsi" w:hAnsiTheme="minorHAnsi"/>
        </w:rPr>
      </w:pPr>
      <w:r>
        <w:rPr>
          <w:rFonts w:asciiTheme="minorHAnsi" w:hAnsiTheme="minorHAnsi"/>
          <w:b/>
        </w:rPr>
        <w:t>18</w:t>
      </w:r>
      <w:r w:rsidRPr="006C0285">
        <w:rPr>
          <w:rFonts w:asciiTheme="minorHAnsi" w:hAnsiTheme="minorHAnsi"/>
          <w:b/>
        </w:rPr>
        <w:t>b</w:t>
      </w:r>
      <w:r>
        <w:rPr>
          <w:rFonts w:asciiTheme="minorHAnsi" w:hAnsiTheme="minorHAnsi"/>
        </w:rPr>
        <w:t xml:space="preserve">. The </w:t>
      </w:r>
      <w:r w:rsidRPr="002149ED">
        <w:rPr>
          <w:rFonts w:asciiTheme="minorHAnsi" w:hAnsiTheme="minorHAnsi"/>
        </w:rPr>
        <w:t>A arrows</w:t>
      </w:r>
      <w:r>
        <w:rPr>
          <w:rFonts w:asciiTheme="minorHAnsi" w:hAnsiTheme="minorHAnsi"/>
        </w:rPr>
        <w:t xml:space="preserve"> show CO</w:t>
      </w:r>
      <w:r w:rsidRPr="00DC79BE">
        <w:rPr>
          <w:rFonts w:asciiTheme="minorHAnsi" w:hAnsiTheme="minorHAnsi"/>
          <w:vertAlign w:val="subscript"/>
        </w:rPr>
        <w:t>2</w:t>
      </w:r>
      <w:r>
        <w:rPr>
          <w:rFonts w:asciiTheme="minorHAnsi" w:hAnsiTheme="minorHAnsi"/>
        </w:rPr>
        <w:t xml:space="preserve"> leaving plants, animals and decomposers. H</w:t>
      </w:r>
      <w:r w:rsidRPr="002149ED">
        <w:rPr>
          <w:rFonts w:asciiTheme="minorHAnsi" w:hAnsiTheme="minorHAnsi"/>
        </w:rPr>
        <w:t xml:space="preserve">ow do the carbon atoms in </w:t>
      </w:r>
      <w:r>
        <w:rPr>
          <w:rFonts w:asciiTheme="minorHAnsi" w:hAnsiTheme="minorHAnsi"/>
        </w:rPr>
        <w:t xml:space="preserve">the </w:t>
      </w:r>
      <w:r w:rsidRPr="002149ED">
        <w:rPr>
          <w:rFonts w:asciiTheme="minorHAnsi" w:hAnsiTheme="minorHAnsi"/>
        </w:rPr>
        <w:t>organic molecules</w:t>
      </w:r>
      <w:r>
        <w:rPr>
          <w:rFonts w:asciiTheme="minorHAnsi" w:hAnsiTheme="minorHAnsi"/>
        </w:rPr>
        <w:t xml:space="preserve"> of plants, animals and decomposers</w:t>
      </w:r>
      <w:r w:rsidRPr="002149ED">
        <w:rPr>
          <w:rFonts w:asciiTheme="minorHAnsi" w:hAnsiTheme="minorHAnsi"/>
        </w:rPr>
        <w:t xml:space="preserve"> become carbon atoms in CO</w:t>
      </w:r>
      <w:r w:rsidRPr="002149ED">
        <w:rPr>
          <w:rFonts w:asciiTheme="minorHAnsi" w:hAnsiTheme="minorHAnsi"/>
          <w:vertAlign w:val="subscript"/>
        </w:rPr>
        <w:t>2</w:t>
      </w:r>
      <w:r w:rsidRPr="002149ED">
        <w:rPr>
          <w:rFonts w:asciiTheme="minorHAnsi" w:hAnsiTheme="minorHAnsi"/>
        </w:rPr>
        <w:t>?</w:t>
      </w:r>
    </w:p>
    <w:p w14:paraId="766B163D" w14:textId="77777777" w:rsidR="00676C25" w:rsidRPr="00995D70" w:rsidRDefault="00676C25" w:rsidP="00676C25">
      <w:pPr>
        <w:rPr>
          <w:rFonts w:asciiTheme="minorHAnsi" w:hAnsiTheme="minorHAnsi"/>
        </w:rPr>
      </w:pPr>
    </w:p>
    <w:p w14:paraId="05411BD9" w14:textId="77777777" w:rsidR="00676C25" w:rsidRPr="0049621C" w:rsidRDefault="00676C25" w:rsidP="00676C25">
      <w:pPr>
        <w:rPr>
          <w:rFonts w:asciiTheme="minorHAnsi" w:hAnsiTheme="minorHAnsi"/>
          <w:sz w:val="16"/>
          <w:szCs w:val="16"/>
        </w:rPr>
      </w:pPr>
    </w:p>
    <w:p w14:paraId="6470F1EC" w14:textId="21B6E72E" w:rsidR="00C02425" w:rsidRPr="002149ED" w:rsidRDefault="00C02425" w:rsidP="00C02425">
      <w:pPr>
        <w:rPr>
          <w:rFonts w:asciiTheme="minorHAnsi" w:hAnsiTheme="minorHAnsi"/>
        </w:rPr>
      </w:pPr>
      <w:r>
        <w:rPr>
          <w:rFonts w:asciiTheme="minorHAnsi" w:hAnsiTheme="minorHAnsi"/>
          <w:b/>
        </w:rPr>
        <w:t>18c</w:t>
      </w:r>
      <w:r w:rsidRPr="002149ED">
        <w:rPr>
          <w:rFonts w:asciiTheme="minorHAnsi" w:hAnsiTheme="minorHAnsi"/>
          <w:b/>
        </w:rPr>
        <w:t>.</w:t>
      </w:r>
      <w:r w:rsidRPr="002149ED">
        <w:rPr>
          <w:rFonts w:asciiTheme="minorHAnsi" w:hAnsiTheme="minorHAnsi"/>
        </w:rPr>
        <w:t xml:space="preserve"> The </w:t>
      </w:r>
      <w:r w:rsidRPr="002149ED">
        <w:rPr>
          <w:rStyle w:val="Hyperlink"/>
          <w:rFonts w:asciiTheme="minorHAnsi" w:hAnsiTheme="minorHAnsi"/>
          <w:color w:val="auto"/>
          <w:u w:val="none"/>
        </w:rPr>
        <w:t xml:space="preserve">C arrow shows defecation and/or death. Add another C arrow to show </w:t>
      </w:r>
      <w:r>
        <w:rPr>
          <w:rStyle w:val="Hyperlink"/>
          <w:rFonts w:asciiTheme="minorHAnsi" w:hAnsiTheme="minorHAnsi"/>
          <w:color w:val="auto"/>
          <w:u w:val="none"/>
        </w:rPr>
        <w:t>part or all of the</w:t>
      </w:r>
      <w:r w:rsidR="00D867EA">
        <w:rPr>
          <w:rStyle w:val="Hyperlink"/>
          <w:rFonts w:asciiTheme="minorHAnsi" w:hAnsiTheme="minorHAnsi"/>
          <w:color w:val="auto"/>
          <w:u w:val="none"/>
        </w:rPr>
        <w:t xml:space="preserve"> tree </w:t>
      </w:r>
      <w:r w:rsidRPr="002149ED">
        <w:rPr>
          <w:rStyle w:val="Hyperlink"/>
          <w:rFonts w:asciiTheme="minorHAnsi" w:hAnsiTheme="minorHAnsi"/>
          <w:color w:val="auto"/>
          <w:u w:val="none"/>
        </w:rPr>
        <w:t>dying and becoming available to decomposers.</w:t>
      </w:r>
    </w:p>
    <w:p w14:paraId="5BFDD6A1" w14:textId="77777777" w:rsidR="00C02425" w:rsidRPr="00332502" w:rsidRDefault="00C02425" w:rsidP="00C02425">
      <w:pPr>
        <w:rPr>
          <w:rFonts w:asciiTheme="minorHAnsi" w:hAnsiTheme="minorHAnsi"/>
          <w:sz w:val="16"/>
          <w:szCs w:val="16"/>
        </w:rPr>
      </w:pPr>
    </w:p>
    <w:p w14:paraId="5E682DB3" w14:textId="52490711" w:rsidR="00F85A89" w:rsidRDefault="00C02425" w:rsidP="00F85A89">
      <w:pPr>
        <w:rPr>
          <w:rFonts w:asciiTheme="minorHAnsi" w:hAnsiTheme="minorHAnsi" w:cstheme="minorHAnsi"/>
        </w:rPr>
      </w:pPr>
      <w:bookmarkStart w:id="17" w:name="_Hlk49315927"/>
      <w:r>
        <w:rPr>
          <w:rFonts w:asciiTheme="minorHAnsi" w:hAnsiTheme="minorHAnsi" w:cstheme="minorHAnsi"/>
          <w:b/>
        </w:rPr>
        <w:t>19a</w:t>
      </w:r>
      <w:r w:rsidRPr="0050395F">
        <w:rPr>
          <w:rFonts w:asciiTheme="minorHAnsi" w:hAnsiTheme="minorHAnsi" w:cstheme="minorHAnsi"/>
        </w:rPr>
        <w:t>.</w:t>
      </w:r>
      <w:r>
        <w:rPr>
          <w:rFonts w:asciiTheme="minorHAnsi" w:hAnsiTheme="minorHAnsi" w:cstheme="minorHAnsi"/>
        </w:rPr>
        <w:t xml:space="preserve"> </w:t>
      </w:r>
      <w:r w:rsidR="00F85A89">
        <w:rPr>
          <w:rFonts w:asciiTheme="minorHAnsi" w:hAnsiTheme="minorHAnsi" w:cstheme="minorHAnsi"/>
        </w:rPr>
        <w:t xml:space="preserve">Carbon </w:t>
      </w:r>
      <w:r w:rsidR="00F85A89" w:rsidRPr="0050395F">
        <w:rPr>
          <w:rFonts w:asciiTheme="minorHAnsi" w:hAnsiTheme="minorHAnsi" w:cstheme="minorHAnsi"/>
        </w:rPr>
        <w:t>atoms in organic molecules in a</w:t>
      </w:r>
      <w:r w:rsidR="00F85A89">
        <w:rPr>
          <w:rFonts w:asciiTheme="minorHAnsi" w:hAnsiTheme="minorHAnsi" w:cstheme="minorHAnsi"/>
        </w:rPr>
        <w:t xml:space="preserve"> tree </w:t>
      </w:r>
      <w:r w:rsidR="00F85A89" w:rsidRPr="0050395F">
        <w:rPr>
          <w:rFonts w:asciiTheme="minorHAnsi" w:hAnsiTheme="minorHAnsi" w:cstheme="minorHAnsi"/>
        </w:rPr>
        <w:t>can become carbon atoms in organic molecules in</w:t>
      </w:r>
      <w:r w:rsidR="00F85A89">
        <w:rPr>
          <w:rFonts w:asciiTheme="minorHAnsi" w:hAnsiTheme="minorHAnsi" w:cstheme="minorHAnsi"/>
        </w:rPr>
        <w:t xml:space="preserve"> a giraffe</w:t>
      </w:r>
      <w:r w:rsidR="00F85A89" w:rsidRPr="0050395F">
        <w:rPr>
          <w:rFonts w:asciiTheme="minorHAnsi" w:hAnsiTheme="minorHAnsi" w:cstheme="minorHAnsi"/>
        </w:rPr>
        <w:t>.</w:t>
      </w:r>
      <w:r w:rsidR="00F85A89">
        <w:rPr>
          <w:rFonts w:asciiTheme="minorHAnsi" w:hAnsiTheme="minorHAnsi" w:cstheme="minorHAnsi"/>
        </w:rPr>
        <w:t xml:space="preserve"> Fill in the blanks to describe how this can happen.</w:t>
      </w:r>
    </w:p>
    <w:p w14:paraId="5DAE0B42" w14:textId="77777777" w:rsidR="00F85A89" w:rsidRPr="00A0613A" w:rsidRDefault="00F85A89" w:rsidP="00F85A89">
      <w:pPr>
        <w:rPr>
          <w:rFonts w:asciiTheme="minorHAnsi" w:hAnsiTheme="minorHAnsi" w:cstheme="minorHAnsi"/>
          <w:sz w:val="4"/>
          <w:szCs w:val="4"/>
        </w:rPr>
      </w:pPr>
    </w:p>
    <w:p w14:paraId="78F2DE01" w14:textId="77777777" w:rsidR="00F85A89" w:rsidRPr="002149ED" w:rsidRDefault="00F85A89" w:rsidP="00F85A89">
      <w:pPr>
        <w:spacing w:line="360" w:lineRule="auto"/>
        <w:rPr>
          <w:rFonts w:asciiTheme="minorHAnsi" w:hAnsiTheme="minorHAnsi"/>
        </w:rPr>
      </w:pPr>
      <w:r>
        <w:rPr>
          <w:rFonts w:asciiTheme="minorHAnsi" w:hAnsiTheme="minorHAnsi"/>
        </w:rPr>
        <w:t>The giraffe _________________________________________________________</w:t>
      </w:r>
      <w:proofErr w:type="gramStart"/>
      <w:r>
        <w:rPr>
          <w:rFonts w:asciiTheme="minorHAnsi" w:hAnsiTheme="minorHAnsi"/>
        </w:rPr>
        <w:t>_ .</w:t>
      </w:r>
      <w:proofErr w:type="gramEnd"/>
    </w:p>
    <w:p w14:paraId="183BD64F" w14:textId="77777777" w:rsidR="00F85A89" w:rsidRPr="00CA5375" w:rsidRDefault="00F85A89" w:rsidP="00F85A89">
      <w:pPr>
        <w:spacing w:line="360" w:lineRule="auto"/>
        <w:rPr>
          <w:rFonts w:asciiTheme="minorHAnsi" w:hAnsiTheme="minorHAnsi"/>
        </w:rPr>
      </w:pPr>
      <w:r>
        <w:rPr>
          <w:rFonts w:asciiTheme="minorHAnsi" w:hAnsiTheme="minorHAnsi"/>
        </w:rPr>
        <w:t>The giraffe’s digestive and circulatory systems _______________________________________.</w:t>
      </w:r>
    </w:p>
    <w:p w14:paraId="4A99579C" w14:textId="77777777" w:rsidR="00F85A89" w:rsidRPr="00A0613A" w:rsidRDefault="00F85A89" w:rsidP="00F85A89">
      <w:pPr>
        <w:spacing w:line="360" w:lineRule="auto"/>
        <w:rPr>
          <w:rFonts w:asciiTheme="minorHAnsi" w:hAnsiTheme="minorHAnsi"/>
        </w:rPr>
      </w:pPr>
      <w:r w:rsidRPr="00A0613A">
        <w:rPr>
          <w:rFonts w:asciiTheme="minorHAnsi" w:hAnsiTheme="minorHAnsi"/>
        </w:rPr>
        <w:t>The giraffe’s cells</w:t>
      </w:r>
      <w:r>
        <w:rPr>
          <w:rFonts w:asciiTheme="minorHAnsi" w:hAnsiTheme="minorHAnsi"/>
        </w:rPr>
        <w:t xml:space="preserve"> _______________________________________________________________.</w:t>
      </w:r>
    </w:p>
    <w:p w14:paraId="2C964CA3" w14:textId="4150C2AC" w:rsidR="00D036DD" w:rsidRDefault="00F85A89" w:rsidP="00F85A89">
      <w:pPr>
        <w:rPr>
          <w:rFonts w:asciiTheme="minorHAnsi" w:hAnsiTheme="minorHAnsi"/>
        </w:rPr>
      </w:pPr>
      <w:r>
        <w:rPr>
          <w:rFonts w:asciiTheme="minorHAnsi" w:hAnsiTheme="minorHAnsi"/>
          <w:b/>
        </w:rPr>
        <w:t>19b</w:t>
      </w:r>
      <w:r w:rsidRPr="007D4203">
        <w:rPr>
          <w:rFonts w:asciiTheme="minorHAnsi" w:hAnsiTheme="minorHAnsi"/>
          <w:b/>
        </w:rPr>
        <w:t xml:space="preserve">. </w:t>
      </w:r>
      <w:r w:rsidRPr="007D4203">
        <w:rPr>
          <w:rFonts w:asciiTheme="minorHAnsi" w:hAnsiTheme="minorHAnsi"/>
        </w:rPr>
        <w:t xml:space="preserve">Explain how a carbon atom in </w:t>
      </w:r>
      <w:r>
        <w:rPr>
          <w:rFonts w:asciiTheme="minorHAnsi" w:hAnsiTheme="minorHAnsi"/>
        </w:rPr>
        <w:t xml:space="preserve">an organic molecule in </w:t>
      </w:r>
      <w:r w:rsidRPr="007D4203">
        <w:rPr>
          <w:rFonts w:asciiTheme="minorHAnsi" w:hAnsiTheme="minorHAnsi"/>
        </w:rPr>
        <w:t>a giraffe could</w:t>
      </w:r>
      <w:r>
        <w:rPr>
          <w:rFonts w:asciiTheme="minorHAnsi" w:hAnsiTheme="minorHAnsi"/>
        </w:rPr>
        <w:t xml:space="preserve"> become </w:t>
      </w:r>
      <w:r w:rsidRPr="007D4203">
        <w:rPr>
          <w:rFonts w:asciiTheme="minorHAnsi" w:hAnsiTheme="minorHAnsi"/>
        </w:rPr>
        <w:t xml:space="preserve">a carbon atom </w:t>
      </w:r>
      <w:r>
        <w:rPr>
          <w:rFonts w:asciiTheme="minorHAnsi" w:hAnsiTheme="minorHAnsi"/>
        </w:rPr>
        <w:t xml:space="preserve">in an organic molecule </w:t>
      </w:r>
      <w:r w:rsidRPr="007D4203">
        <w:rPr>
          <w:rFonts w:asciiTheme="minorHAnsi" w:hAnsiTheme="minorHAnsi"/>
        </w:rPr>
        <w:t>in a tree.</w:t>
      </w:r>
      <w:r>
        <w:rPr>
          <w:rFonts w:asciiTheme="minorHAnsi" w:hAnsiTheme="minorHAnsi"/>
        </w:rPr>
        <w:t xml:space="preserve"> (Hint: A complete answer will include cellular respiration, photosynthesis, and biosynthesis.)</w:t>
      </w:r>
      <w:bookmarkStart w:id="18" w:name="_Hlk64177538"/>
      <w:bookmarkEnd w:id="17"/>
    </w:p>
    <w:p w14:paraId="68CF94A9" w14:textId="5FF971CA" w:rsidR="00F85A89" w:rsidRDefault="00F85A89" w:rsidP="00F85A89">
      <w:pPr>
        <w:rPr>
          <w:rFonts w:asciiTheme="minorHAnsi" w:hAnsiTheme="minorHAnsi"/>
        </w:rPr>
      </w:pPr>
    </w:p>
    <w:p w14:paraId="7F8F3F7A" w14:textId="1D2004B3" w:rsidR="00F85A89" w:rsidRDefault="00F85A89" w:rsidP="00F85A89">
      <w:pPr>
        <w:rPr>
          <w:rFonts w:asciiTheme="minorHAnsi" w:hAnsiTheme="minorHAnsi"/>
        </w:rPr>
      </w:pPr>
    </w:p>
    <w:p w14:paraId="7060F7F4" w14:textId="5315486F" w:rsidR="00F85A89" w:rsidRDefault="00F85A89" w:rsidP="00F85A89">
      <w:pPr>
        <w:rPr>
          <w:rFonts w:asciiTheme="minorHAnsi" w:hAnsiTheme="minorHAnsi"/>
        </w:rPr>
      </w:pPr>
    </w:p>
    <w:p w14:paraId="77E63123" w14:textId="77777777" w:rsidR="00F85A89" w:rsidRDefault="00F85A89" w:rsidP="00D036DD">
      <w:pPr>
        <w:rPr>
          <w:rFonts w:asciiTheme="minorHAnsi" w:hAnsiTheme="minorHAnsi"/>
        </w:rPr>
      </w:pPr>
    </w:p>
    <w:p w14:paraId="4C878E35" w14:textId="56A0F50F" w:rsidR="00D036DD" w:rsidRPr="007E039C" w:rsidRDefault="00D036DD" w:rsidP="00D036DD">
      <w:pPr>
        <w:rPr>
          <w:rFonts w:asciiTheme="minorHAnsi" w:hAnsiTheme="minorHAnsi"/>
          <w:b/>
          <w:szCs w:val="23"/>
        </w:rPr>
      </w:pPr>
      <w:r w:rsidRPr="000C1802">
        <w:rPr>
          <w:rFonts w:asciiTheme="minorHAnsi" w:hAnsiTheme="minorHAnsi"/>
        </w:rPr>
        <w:lastRenderedPageBreak/>
        <w:t>In this figure</w:t>
      </w:r>
      <w:r>
        <w:rPr>
          <w:rFonts w:asciiTheme="minorHAnsi" w:hAnsiTheme="minorHAnsi"/>
        </w:rPr>
        <w:t>,</w:t>
      </w:r>
      <w:r w:rsidRPr="000C1802">
        <w:rPr>
          <w:rFonts w:asciiTheme="minorHAnsi" w:hAnsiTheme="minorHAnsi"/>
        </w:rPr>
        <w:t xml:space="preserve"> energy flows (represented by dashed arrows) have been added to the carbon </w:t>
      </w:r>
      <w:bookmarkEnd w:id="18"/>
    </w:p>
    <w:tbl>
      <w:tblPr>
        <w:tblStyle w:val="TableGrid"/>
        <w:tblW w:w="9504" w:type="dxa"/>
        <w:jc w:val="center"/>
        <w:tblLook w:val="04A0" w:firstRow="1" w:lastRow="0" w:firstColumn="1" w:lastColumn="0" w:noHBand="0" w:noVBand="1"/>
      </w:tblPr>
      <w:tblGrid>
        <w:gridCol w:w="3192"/>
        <w:gridCol w:w="6312"/>
      </w:tblGrid>
      <w:tr w:rsidR="00D036DD" w14:paraId="0A3FB8BC" w14:textId="77777777" w:rsidTr="00C66FA8">
        <w:trPr>
          <w:jc w:val="center"/>
        </w:trPr>
        <w:tc>
          <w:tcPr>
            <w:tcW w:w="0" w:type="auto"/>
            <w:tcBorders>
              <w:top w:val="nil"/>
              <w:left w:val="nil"/>
              <w:bottom w:val="nil"/>
            </w:tcBorders>
          </w:tcPr>
          <w:p w14:paraId="07676A63" w14:textId="77777777" w:rsidR="00D036DD" w:rsidRPr="007B6C95" w:rsidRDefault="00D036DD" w:rsidP="00C66FA8">
            <w:pPr>
              <w:rPr>
                <w:rFonts w:asciiTheme="minorHAnsi" w:hAnsiTheme="minorHAnsi"/>
                <w:b/>
              </w:rPr>
            </w:pPr>
            <w:r w:rsidRPr="000C1802">
              <w:rPr>
                <w:rFonts w:asciiTheme="minorHAnsi" w:hAnsiTheme="minorHAnsi"/>
              </w:rPr>
              <w:t>cycle.</w:t>
            </w:r>
            <w:r>
              <w:rPr>
                <w:rFonts w:asciiTheme="minorHAnsi" w:hAnsiTheme="minorHAnsi"/>
              </w:rPr>
              <w:t xml:space="preserve"> </w:t>
            </w:r>
          </w:p>
          <w:p w14:paraId="2569175B" w14:textId="77777777" w:rsidR="00D036DD" w:rsidRPr="007B6C95" w:rsidRDefault="00D036DD" w:rsidP="00C66FA8">
            <w:pPr>
              <w:rPr>
                <w:rFonts w:asciiTheme="minorHAnsi" w:hAnsiTheme="minorHAnsi"/>
                <w:b/>
                <w:sz w:val="16"/>
                <w:szCs w:val="16"/>
              </w:rPr>
            </w:pPr>
          </w:p>
          <w:p w14:paraId="4BB1CB29" w14:textId="4D241A5F" w:rsidR="00D036DD" w:rsidRDefault="00D036DD" w:rsidP="00C66FA8">
            <w:pPr>
              <w:rPr>
                <w:rFonts w:asciiTheme="minorHAnsi" w:hAnsiTheme="minorHAnsi"/>
              </w:rPr>
            </w:pPr>
            <w:r>
              <w:rPr>
                <w:rFonts w:asciiTheme="minorHAnsi" w:hAnsiTheme="minorHAnsi"/>
                <w:b/>
              </w:rPr>
              <w:t>20a.</w:t>
            </w:r>
            <w:r>
              <w:rPr>
                <w:rFonts w:asciiTheme="minorHAnsi" w:hAnsiTheme="minorHAnsi"/>
                <w:bCs/>
              </w:rPr>
              <w:t xml:space="preserve"> This figure does not show the energy transformations and transfers inside the living organisms. </w:t>
            </w:r>
            <w:r>
              <w:rPr>
                <w:rFonts w:asciiTheme="minorHAnsi" w:hAnsiTheme="minorHAnsi"/>
              </w:rPr>
              <w:t>For example, photosynthesis</w:t>
            </w:r>
          </w:p>
          <w:p w14:paraId="7ECBBA35" w14:textId="77777777" w:rsidR="00D036DD" w:rsidRDefault="00D036DD" w:rsidP="00C66FA8">
            <w:pPr>
              <w:rPr>
                <w:rFonts w:asciiTheme="minorHAnsi" w:hAnsiTheme="minorHAnsi"/>
              </w:rPr>
            </w:pPr>
            <w:bookmarkStart w:id="19" w:name="_Hlk49232124"/>
            <w:r>
              <w:rPr>
                <w:rFonts w:asciiTheme="minorHAnsi" w:hAnsiTheme="minorHAnsi"/>
              </w:rPr>
              <w:t>transforms light energy to chemical energy, and cellular respiration transfers chemical energy between molecules. All of these processes</w:t>
            </w:r>
          </w:p>
          <w:p w14:paraId="68B38D0B" w14:textId="77777777" w:rsidR="00D036DD" w:rsidRPr="0001383C" w:rsidRDefault="00D036DD" w:rsidP="00C66FA8">
            <w:pPr>
              <w:rPr>
                <w:rFonts w:asciiTheme="minorHAnsi" w:hAnsiTheme="minorHAnsi"/>
                <w:sz w:val="4"/>
                <w:szCs w:val="4"/>
              </w:rPr>
            </w:pPr>
          </w:p>
          <w:p w14:paraId="4B36E0B2" w14:textId="77777777" w:rsidR="00D036DD" w:rsidRPr="000C1802" w:rsidRDefault="00D036DD" w:rsidP="00C66FA8">
            <w:pPr>
              <w:rPr>
                <w:rFonts w:asciiTheme="minorHAnsi" w:hAnsiTheme="minorHAnsi"/>
                <w:b/>
              </w:rPr>
            </w:pPr>
            <w:r>
              <w:rPr>
                <w:rFonts w:asciiTheme="minorHAnsi" w:hAnsiTheme="minorHAnsi"/>
              </w:rPr>
              <w:t>produce _________, which is</w:t>
            </w:r>
            <w:bookmarkEnd w:id="19"/>
            <w:r>
              <w:rPr>
                <w:rFonts w:asciiTheme="minorHAnsi" w:hAnsiTheme="minorHAnsi"/>
              </w:rPr>
              <w:t xml:space="preserve"> radiated away from the ecosystem.</w:t>
            </w:r>
          </w:p>
        </w:tc>
        <w:tc>
          <w:tcPr>
            <w:tcW w:w="0" w:type="auto"/>
            <w:vAlign w:val="center"/>
          </w:tcPr>
          <w:p w14:paraId="1356F69E" w14:textId="77777777" w:rsidR="00D036DD" w:rsidRDefault="00D036DD" w:rsidP="00C66FA8">
            <w:pPr>
              <w:jc w:val="center"/>
              <w:rPr>
                <w:rFonts w:asciiTheme="minorHAnsi" w:hAnsiTheme="minorHAnsi"/>
                <w:b/>
                <w:sz w:val="23"/>
                <w:szCs w:val="23"/>
              </w:rPr>
            </w:pPr>
            <w:r>
              <w:rPr>
                <w:rFonts w:asciiTheme="minorHAnsi" w:hAnsiTheme="minorHAnsi"/>
                <w:b/>
                <w:noProof/>
                <w:sz w:val="23"/>
                <w:szCs w:val="23"/>
              </w:rPr>
              <w:drawing>
                <wp:inline distT="0" distB="0" distL="0" distR="0" wp14:anchorId="685EDFB6" wp14:editId="1AB9455A">
                  <wp:extent cx="3870960" cy="29184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food web carbon cycle energy flow.pn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870960" cy="29184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B16611" w14:textId="44BD0B46" w:rsidR="00676C25" w:rsidRPr="007544A6" w:rsidRDefault="00676C25" w:rsidP="00676C25">
      <w:pPr>
        <w:rPr>
          <w:rFonts w:asciiTheme="minorHAnsi" w:hAnsiTheme="minorHAnsi"/>
          <w:b/>
          <w:sz w:val="16"/>
          <w:szCs w:val="16"/>
        </w:rPr>
      </w:pPr>
    </w:p>
    <w:p w14:paraId="74A54B40" w14:textId="5E30BD4C" w:rsidR="00676C25" w:rsidRDefault="00D036DD" w:rsidP="00676C25">
      <w:pPr>
        <w:rPr>
          <w:rFonts w:asciiTheme="minorHAnsi" w:hAnsiTheme="minorHAnsi"/>
        </w:rPr>
      </w:pPr>
      <w:r>
        <w:rPr>
          <w:rFonts w:asciiTheme="minorHAnsi" w:hAnsiTheme="minorHAnsi"/>
          <w:b/>
        </w:rPr>
        <w:t>20b</w:t>
      </w:r>
      <w:r w:rsidR="00676C25" w:rsidRPr="00A87110">
        <w:rPr>
          <w:rFonts w:asciiTheme="minorHAnsi" w:hAnsiTheme="minorHAnsi"/>
          <w:b/>
        </w:rPr>
        <w:t>.</w:t>
      </w:r>
      <w:r w:rsidR="00676C25">
        <w:rPr>
          <w:rFonts w:asciiTheme="minorHAnsi" w:hAnsiTheme="minorHAnsi"/>
        </w:rPr>
        <w:t xml:space="preserve"> Label </w:t>
      </w:r>
      <w:r w:rsidR="00676C25" w:rsidRPr="000C1802">
        <w:rPr>
          <w:rFonts w:asciiTheme="minorHAnsi" w:hAnsiTheme="minorHAnsi"/>
        </w:rPr>
        <w:t>each</w:t>
      </w:r>
      <w:r w:rsidR="00676C25">
        <w:rPr>
          <w:rFonts w:asciiTheme="minorHAnsi" w:hAnsiTheme="minorHAnsi"/>
        </w:rPr>
        <w:t xml:space="preserve"> dashed arrow</w:t>
      </w:r>
      <w:r w:rsidR="00C74961">
        <w:rPr>
          <w:rFonts w:asciiTheme="minorHAnsi" w:hAnsiTheme="minorHAnsi"/>
        </w:rPr>
        <w:t xml:space="preserve"> in the</w:t>
      </w:r>
      <w:r w:rsidR="002D357F">
        <w:rPr>
          <w:rFonts w:asciiTheme="minorHAnsi" w:hAnsiTheme="minorHAnsi"/>
        </w:rPr>
        <w:t xml:space="preserve"> above</w:t>
      </w:r>
      <w:r w:rsidR="00C74961">
        <w:rPr>
          <w:rFonts w:asciiTheme="minorHAnsi" w:hAnsiTheme="minorHAnsi"/>
        </w:rPr>
        <w:t xml:space="preserve"> figure</w:t>
      </w:r>
      <w:r w:rsidR="00676C25">
        <w:rPr>
          <w:rFonts w:asciiTheme="minorHAnsi" w:hAnsiTheme="minorHAnsi"/>
        </w:rPr>
        <w:t xml:space="preserve"> </w:t>
      </w:r>
      <w:r w:rsidR="00676C25" w:rsidRPr="000C1802">
        <w:rPr>
          <w:rFonts w:asciiTheme="minorHAnsi" w:hAnsiTheme="minorHAnsi"/>
        </w:rPr>
        <w:t>with one of these abbreviations:</w:t>
      </w:r>
    </w:p>
    <w:p w14:paraId="0444D57B" w14:textId="77777777" w:rsidR="00676C25" w:rsidRPr="000C1802" w:rsidRDefault="00676C25" w:rsidP="00676C25">
      <w:pPr>
        <w:ind w:firstLine="720"/>
        <w:rPr>
          <w:rFonts w:asciiTheme="minorHAnsi" w:hAnsiTheme="minorHAnsi"/>
        </w:rPr>
      </w:pPr>
      <w:r w:rsidRPr="000C1802">
        <w:rPr>
          <w:rFonts w:asciiTheme="minorHAnsi" w:hAnsiTheme="minorHAnsi"/>
          <w:b/>
        </w:rPr>
        <w:t>S</w:t>
      </w:r>
      <w:r w:rsidRPr="000C1802">
        <w:rPr>
          <w:rFonts w:asciiTheme="minorHAnsi" w:hAnsiTheme="minorHAnsi"/>
        </w:rPr>
        <w:t xml:space="preserve"> = the inflow of energy in the form of sunlight.</w:t>
      </w:r>
      <w:r w:rsidRPr="000C1802">
        <w:rPr>
          <w:rFonts w:asciiTheme="minorHAnsi" w:hAnsiTheme="minorHAnsi"/>
          <w:noProof/>
        </w:rPr>
        <w:t xml:space="preserve"> </w:t>
      </w:r>
    </w:p>
    <w:p w14:paraId="5FBE93A4" w14:textId="77777777" w:rsidR="00676C25" w:rsidRPr="000C1802" w:rsidRDefault="00676C25" w:rsidP="00676C25">
      <w:pPr>
        <w:ind w:left="1440" w:hanging="720"/>
        <w:rPr>
          <w:rFonts w:asciiTheme="minorHAnsi" w:hAnsiTheme="minorHAnsi"/>
        </w:rPr>
      </w:pPr>
      <w:r w:rsidRPr="000C1802">
        <w:rPr>
          <w:rFonts w:asciiTheme="minorHAnsi" w:hAnsiTheme="minorHAnsi"/>
          <w:b/>
        </w:rPr>
        <w:t>C</w:t>
      </w:r>
      <w:r>
        <w:rPr>
          <w:rFonts w:asciiTheme="minorHAnsi" w:hAnsiTheme="minorHAnsi"/>
          <w:b/>
        </w:rPr>
        <w:t xml:space="preserve">E </w:t>
      </w:r>
      <w:r w:rsidRPr="000C1802">
        <w:rPr>
          <w:rFonts w:asciiTheme="minorHAnsi" w:hAnsiTheme="minorHAnsi"/>
        </w:rPr>
        <w:t>= chemical energy moving from one trophic level to the next in the food web or moving from a living organism to dead organic matter.</w:t>
      </w:r>
    </w:p>
    <w:p w14:paraId="2D32F11E" w14:textId="77777777" w:rsidR="00676C25" w:rsidRPr="000C1802" w:rsidRDefault="00676C25" w:rsidP="00676C25">
      <w:pPr>
        <w:ind w:left="1440" w:hanging="720"/>
        <w:rPr>
          <w:rFonts w:asciiTheme="minorHAnsi" w:hAnsiTheme="minorHAnsi"/>
        </w:rPr>
      </w:pPr>
      <w:r w:rsidRPr="000C1802">
        <w:rPr>
          <w:rFonts w:asciiTheme="minorHAnsi" w:hAnsiTheme="minorHAnsi"/>
          <w:b/>
        </w:rPr>
        <w:t>H</w:t>
      </w:r>
      <w:r w:rsidRPr="000C1802">
        <w:rPr>
          <w:rFonts w:asciiTheme="minorHAnsi" w:hAnsiTheme="minorHAnsi"/>
        </w:rPr>
        <w:t xml:space="preserve"> = for arrows that show that biological processes produce heat, which leaves the organisms and ultimately is radiated out to space.</w:t>
      </w:r>
    </w:p>
    <w:p w14:paraId="1658CD04" w14:textId="77777777" w:rsidR="00676C25" w:rsidRPr="00A87110" w:rsidRDefault="00676C25" w:rsidP="00676C25">
      <w:pPr>
        <w:rPr>
          <w:rFonts w:asciiTheme="minorHAnsi" w:hAnsiTheme="minorHAnsi"/>
          <w:sz w:val="14"/>
          <w:szCs w:val="14"/>
        </w:rPr>
      </w:pPr>
    </w:p>
    <w:p w14:paraId="35193F75" w14:textId="146436FA" w:rsidR="001554DF" w:rsidRDefault="00D036DD" w:rsidP="00676C25">
      <w:pPr>
        <w:rPr>
          <w:rFonts w:asciiTheme="minorHAnsi" w:hAnsiTheme="minorHAnsi"/>
        </w:rPr>
      </w:pPr>
      <w:r>
        <w:rPr>
          <w:rFonts w:asciiTheme="minorHAnsi" w:hAnsiTheme="minorHAnsi"/>
          <w:b/>
        </w:rPr>
        <w:t>21</w:t>
      </w:r>
      <w:r w:rsidR="00676C25" w:rsidRPr="000C1802">
        <w:rPr>
          <w:rFonts w:asciiTheme="minorHAnsi" w:hAnsiTheme="minorHAnsi"/>
          <w:b/>
        </w:rPr>
        <w:t xml:space="preserve">. </w:t>
      </w:r>
      <w:r w:rsidR="00676C25" w:rsidRPr="000C1802">
        <w:rPr>
          <w:rFonts w:asciiTheme="minorHAnsi" w:hAnsiTheme="minorHAnsi"/>
        </w:rPr>
        <w:t>How can the sun’s energy be transformed to provide the energy that a giraffe uses to move? Be specific about the multiple steps that are required.</w:t>
      </w:r>
    </w:p>
    <w:p w14:paraId="67BDC002" w14:textId="1EFB9895" w:rsidR="00676C25" w:rsidRPr="001554DF" w:rsidRDefault="00676C25" w:rsidP="00676C25">
      <w:pPr>
        <w:rPr>
          <w:rFonts w:asciiTheme="minorHAnsi" w:hAnsiTheme="minorHAnsi"/>
          <w:sz w:val="14"/>
          <w:szCs w:val="14"/>
        </w:rPr>
      </w:pPr>
    </w:p>
    <w:p w14:paraId="757BF759" w14:textId="77777777" w:rsidR="00676C25" w:rsidRPr="00B30ED9" w:rsidRDefault="00676C25" w:rsidP="00676C25">
      <w:pPr>
        <w:rPr>
          <w:rFonts w:asciiTheme="minorHAnsi" w:hAnsiTheme="minorHAnsi"/>
          <w:sz w:val="28"/>
          <w:szCs w:val="28"/>
        </w:rPr>
      </w:pPr>
    </w:p>
    <w:p w14:paraId="66214961" w14:textId="77777777" w:rsidR="00676C25" w:rsidRPr="00331D7B" w:rsidRDefault="00676C25" w:rsidP="00676C25">
      <w:pPr>
        <w:rPr>
          <w:rFonts w:asciiTheme="minorHAnsi" w:hAnsiTheme="minorHAnsi"/>
          <w:sz w:val="28"/>
          <w:szCs w:val="28"/>
        </w:rPr>
      </w:pPr>
    </w:p>
    <w:p w14:paraId="2608F198" w14:textId="77777777" w:rsidR="00676C25" w:rsidRPr="00331D7B" w:rsidRDefault="00676C25" w:rsidP="00676C25">
      <w:pPr>
        <w:rPr>
          <w:rFonts w:asciiTheme="minorHAnsi" w:hAnsiTheme="minorHAnsi"/>
          <w:sz w:val="36"/>
          <w:szCs w:val="36"/>
        </w:rPr>
      </w:pPr>
    </w:p>
    <w:tbl>
      <w:tblPr>
        <w:tblStyle w:val="TableGrid"/>
        <w:tblW w:w="9648" w:type="dxa"/>
        <w:jc w:val="center"/>
        <w:tblLook w:val="04A0" w:firstRow="1" w:lastRow="0" w:firstColumn="1" w:lastColumn="0" w:noHBand="0" w:noVBand="1"/>
      </w:tblPr>
      <w:tblGrid>
        <w:gridCol w:w="5682"/>
        <w:gridCol w:w="3966"/>
      </w:tblGrid>
      <w:tr w:rsidR="00676C25" w14:paraId="6615D2DC" w14:textId="77777777" w:rsidTr="0016219D">
        <w:trPr>
          <w:jc w:val="center"/>
        </w:trPr>
        <w:tc>
          <w:tcPr>
            <w:tcW w:w="0" w:type="auto"/>
            <w:tcBorders>
              <w:top w:val="nil"/>
              <w:left w:val="nil"/>
              <w:bottom w:val="nil"/>
            </w:tcBorders>
          </w:tcPr>
          <w:p w14:paraId="40292883" w14:textId="77777777" w:rsidR="00676C25" w:rsidRDefault="00676C25" w:rsidP="0016219D">
            <w:pPr>
              <w:rPr>
                <w:rFonts w:asciiTheme="minorHAnsi" w:hAnsiTheme="minorHAnsi"/>
                <w:b/>
              </w:rPr>
            </w:pPr>
          </w:p>
          <w:p w14:paraId="060410B2" w14:textId="77777777" w:rsidR="00676C25" w:rsidRDefault="00676C25" w:rsidP="0016219D">
            <w:pPr>
              <w:rPr>
                <w:rFonts w:asciiTheme="minorHAnsi" w:hAnsiTheme="minorHAnsi"/>
                <w:b/>
              </w:rPr>
            </w:pPr>
          </w:p>
          <w:p w14:paraId="65012DBD" w14:textId="6B4048D9" w:rsidR="00676C25" w:rsidRPr="000C1802" w:rsidRDefault="00D036DD" w:rsidP="0016219D">
            <w:pPr>
              <w:rPr>
                <w:rFonts w:asciiTheme="minorHAnsi" w:hAnsiTheme="minorHAnsi"/>
              </w:rPr>
            </w:pPr>
            <w:r>
              <w:rPr>
                <w:rFonts w:asciiTheme="minorHAnsi" w:hAnsiTheme="minorHAnsi"/>
                <w:b/>
              </w:rPr>
              <w:t>22</w:t>
            </w:r>
            <w:r w:rsidR="00676C25" w:rsidRPr="000C1802">
              <w:rPr>
                <w:rFonts w:asciiTheme="minorHAnsi" w:hAnsiTheme="minorHAnsi"/>
                <w:b/>
              </w:rPr>
              <w:t>a.</w:t>
            </w:r>
            <w:r w:rsidR="00676C25" w:rsidRPr="000C1802">
              <w:rPr>
                <w:rFonts w:asciiTheme="minorHAnsi" w:hAnsiTheme="minorHAnsi"/>
              </w:rPr>
              <w:t xml:space="preserve"> Explain why life in the earth’s biosphere needs a continuous inflow of energy. </w:t>
            </w:r>
          </w:p>
          <w:p w14:paraId="7944AAE3" w14:textId="77777777" w:rsidR="00676C25" w:rsidRDefault="00676C25" w:rsidP="0016219D">
            <w:pPr>
              <w:rPr>
                <w:rFonts w:asciiTheme="minorHAnsi" w:hAnsiTheme="minorHAnsi"/>
              </w:rPr>
            </w:pPr>
          </w:p>
          <w:p w14:paraId="5A5CB0A3" w14:textId="77777777" w:rsidR="00676C25" w:rsidRDefault="00676C25" w:rsidP="0016219D">
            <w:pPr>
              <w:rPr>
                <w:rFonts w:asciiTheme="minorHAnsi" w:hAnsiTheme="minorHAnsi"/>
              </w:rPr>
            </w:pPr>
          </w:p>
          <w:p w14:paraId="30F145E4" w14:textId="77777777" w:rsidR="00676C25" w:rsidRDefault="00676C25" w:rsidP="0016219D">
            <w:pPr>
              <w:rPr>
                <w:rFonts w:asciiTheme="minorHAnsi" w:hAnsiTheme="minorHAnsi"/>
              </w:rPr>
            </w:pPr>
          </w:p>
          <w:p w14:paraId="33130C27" w14:textId="77777777" w:rsidR="00676C25" w:rsidRPr="00367A96" w:rsidRDefault="00676C25" w:rsidP="0016219D">
            <w:pPr>
              <w:rPr>
                <w:rFonts w:asciiTheme="minorHAnsi" w:hAnsiTheme="minorHAnsi"/>
                <w:sz w:val="28"/>
                <w:szCs w:val="28"/>
              </w:rPr>
            </w:pPr>
          </w:p>
          <w:p w14:paraId="7CC60337" w14:textId="77777777" w:rsidR="00676C25" w:rsidRDefault="00676C25" w:rsidP="0016219D">
            <w:pPr>
              <w:rPr>
                <w:rFonts w:asciiTheme="minorHAnsi" w:hAnsiTheme="minorHAnsi"/>
              </w:rPr>
            </w:pPr>
          </w:p>
          <w:p w14:paraId="53764705" w14:textId="77777777" w:rsidR="00676C25" w:rsidRPr="00980A59" w:rsidRDefault="00676C25" w:rsidP="0016219D">
            <w:pPr>
              <w:rPr>
                <w:rFonts w:asciiTheme="minorHAnsi" w:hAnsiTheme="minorHAnsi"/>
                <w:sz w:val="28"/>
                <w:szCs w:val="28"/>
              </w:rPr>
            </w:pPr>
          </w:p>
          <w:p w14:paraId="7B8F7656" w14:textId="5EC5AF47" w:rsidR="00676C25" w:rsidRPr="000C1802" w:rsidRDefault="00D036DD" w:rsidP="0016219D">
            <w:pPr>
              <w:rPr>
                <w:rFonts w:asciiTheme="minorHAnsi" w:hAnsiTheme="minorHAnsi"/>
              </w:rPr>
            </w:pPr>
            <w:r>
              <w:rPr>
                <w:rFonts w:asciiTheme="minorHAnsi" w:hAnsiTheme="minorHAnsi"/>
                <w:b/>
              </w:rPr>
              <w:t>22</w:t>
            </w:r>
            <w:r w:rsidR="00676C25" w:rsidRPr="000C1802">
              <w:rPr>
                <w:rFonts w:asciiTheme="minorHAnsi" w:hAnsiTheme="minorHAnsi"/>
                <w:b/>
              </w:rPr>
              <w:t xml:space="preserve">b. </w:t>
            </w:r>
            <w:r w:rsidR="00676C25" w:rsidRPr="000C1802">
              <w:rPr>
                <w:rFonts w:asciiTheme="minorHAnsi" w:hAnsiTheme="minorHAnsi"/>
              </w:rPr>
              <w:t xml:space="preserve">How can life continue in the earth’s biosphere without an inflow of additional carbon atoms?  </w:t>
            </w:r>
          </w:p>
          <w:p w14:paraId="49BBB42F" w14:textId="77777777" w:rsidR="00676C25" w:rsidRDefault="00676C25" w:rsidP="0016219D">
            <w:pPr>
              <w:rPr>
                <w:rFonts w:asciiTheme="minorHAnsi" w:hAnsiTheme="minorHAnsi"/>
              </w:rPr>
            </w:pPr>
          </w:p>
          <w:p w14:paraId="40FC3B20" w14:textId="77777777" w:rsidR="00676C25" w:rsidRDefault="00676C25" w:rsidP="0016219D">
            <w:pPr>
              <w:rPr>
                <w:rFonts w:asciiTheme="minorHAnsi" w:hAnsiTheme="minorHAnsi"/>
              </w:rPr>
            </w:pPr>
          </w:p>
          <w:p w14:paraId="2775227A" w14:textId="77777777" w:rsidR="00676C25" w:rsidRPr="004665D2" w:rsidRDefault="00676C25" w:rsidP="0016219D">
            <w:pPr>
              <w:rPr>
                <w:rFonts w:asciiTheme="minorHAnsi" w:hAnsiTheme="minorHAnsi"/>
                <w:sz w:val="16"/>
              </w:rPr>
            </w:pPr>
          </w:p>
        </w:tc>
        <w:tc>
          <w:tcPr>
            <w:tcW w:w="0" w:type="auto"/>
          </w:tcPr>
          <w:p w14:paraId="53B872B8" w14:textId="77777777" w:rsidR="00676C25" w:rsidRDefault="00676C25" w:rsidP="0016219D">
            <w:pPr>
              <w:rPr>
                <w:rFonts w:asciiTheme="minorHAnsi" w:hAnsiTheme="minorHAnsi"/>
              </w:rPr>
            </w:pPr>
            <w:r>
              <w:rPr>
                <w:rFonts w:asciiTheme="minorHAnsi" w:hAnsiTheme="minorHAnsi"/>
                <w:noProof/>
              </w:rPr>
              <w:drawing>
                <wp:inline distT="0" distB="0" distL="0" distR="0" wp14:anchorId="60250BE7" wp14:editId="08468D77">
                  <wp:extent cx="2377440" cy="3044952"/>
                  <wp:effectExtent l="0" t="0" r="381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food web carbon cycle energy flow.pn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377440" cy="304495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A19329F" w14:textId="77777777" w:rsidR="00816B6D" w:rsidRDefault="00816B6D" w:rsidP="00067201">
      <w:pPr>
        <w:jc w:val="center"/>
        <w:rPr>
          <w:rFonts w:asciiTheme="minorHAnsi" w:hAnsiTheme="minorHAnsi"/>
          <w:b/>
        </w:rPr>
      </w:pPr>
    </w:p>
    <w:p w14:paraId="436673A2" w14:textId="048575C6" w:rsidR="00826959" w:rsidRDefault="00386A4A" w:rsidP="00067201">
      <w:pPr>
        <w:jc w:val="center"/>
        <w:rPr>
          <w:rFonts w:asciiTheme="minorHAnsi" w:hAnsiTheme="minorHAnsi"/>
          <w:b/>
        </w:rPr>
      </w:pPr>
      <w:r w:rsidRPr="00AE4FB5">
        <w:rPr>
          <w:rFonts w:asciiTheme="minorHAnsi" w:hAnsiTheme="minorHAnsi"/>
          <w:b/>
        </w:rPr>
        <w:lastRenderedPageBreak/>
        <w:t>Trophic Pyramid</w:t>
      </w:r>
      <w:r w:rsidR="00173E87" w:rsidRPr="00AE4FB5">
        <w:rPr>
          <w:rFonts w:asciiTheme="minorHAnsi" w:hAnsiTheme="minorHAnsi"/>
          <w:b/>
        </w:rPr>
        <w:t>s</w:t>
      </w:r>
    </w:p>
    <w:p w14:paraId="0E2BF1BE" w14:textId="5FADF214" w:rsidR="007D64A5" w:rsidRPr="00303ABB" w:rsidRDefault="007D64A5" w:rsidP="007D64A5">
      <w:pPr>
        <w:rPr>
          <w:rFonts w:asciiTheme="minorHAnsi" w:hAnsiTheme="minorHAnsi"/>
          <w:sz w:val="23"/>
          <w:szCs w:val="23"/>
        </w:rPr>
      </w:pPr>
      <w:r w:rsidRPr="00303ABB">
        <w:rPr>
          <w:rFonts w:asciiTheme="minorHAnsi" w:hAnsiTheme="minorHAnsi"/>
          <w:sz w:val="23"/>
          <w:szCs w:val="23"/>
        </w:rPr>
        <w:t xml:space="preserve">The average American consumes almost 2000 pounds of food each year. Obviously, we do not gain </w:t>
      </w:r>
    </w:p>
    <w:tbl>
      <w:tblPr>
        <w:tblStyle w:val="TableGrid"/>
        <w:tblW w:w="9504" w:type="dxa"/>
        <w:jc w:val="center"/>
        <w:tblLook w:val="04A0" w:firstRow="1" w:lastRow="0" w:firstColumn="1" w:lastColumn="0" w:noHBand="0" w:noVBand="1"/>
      </w:tblPr>
      <w:tblGrid>
        <w:gridCol w:w="5898"/>
        <w:gridCol w:w="3606"/>
      </w:tblGrid>
      <w:tr w:rsidR="007D64A5" w14:paraId="6B5DDC6E" w14:textId="77777777" w:rsidTr="00AB1DAB">
        <w:trPr>
          <w:jc w:val="center"/>
        </w:trPr>
        <w:tc>
          <w:tcPr>
            <w:tcW w:w="0" w:type="auto"/>
            <w:tcBorders>
              <w:top w:val="nil"/>
              <w:left w:val="nil"/>
              <w:bottom w:val="nil"/>
            </w:tcBorders>
          </w:tcPr>
          <w:p w14:paraId="23529BBD" w14:textId="77777777" w:rsidR="00494182" w:rsidRDefault="00494182" w:rsidP="00AB1DAB">
            <w:pPr>
              <w:rPr>
                <w:rFonts w:asciiTheme="minorHAnsi" w:hAnsiTheme="minorHAnsi"/>
                <w:sz w:val="23"/>
                <w:szCs w:val="23"/>
              </w:rPr>
            </w:pPr>
            <w:r w:rsidRPr="00303ABB">
              <w:rPr>
                <w:rFonts w:asciiTheme="minorHAnsi" w:hAnsiTheme="minorHAnsi"/>
                <w:sz w:val="23"/>
                <w:szCs w:val="23"/>
              </w:rPr>
              <w:t>2000 pounds of weight each year!</w:t>
            </w:r>
          </w:p>
          <w:p w14:paraId="46E5AEEF" w14:textId="655C5C6D" w:rsidR="007D64A5" w:rsidRPr="00494182" w:rsidRDefault="007D64A5" w:rsidP="00AB1DAB">
            <w:pPr>
              <w:rPr>
                <w:rFonts w:asciiTheme="minorHAnsi" w:hAnsiTheme="minorHAnsi"/>
                <w:b/>
                <w:sz w:val="12"/>
                <w:szCs w:val="12"/>
              </w:rPr>
            </w:pPr>
          </w:p>
          <w:p w14:paraId="7474E767" w14:textId="184FFF77" w:rsidR="007D64A5" w:rsidRPr="00303ABB" w:rsidRDefault="00D036DD" w:rsidP="00AB1DAB">
            <w:pPr>
              <w:rPr>
                <w:rFonts w:asciiTheme="minorHAnsi" w:hAnsiTheme="minorHAnsi"/>
                <w:sz w:val="23"/>
                <w:szCs w:val="23"/>
              </w:rPr>
            </w:pPr>
            <w:r>
              <w:rPr>
                <w:rFonts w:asciiTheme="minorHAnsi" w:hAnsiTheme="minorHAnsi"/>
                <w:b/>
                <w:sz w:val="23"/>
                <w:szCs w:val="23"/>
              </w:rPr>
              <w:t>23</w:t>
            </w:r>
            <w:r w:rsidR="007D64A5" w:rsidRPr="00303ABB">
              <w:rPr>
                <w:rFonts w:asciiTheme="minorHAnsi" w:hAnsiTheme="minorHAnsi"/>
                <w:b/>
                <w:sz w:val="23"/>
                <w:szCs w:val="23"/>
              </w:rPr>
              <w:t>.</w:t>
            </w:r>
            <w:r w:rsidR="007D64A5" w:rsidRPr="00303ABB">
              <w:rPr>
                <w:rFonts w:asciiTheme="minorHAnsi" w:hAnsiTheme="minorHAnsi"/>
                <w:sz w:val="23"/>
                <w:szCs w:val="23"/>
              </w:rPr>
              <w:t xml:space="preserve"> What happens to all the weight of the food we eat? Where do the atoms in the food molecules go?</w:t>
            </w:r>
          </w:p>
          <w:p w14:paraId="43DE5FCA" w14:textId="77777777" w:rsidR="007D64A5" w:rsidRDefault="007D64A5" w:rsidP="00AB1DAB">
            <w:pPr>
              <w:rPr>
                <w:rFonts w:asciiTheme="minorHAnsi" w:hAnsiTheme="minorHAnsi"/>
              </w:rPr>
            </w:pPr>
          </w:p>
          <w:p w14:paraId="450DAE83" w14:textId="77777777" w:rsidR="007D64A5" w:rsidRDefault="007D64A5" w:rsidP="00AB1DAB">
            <w:pPr>
              <w:rPr>
                <w:rFonts w:asciiTheme="minorHAnsi" w:hAnsiTheme="minorHAnsi"/>
              </w:rPr>
            </w:pPr>
          </w:p>
          <w:p w14:paraId="38ECA12C" w14:textId="77777777" w:rsidR="007D64A5" w:rsidRPr="00A9644C" w:rsidRDefault="007D64A5" w:rsidP="00AB1DAB">
            <w:pPr>
              <w:rPr>
                <w:rFonts w:asciiTheme="minorHAnsi" w:hAnsiTheme="minorHAnsi"/>
                <w:sz w:val="28"/>
                <w:szCs w:val="28"/>
              </w:rPr>
            </w:pPr>
          </w:p>
          <w:p w14:paraId="540C4FF7" w14:textId="77777777" w:rsidR="007D64A5" w:rsidRPr="00A9644C" w:rsidRDefault="007D64A5" w:rsidP="00AB1DAB">
            <w:pPr>
              <w:rPr>
                <w:rFonts w:asciiTheme="minorHAnsi" w:hAnsiTheme="minorHAnsi"/>
                <w:sz w:val="23"/>
                <w:szCs w:val="23"/>
              </w:rPr>
            </w:pPr>
          </w:p>
        </w:tc>
        <w:tc>
          <w:tcPr>
            <w:tcW w:w="0" w:type="auto"/>
          </w:tcPr>
          <w:p w14:paraId="24205841" w14:textId="77777777" w:rsidR="007D64A5" w:rsidRDefault="007D64A5" w:rsidP="00AB1DAB">
            <w:pPr>
              <w:rPr>
                <w:rFonts w:asciiTheme="minorHAnsi" w:hAnsiTheme="minorHAnsi"/>
              </w:rPr>
            </w:pPr>
            <w:r>
              <w:rPr>
                <w:rFonts w:asciiTheme="minorHAnsi" w:hAnsiTheme="minorHAnsi"/>
                <w:noProof/>
              </w:rPr>
              <w:drawing>
                <wp:inline distT="0" distB="0" distL="0" distR="0" wp14:anchorId="2731AD5B" wp14:editId="76C07DA1">
                  <wp:extent cx="2148840" cy="1344168"/>
                  <wp:effectExtent l="0" t="0" r="3810" b="889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148840" cy="1344168"/>
                          </a:xfrm>
                          <a:prstGeom prst="rect">
                            <a:avLst/>
                          </a:prstGeom>
                          <a:ln>
                            <a:noFill/>
                          </a:ln>
                          <a:extLst>
                            <a:ext uri="{53640926-AAD7-44D8-BBD7-CCE9431645EC}">
                              <a14:shadowObscured xmlns:a14="http://schemas.microsoft.com/office/drawing/2010/main"/>
                            </a:ext>
                          </a:extLst>
                        </pic:spPr>
                      </pic:pic>
                    </a:graphicData>
                  </a:graphic>
                </wp:inline>
              </w:drawing>
            </w:r>
          </w:p>
          <w:p w14:paraId="7764A6BF" w14:textId="5B248C1F" w:rsidR="007D64A5" w:rsidRPr="007D64A5" w:rsidRDefault="007D64A5" w:rsidP="00AB1DAB">
            <w:pPr>
              <w:rPr>
                <w:rFonts w:asciiTheme="minorHAnsi" w:hAnsiTheme="minorHAnsi"/>
                <w:sz w:val="4"/>
                <w:szCs w:val="4"/>
              </w:rPr>
            </w:pPr>
          </w:p>
        </w:tc>
      </w:tr>
    </w:tbl>
    <w:p w14:paraId="580E9BEB" w14:textId="77777777" w:rsidR="005545FB" w:rsidRDefault="005545FB" w:rsidP="005545FB">
      <w:pPr>
        <w:rPr>
          <w:rFonts w:asciiTheme="minorHAnsi" w:hAnsiTheme="minorHAnsi"/>
          <w:sz w:val="23"/>
          <w:szCs w:val="23"/>
        </w:rPr>
      </w:pPr>
      <w:bookmarkStart w:id="20" w:name="_Hlk65133582"/>
      <w:bookmarkStart w:id="21" w:name="_Hlk80512773"/>
      <w:bookmarkStart w:id="22" w:name="_Hlk49151805"/>
      <w:bookmarkStart w:id="23" w:name="_Hlk66093320"/>
      <w:bookmarkStart w:id="24" w:name="_Hlk49236328"/>
      <w:bookmarkStart w:id="25" w:name="_Hlk80510105"/>
      <w:bookmarkStart w:id="26" w:name="_Hlk80947996"/>
      <w:r w:rsidRPr="00965326">
        <w:rPr>
          <w:rFonts w:asciiTheme="minorHAnsi" w:hAnsiTheme="minorHAnsi"/>
          <w:sz w:val="23"/>
          <w:szCs w:val="23"/>
        </w:rPr>
        <w:t xml:space="preserve">The </w:t>
      </w:r>
      <w:r w:rsidRPr="00965326">
        <w:rPr>
          <w:rFonts w:asciiTheme="minorHAnsi" w:hAnsiTheme="minorHAnsi"/>
          <w:b/>
          <w:sz w:val="23"/>
          <w:szCs w:val="23"/>
        </w:rPr>
        <w:t>biomass</w:t>
      </w:r>
      <w:r w:rsidRPr="00965326">
        <w:rPr>
          <w:rFonts w:asciiTheme="minorHAnsi" w:hAnsiTheme="minorHAnsi"/>
          <w:sz w:val="23"/>
          <w:szCs w:val="23"/>
        </w:rPr>
        <w:t xml:space="preserve"> of an organism is the mass of all the organic molecules in the organism. </w:t>
      </w:r>
      <w:bookmarkEnd w:id="20"/>
      <w:r w:rsidRPr="00965326">
        <w:rPr>
          <w:rFonts w:asciiTheme="minorHAnsi" w:hAnsiTheme="minorHAnsi"/>
          <w:sz w:val="23"/>
          <w:szCs w:val="23"/>
        </w:rPr>
        <w:t xml:space="preserve">For each trophic level, the </w:t>
      </w:r>
      <w:r w:rsidRPr="00290D45">
        <w:rPr>
          <w:rFonts w:asciiTheme="minorHAnsi" w:hAnsiTheme="minorHAnsi"/>
          <w:b/>
          <w:bCs/>
          <w:sz w:val="23"/>
          <w:szCs w:val="23"/>
        </w:rPr>
        <w:t>net rate of biomass production</w:t>
      </w:r>
      <w:r w:rsidRPr="00965326">
        <w:rPr>
          <w:rFonts w:asciiTheme="minorHAnsi" w:hAnsiTheme="minorHAnsi"/>
          <w:sz w:val="23"/>
          <w:szCs w:val="23"/>
        </w:rPr>
        <w:t xml:space="preserve"> is the total mass of the organic molecules produced in a year minus the mass of the organic molecules used for cellular respiration. </w:t>
      </w:r>
      <w:r>
        <w:rPr>
          <w:rFonts w:asciiTheme="minorHAnsi" w:hAnsiTheme="minorHAnsi"/>
          <w:sz w:val="23"/>
          <w:szCs w:val="23"/>
        </w:rPr>
        <w:t>You can think of this as the amount of growth during the year; this includes any new individuals or growth of individuals in a trophic level, even if some things died.</w:t>
      </w:r>
    </w:p>
    <w:bookmarkEnd w:id="21"/>
    <w:p w14:paraId="43806D66" w14:textId="77777777" w:rsidR="005545FB" w:rsidRPr="00965326" w:rsidRDefault="005545FB" w:rsidP="005545FB">
      <w:pPr>
        <w:rPr>
          <w:rFonts w:asciiTheme="minorHAnsi" w:hAnsiTheme="minorHAnsi"/>
          <w:sz w:val="12"/>
          <w:szCs w:val="12"/>
        </w:rPr>
      </w:pPr>
    </w:p>
    <w:p w14:paraId="30F1B287" w14:textId="77777777" w:rsidR="005545FB" w:rsidRDefault="005545FB" w:rsidP="005545FB">
      <w:pPr>
        <w:rPr>
          <w:rFonts w:asciiTheme="minorHAnsi" w:hAnsiTheme="minorHAnsi"/>
          <w:sz w:val="23"/>
          <w:szCs w:val="23"/>
        </w:rPr>
      </w:pPr>
      <w:r w:rsidRPr="00965326">
        <w:rPr>
          <w:rFonts w:asciiTheme="minorHAnsi" w:hAnsiTheme="minorHAnsi"/>
          <w:sz w:val="23"/>
          <w:szCs w:val="23"/>
        </w:rPr>
        <w:t xml:space="preserve">Researchers assessed the </w:t>
      </w:r>
      <w:r w:rsidRPr="00290D45">
        <w:rPr>
          <w:rFonts w:asciiTheme="minorHAnsi" w:hAnsiTheme="minorHAnsi"/>
          <w:sz w:val="23"/>
          <w:szCs w:val="23"/>
        </w:rPr>
        <w:t>net rate of biomass production</w:t>
      </w:r>
      <w:r w:rsidRPr="00965326">
        <w:rPr>
          <w:rFonts w:asciiTheme="minorHAnsi" w:hAnsiTheme="minorHAnsi"/>
          <w:sz w:val="23"/>
          <w:szCs w:val="23"/>
        </w:rPr>
        <w:t xml:space="preserve"> at different trophic levels in a forest in New Hampshire. </w:t>
      </w:r>
      <w:r>
        <w:rPr>
          <w:rFonts w:asciiTheme="minorHAnsi" w:hAnsiTheme="minorHAnsi"/>
          <w:sz w:val="23"/>
          <w:szCs w:val="23"/>
        </w:rPr>
        <w:t>The relative size of the boxes in this flow chart indicates the relative magnitude of the net rate of biomass production for the producers vs. the primary consumers</w:t>
      </w:r>
      <w:bookmarkEnd w:id="22"/>
      <w:r>
        <w:rPr>
          <w:rFonts w:asciiTheme="minorHAnsi" w:hAnsiTheme="minorHAnsi"/>
          <w:sz w:val="23"/>
          <w:szCs w:val="23"/>
        </w:rPr>
        <w:t xml:space="preserve"> plus decomposers</w:t>
      </w:r>
      <w:r w:rsidRPr="00965326">
        <w:rPr>
          <w:rFonts w:asciiTheme="minorHAnsi" w:hAnsiTheme="minorHAnsi"/>
          <w:sz w:val="23"/>
          <w:szCs w:val="23"/>
        </w:rPr>
        <w:t>.</w:t>
      </w:r>
    </w:p>
    <w:bookmarkEnd w:id="23"/>
    <w:p w14:paraId="0BD27058" w14:textId="77777777" w:rsidR="005545FB" w:rsidRDefault="005545FB" w:rsidP="005545FB">
      <w:pPr>
        <w:jc w:val="center"/>
        <w:rPr>
          <w:rFonts w:asciiTheme="minorHAnsi" w:hAnsiTheme="minorHAnsi"/>
          <w:color w:val="FF0000"/>
          <w:sz w:val="16"/>
          <w:szCs w:val="16"/>
        </w:rPr>
      </w:pPr>
      <w:r>
        <w:rPr>
          <w:rFonts w:asciiTheme="minorHAnsi" w:hAnsiTheme="minorHAnsi"/>
          <w:noProof/>
          <w:color w:val="FF0000"/>
          <w:sz w:val="16"/>
          <w:szCs w:val="16"/>
        </w:rPr>
        <w:drawing>
          <wp:inline distT="0" distB="0" distL="0" distR="0" wp14:anchorId="5CEF9E4D" wp14:editId="06940AA8">
            <wp:extent cx="4489704" cy="1316736"/>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trophic pyramids forest.png"/>
                    <pic:cNvPicPr/>
                  </pic:nvPicPr>
                  <pic:blipFill rotWithShape="1">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l="-480" t="17138" r="160"/>
                    <a:stretch/>
                  </pic:blipFill>
                  <pic:spPr bwMode="auto">
                    <a:xfrm>
                      <a:off x="0" y="0"/>
                      <a:ext cx="4489704" cy="1316736"/>
                    </a:xfrm>
                    <a:prstGeom prst="rect">
                      <a:avLst/>
                    </a:prstGeom>
                    <a:ln>
                      <a:noFill/>
                    </a:ln>
                    <a:extLst>
                      <a:ext uri="{53640926-AAD7-44D8-BBD7-CCE9431645EC}">
                        <a14:shadowObscured xmlns:a14="http://schemas.microsoft.com/office/drawing/2010/main"/>
                      </a:ext>
                    </a:extLst>
                  </pic:spPr>
                </pic:pic>
              </a:graphicData>
            </a:graphic>
          </wp:inline>
        </w:drawing>
      </w:r>
    </w:p>
    <w:p w14:paraId="232CA5BB" w14:textId="77777777" w:rsidR="005545FB" w:rsidRPr="00B4130C" w:rsidRDefault="005545FB" w:rsidP="005545FB">
      <w:pPr>
        <w:rPr>
          <w:rFonts w:asciiTheme="minorHAnsi" w:hAnsiTheme="minorHAnsi"/>
          <w:color w:val="FF0000"/>
          <w:sz w:val="8"/>
          <w:szCs w:val="12"/>
        </w:rPr>
      </w:pPr>
    </w:p>
    <w:p w14:paraId="02DEAE89" w14:textId="5EDDFABC" w:rsidR="005545FB" w:rsidRPr="00965326" w:rsidRDefault="005545FB" w:rsidP="005545FB">
      <w:pPr>
        <w:rPr>
          <w:rFonts w:asciiTheme="minorHAnsi" w:hAnsiTheme="minorHAnsi"/>
          <w:b/>
          <w:color w:val="FF0000"/>
          <w:sz w:val="23"/>
          <w:szCs w:val="23"/>
        </w:rPr>
      </w:pPr>
      <w:bookmarkStart w:id="27" w:name="_Hlk66094520"/>
      <w:r w:rsidRPr="00965326">
        <w:rPr>
          <w:rFonts w:asciiTheme="minorHAnsi" w:hAnsiTheme="minorHAnsi"/>
          <w:b/>
          <w:sz w:val="23"/>
          <w:szCs w:val="23"/>
        </w:rPr>
        <w:t>2</w:t>
      </w:r>
      <w:r>
        <w:rPr>
          <w:rFonts w:asciiTheme="minorHAnsi" w:hAnsiTheme="minorHAnsi"/>
          <w:b/>
          <w:sz w:val="23"/>
          <w:szCs w:val="23"/>
        </w:rPr>
        <w:t>4</w:t>
      </w:r>
      <w:r w:rsidRPr="00965326">
        <w:rPr>
          <w:rFonts w:asciiTheme="minorHAnsi" w:hAnsiTheme="minorHAnsi"/>
          <w:sz w:val="23"/>
          <w:szCs w:val="23"/>
        </w:rPr>
        <w:t>. Add to this flowchart to show</w:t>
      </w:r>
      <w:r>
        <w:rPr>
          <w:rFonts w:asciiTheme="minorHAnsi" w:hAnsiTheme="minorHAnsi"/>
          <w:sz w:val="23"/>
          <w:szCs w:val="23"/>
        </w:rPr>
        <w:t xml:space="preserve"> the </w:t>
      </w:r>
      <w:r w:rsidRPr="00965326">
        <w:rPr>
          <w:rFonts w:asciiTheme="minorHAnsi" w:hAnsiTheme="minorHAnsi"/>
          <w:sz w:val="23"/>
          <w:szCs w:val="23"/>
        </w:rPr>
        <w:t xml:space="preserve">reasons why the net rate of biomass production for the primary consumers </w:t>
      </w:r>
      <w:r>
        <w:rPr>
          <w:rFonts w:asciiTheme="minorHAnsi" w:hAnsiTheme="minorHAnsi"/>
          <w:sz w:val="23"/>
          <w:szCs w:val="23"/>
        </w:rPr>
        <w:t xml:space="preserve">plus decomposers is lower than the net rate of biomass production </w:t>
      </w:r>
      <w:r w:rsidRPr="00965326">
        <w:rPr>
          <w:rFonts w:asciiTheme="minorHAnsi" w:hAnsiTheme="minorHAnsi"/>
          <w:sz w:val="23"/>
          <w:szCs w:val="23"/>
        </w:rPr>
        <w:t xml:space="preserve">for the producers. </w:t>
      </w:r>
      <w:r>
        <w:rPr>
          <w:rFonts w:asciiTheme="minorHAnsi" w:hAnsiTheme="minorHAnsi"/>
          <w:sz w:val="23"/>
          <w:szCs w:val="23"/>
        </w:rPr>
        <w:t>(Hint: Think about question</w:t>
      </w:r>
      <w:r w:rsidR="00ED410A">
        <w:rPr>
          <w:rFonts w:asciiTheme="minorHAnsi" w:hAnsiTheme="minorHAnsi"/>
          <w:sz w:val="23"/>
          <w:szCs w:val="23"/>
        </w:rPr>
        <w:t xml:space="preserve"> 23</w:t>
      </w:r>
      <w:bookmarkStart w:id="28" w:name="_GoBack"/>
      <w:bookmarkEnd w:id="28"/>
      <w:r>
        <w:rPr>
          <w:rFonts w:asciiTheme="minorHAnsi" w:hAnsiTheme="minorHAnsi"/>
          <w:sz w:val="23"/>
          <w:szCs w:val="23"/>
        </w:rPr>
        <w:t>.)</w:t>
      </w:r>
    </w:p>
    <w:p w14:paraId="51D17A93" w14:textId="77777777" w:rsidR="00494182" w:rsidRPr="00D45FE7" w:rsidRDefault="00494182" w:rsidP="00494182">
      <w:pPr>
        <w:rPr>
          <w:rFonts w:asciiTheme="minorHAnsi" w:hAnsiTheme="minorHAnsi"/>
          <w:sz w:val="12"/>
          <w:szCs w:val="12"/>
        </w:rPr>
      </w:pPr>
      <w:bookmarkStart w:id="29" w:name="_Hlk65133656"/>
      <w:bookmarkStart w:id="30" w:name="_Hlk64530060"/>
      <w:bookmarkEnd w:id="24"/>
      <w:bookmarkEnd w:id="25"/>
      <w:bookmarkEnd w:id="27"/>
    </w:p>
    <w:p w14:paraId="6C582E12" w14:textId="752C0444" w:rsidR="00494182" w:rsidRPr="00494182" w:rsidRDefault="00494182" w:rsidP="00494182">
      <w:pPr>
        <w:rPr>
          <w:rFonts w:asciiTheme="minorHAnsi" w:hAnsiTheme="minorHAnsi"/>
          <w:sz w:val="22"/>
          <w:szCs w:val="22"/>
        </w:rPr>
      </w:pPr>
      <w:bookmarkStart w:id="31" w:name="_Hlk65248992"/>
      <w:r>
        <w:rPr>
          <w:rFonts w:asciiTheme="minorHAnsi" w:hAnsiTheme="minorHAnsi"/>
          <w:b/>
          <w:sz w:val="23"/>
          <w:szCs w:val="23"/>
        </w:rPr>
        <w:t>25</w:t>
      </w:r>
      <w:r w:rsidRPr="00965326">
        <w:rPr>
          <w:rFonts w:asciiTheme="minorHAnsi" w:hAnsiTheme="minorHAnsi"/>
          <w:b/>
          <w:sz w:val="23"/>
          <w:szCs w:val="23"/>
        </w:rPr>
        <w:t>a.</w:t>
      </w:r>
      <w:r w:rsidRPr="00965326">
        <w:rPr>
          <w:rFonts w:asciiTheme="minorHAnsi" w:hAnsiTheme="minorHAnsi"/>
          <w:bCs/>
          <w:sz w:val="23"/>
          <w:szCs w:val="23"/>
        </w:rPr>
        <w:t xml:space="preserve"> The left column of this table shows a summary food web, and the right column gives the rates of biomass production at different trophic levels in the forest. </w:t>
      </w:r>
      <w:bookmarkStart w:id="32" w:name="_Hlk65387486"/>
      <w:r w:rsidRPr="00965326">
        <w:rPr>
          <w:rFonts w:asciiTheme="minorHAnsi" w:hAnsiTheme="minorHAnsi"/>
          <w:bCs/>
          <w:sz w:val="23"/>
          <w:szCs w:val="23"/>
        </w:rPr>
        <w:t xml:space="preserve">Circle the only rate of biomass production that would be possible for the secondary consumers. </w:t>
      </w:r>
      <w:bookmarkEnd w:id="32"/>
    </w:p>
    <w:bookmarkEnd w:id="31"/>
    <w:tbl>
      <w:tblPr>
        <w:tblStyle w:val="TableGrid"/>
        <w:tblW w:w="8208" w:type="dxa"/>
        <w:jc w:val="center"/>
        <w:tblLook w:val="04A0" w:firstRow="1" w:lastRow="0" w:firstColumn="1" w:lastColumn="0" w:noHBand="0" w:noVBand="1"/>
      </w:tblPr>
      <w:tblGrid>
        <w:gridCol w:w="4029"/>
        <w:gridCol w:w="4179"/>
      </w:tblGrid>
      <w:tr w:rsidR="00494182" w:rsidRPr="00494182" w14:paraId="1C79EDB2" w14:textId="77777777" w:rsidTr="00494182">
        <w:trPr>
          <w:jc w:val="center"/>
        </w:trPr>
        <w:tc>
          <w:tcPr>
            <w:tcW w:w="3600" w:type="dxa"/>
          </w:tcPr>
          <w:p w14:paraId="0DEC4C1F" w14:textId="77777777" w:rsidR="00494182" w:rsidRPr="00494182" w:rsidRDefault="00494182" w:rsidP="00780AC0">
            <w:pPr>
              <w:rPr>
                <w:rFonts w:asciiTheme="minorHAnsi" w:hAnsiTheme="minorHAnsi"/>
                <w:sz w:val="22"/>
                <w:szCs w:val="22"/>
              </w:rPr>
            </w:pPr>
          </w:p>
        </w:tc>
        <w:tc>
          <w:tcPr>
            <w:tcW w:w="4032" w:type="dxa"/>
          </w:tcPr>
          <w:p w14:paraId="3D31042C" w14:textId="77777777" w:rsidR="00494182" w:rsidRPr="00494182" w:rsidRDefault="00494182" w:rsidP="00494182">
            <w:pPr>
              <w:jc w:val="center"/>
              <w:rPr>
                <w:rFonts w:asciiTheme="minorHAnsi" w:hAnsiTheme="minorHAnsi"/>
                <w:sz w:val="22"/>
                <w:szCs w:val="22"/>
              </w:rPr>
            </w:pPr>
            <w:r w:rsidRPr="00494182">
              <w:rPr>
                <w:rFonts w:asciiTheme="minorHAnsi" w:hAnsiTheme="minorHAnsi"/>
                <w:sz w:val="22"/>
                <w:szCs w:val="22"/>
              </w:rPr>
              <w:t>Net Rate of Biomass Production (g/m²/year)</w:t>
            </w:r>
          </w:p>
        </w:tc>
      </w:tr>
      <w:tr w:rsidR="00494182" w:rsidRPr="00494182" w14:paraId="4B517603" w14:textId="77777777" w:rsidTr="00494182">
        <w:trPr>
          <w:jc w:val="center"/>
        </w:trPr>
        <w:tc>
          <w:tcPr>
            <w:tcW w:w="3600" w:type="dxa"/>
            <w:vAlign w:val="center"/>
          </w:tcPr>
          <w:p w14:paraId="0CA073C0" w14:textId="77777777" w:rsidR="00494182" w:rsidRPr="00494182" w:rsidRDefault="00494182" w:rsidP="00780AC0">
            <w:pPr>
              <w:jc w:val="center"/>
              <w:rPr>
                <w:rFonts w:asciiTheme="minorHAnsi" w:hAnsiTheme="minorHAnsi"/>
                <w:sz w:val="22"/>
                <w:szCs w:val="22"/>
              </w:rPr>
            </w:pPr>
            <w:r w:rsidRPr="00494182">
              <w:rPr>
                <w:rFonts w:asciiTheme="minorHAnsi" w:hAnsiTheme="minorHAnsi"/>
                <w:sz w:val="22"/>
                <w:szCs w:val="22"/>
              </w:rPr>
              <w:t>Secondary consumers (e.g. birds)</w:t>
            </w:r>
          </w:p>
        </w:tc>
        <w:tc>
          <w:tcPr>
            <w:tcW w:w="4032" w:type="dxa"/>
          </w:tcPr>
          <w:p w14:paraId="02853511" w14:textId="77777777" w:rsidR="00494182" w:rsidRPr="00494182" w:rsidRDefault="00494182" w:rsidP="00780AC0">
            <w:pPr>
              <w:jc w:val="center"/>
              <w:rPr>
                <w:rFonts w:asciiTheme="minorHAnsi" w:hAnsiTheme="minorHAnsi"/>
                <w:sz w:val="22"/>
                <w:szCs w:val="22"/>
              </w:rPr>
            </w:pPr>
            <w:r w:rsidRPr="00494182">
              <w:rPr>
                <w:rFonts w:asciiTheme="minorHAnsi" w:hAnsiTheme="minorHAnsi"/>
                <w:sz w:val="22"/>
                <w:szCs w:val="22"/>
              </w:rPr>
              <w:t>30?   200?   1000?</w:t>
            </w:r>
          </w:p>
        </w:tc>
      </w:tr>
      <w:tr w:rsidR="00494182" w:rsidRPr="00494182" w14:paraId="080A325F" w14:textId="77777777" w:rsidTr="00494182">
        <w:trPr>
          <w:trHeight w:val="58"/>
          <w:jc w:val="center"/>
        </w:trPr>
        <w:tc>
          <w:tcPr>
            <w:tcW w:w="3888" w:type="dxa"/>
            <w:vAlign w:val="center"/>
          </w:tcPr>
          <w:p w14:paraId="0F292AB6" w14:textId="77777777" w:rsidR="00494182" w:rsidRPr="00494182" w:rsidRDefault="00494182" w:rsidP="00780AC0">
            <w:pPr>
              <w:jc w:val="center"/>
              <w:rPr>
                <w:rFonts w:asciiTheme="minorHAnsi" w:hAnsiTheme="minorHAnsi"/>
                <w:sz w:val="22"/>
                <w:szCs w:val="22"/>
              </w:rPr>
            </w:pPr>
            <w:r w:rsidRPr="00494182">
              <w:rPr>
                <w:rFonts w:asciiTheme="minorHAnsi" w:hAnsiTheme="minorHAnsi" w:cstheme="minorHAnsi"/>
                <w:sz w:val="22"/>
                <w:szCs w:val="22"/>
              </w:rPr>
              <w:t>↑</w:t>
            </w:r>
          </w:p>
        </w:tc>
        <w:tc>
          <w:tcPr>
            <w:tcW w:w="4032" w:type="dxa"/>
          </w:tcPr>
          <w:p w14:paraId="39583586" w14:textId="77777777" w:rsidR="00494182" w:rsidRPr="00494182" w:rsidRDefault="00494182" w:rsidP="00780AC0">
            <w:pPr>
              <w:jc w:val="center"/>
              <w:rPr>
                <w:rFonts w:asciiTheme="minorHAnsi" w:hAnsiTheme="minorHAnsi"/>
                <w:sz w:val="22"/>
                <w:szCs w:val="22"/>
              </w:rPr>
            </w:pPr>
          </w:p>
        </w:tc>
      </w:tr>
      <w:tr w:rsidR="00494182" w:rsidRPr="00494182" w14:paraId="5772F8E7" w14:textId="77777777" w:rsidTr="00494182">
        <w:trPr>
          <w:jc w:val="center"/>
        </w:trPr>
        <w:tc>
          <w:tcPr>
            <w:tcW w:w="3888" w:type="dxa"/>
            <w:vAlign w:val="center"/>
          </w:tcPr>
          <w:p w14:paraId="0A3B0E14" w14:textId="77777777" w:rsidR="00494182" w:rsidRPr="00494182" w:rsidRDefault="00494182" w:rsidP="00780AC0">
            <w:pPr>
              <w:jc w:val="center"/>
              <w:rPr>
                <w:rFonts w:asciiTheme="minorHAnsi" w:hAnsiTheme="minorHAnsi"/>
                <w:sz w:val="22"/>
                <w:szCs w:val="22"/>
              </w:rPr>
            </w:pPr>
            <w:r w:rsidRPr="00494182">
              <w:rPr>
                <w:rFonts w:asciiTheme="minorHAnsi" w:hAnsiTheme="minorHAnsi"/>
                <w:sz w:val="22"/>
                <w:szCs w:val="22"/>
              </w:rPr>
              <w:t>Primary consumers + Decomposers</w:t>
            </w:r>
          </w:p>
        </w:tc>
        <w:tc>
          <w:tcPr>
            <w:tcW w:w="4032" w:type="dxa"/>
          </w:tcPr>
          <w:p w14:paraId="1697C526" w14:textId="77777777" w:rsidR="00494182" w:rsidRPr="00494182" w:rsidRDefault="00494182" w:rsidP="00780AC0">
            <w:pPr>
              <w:jc w:val="center"/>
              <w:rPr>
                <w:rFonts w:asciiTheme="minorHAnsi" w:hAnsiTheme="minorHAnsi"/>
                <w:sz w:val="22"/>
                <w:szCs w:val="22"/>
              </w:rPr>
            </w:pPr>
            <w:r w:rsidRPr="00494182">
              <w:rPr>
                <w:rFonts w:asciiTheme="minorHAnsi" w:hAnsiTheme="minorHAnsi"/>
                <w:sz w:val="22"/>
                <w:szCs w:val="22"/>
              </w:rPr>
              <w:t>200</w:t>
            </w:r>
          </w:p>
        </w:tc>
      </w:tr>
      <w:tr w:rsidR="00494182" w:rsidRPr="00494182" w14:paraId="2C9B421B" w14:textId="77777777" w:rsidTr="00494182">
        <w:trPr>
          <w:trHeight w:val="86"/>
          <w:jc w:val="center"/>
        </w:trPr>
        <w:tc>
          <w:tcPr>
            <w:tcW w:w="3888" w:type="dxa"/>
            <w:vAlign w:val="center"/>
          </w:tcPr>
          <w:p w14:paraId="70C3954D" w14:textId="77777777" w:rsidR="00494182" w:rsidRPr="00494182" w:rsidRDefault="00494182" w:rsidP="00780AC0">
            <w:pPr>
              <w:jc w:val="center"/>
              <w:rPr>
                <w:rFonts w:asciiTheme="minorHAnsi" w:hAnsiTheme="minorHAnsi"/>
                <w:sz w:val="22"/>
                <w:szCs w:val="22"/>
              </w:rPr>
            </w:pPr>
            <w:r w:rsidRPr="00494182">
              <w:rPr>
                <w:rFonts w:ascii="Calibri" w:hAnsi="Calibri" w:cs="Calibri"/>
                <w:sz w:val="22"/>
                <w:szCs w:val="22"/>
              </w:rPr>
              <w:t>↑</w:t>
            </w:r>
          </w:p>
        </w:tc>
        <w:tc>
          <w:tcPr>
            <w:tcW w:w="4032" w:type="dxa"/>
          </w:tcPr>
          <w:p w14:paraId="1A438D95" w14:textId="77777777" w:rsidR="00494182" w:rsidRPr="00494182" w:rsidRDefault="00494182" w:rsidP="00780AC0">
            <w:pPr>
              <w:jc w:val="center"/>
              <w:rPr>
                <w:rFonts w:asciiTheme="minorHAnsi" w:hAnsiTheme="minorHAnsi"/>
                <w:sz w:val="22"/>
                <w:szCs w:val="22"/>
              </w:rPr>
            </w:pPr>
          </w:p>
        </w:tc>
      </w:tr>
      <w:tr w:rsidR="00494182" w:rsidRPr="00494182" w14:paraId="4565DAAF" w14:textId="77777777" w:rsidTr="00494182">
        <w:trPr>
          <w:jc w:val="center"/>
        </w:trPr>
        <w:tc>
          <w:tcPr>
            <w:tcW w:w="3888" w:type="dxa"/>
            <w:vAlign w:val="center"/>
          </w:tcPr>
          <w:p w14:paraId="5B43C964" w14:textId="77777777" w:rsidR="00494182" w:rsidRPr="00494182" w:rsidRDefault="00494182" w:rsidP="00780AC0">
            <w:pPr>
              <w:jc w:val="center"/>
              <w:rPr>
                <w:rFonts w:asciiTheme="minorHAnsi" w:hAnsiTheme="minorHAnsi"/>
                <w:sz w:val="22"/>
                <w:szCs w:val="22"/>
              </w:rPr>
            </w:pPr>
            <w:r w:rsidRPr="00494182">
              <w:rPr>
                <w:rFonts w:asciiTheme="minorHAnsi" w:hAnsiTheme="minorHAnsi"/>
                <w:sz w:val="22"/>
                <w:szCs w:val="22"/>
              </w:rPr>
              <w:t>Producers</w:t>
            </w:r>
          </w:p>
        </w:tc>
        <w:tc>
          <w:tcPr>
            <w:tcW w:w="4032" w:type="dxa"/>
          </w:tcPr>
          <w:p w14:paraId="5291FB63" w14:textId="77777777" w:rsidR="00494182" w:rsidRPr="00494182" w:rsidRDefault="00494182" w:rsidP="00780AC0">
            <w:pPr>
              <w:jc w:val="center"/>
              <w:rPr>
                <w:rFonts w:asciiTheme="minorHAnsi" w:hAnsiTheme="minorHAnsi"/>
                <w:sz w:val="22"/>
                <w:szCs w:val="22"/>
              </w:rPr>
            </w:pPr>
            <w:r w:rsidRPr="00494182">
              <w:rPr>
                <w:rFonts w:asciiTheme="minorHAnsi" w:hAnsiTheme="minorHAnsi"/>
                <w:sz w:val="22"/>
                <w:szCs w:val="22"/>
              </w:rPr>
              <w:t>1000</w:t>
            </w:r>
          </w:p>
        </w:tc>
      </w:tr>
    </w:tbl>
    <w:bookmarkEnd w:id="29"/>
    <w:p w14:paraId="685E39A4" w14:textId="01D62EC9" w:rsidR="00494182" w:rsidRPr="00494182" w:rsidRDefault="00494182" w:rsidP="00D036DD">
      <w:pPr>
        <w:rPr>
          <w:rFonts w:asciiTheme="minorHAnsi" w:hAnsiTheme="minorHAnsi"/>
          <w:sz w:val="23"/>
          <w:szCs w:val="23"/>
        </w:rPr>
      </w:pPr>
      <w:r>
        <w:rPr>
          <w:rFonts w:asciiTheme="minorHAnsi" w:hAnsiTheme="minorHAnsi"/>
          <w:b/>
          <w:sz w:val="23"/>
          <w:szCs w:val="23"/>
        </w:rPr>
        <w:t>25</w:t>
      </w:r>
      <w:r w:rsidRPr="00965326">
        <w:rPr>
          <w:rFonts w:asciiTheme="minorHAnsi" w:hAnsiTheme="minorHAnsi"/>
          <w:b/>
          <w:sz w:val="23"/>
          <w:szCs w:val="23"/>
        </w:rPr>
        <w:t>b.</w:t>
      </w:r>
      <w:r w:rsidRPr="00965326">
        <w:rPr>
          <w:rFonts w:asciiTheme="minorHAnsi" w:hAnsiTheme="minorHAnsi"/>
          <w:sz w:val="23"/>
          <w:szCs w:val="23"/>
        </w:rPr>
        <w:t xml:space="preserve"> Explain your reasoning.</w:t>
      </w:r>
      <w:bookmarkEnd w:id="30"/>
    </w:p>
    <w:p w14:paraId="4992066E" w14:textId="77777777" w:rsidR="005545FB" w:rsidRDefault="005545FB" w:rsidP="00D036DD">
      <w:pPr>
        <w:rPr>
          <w:rFonts w:asciiTheme="minorHAnsi" w:hAnsiTheme="minorHAnsi"/>
          <w:sz w:val="23"/>
          <w:szCs w:val="4"/>
        </w:rPr>
      </w:pPr>
    </w:p>
    <w:p w14:paraId="0105DAD2" w14:textId="77777777" w:rsidR="005545FB" w:rsidRPr="005545FB" w:rsidRDefault="005545FB" w:rsidP="007D64A5">
      <w:pPr>
        <w:rPr>
          <w:rFonts w:asciiTheme="minorHAnsi" w:hAnsiTheme="minorHAnsi"/>
          <w:b/>
          <w:noProof/>
          <w:sz w:val="10"/>
          <w:szCs w:val="12"/>
        </w:rPr>
      </w:pPr>
    </w:p>
    <w:p w14:paraId="51C8BC70" w14:textId="786976F7" w:rsidR="007D64A5" w:rsidRPr="00F37D09" w:rsidRDefault="00F37D09" w:rsidP="007D64A5">
      <w:pPr>
        <w:rPr>
          <w:rFonts w:asciiTheme="minorHAnsi" w:hAnsiTheme="minorHAnsi"/>
          <w:noProof/>
          <w:sz w:val="23"/>
          <w:szCs w:val="23"/>
        </w:rPr>
      </w:pPr>
      <w:r w:rsidRPr="00F37D09">
        <w:rPr>
          <w:rFonts w:asciiTheme="minorHAnsi" w:hAnsiTheme="minorHAnsi"/>
          <w:b/>
          <w:noProof/>
          <w:sz w:val="23"/>
          <w:szCs w:val="23"/>
        </w:rPr>
        <w:t>25</w:t>
      </w:r>
      <w:r w:rsidR="00303ABB" w:rsidRPr="00F37D09">
        <w:rPr>
          <w:rFonts w:asciiTheme="minorHAnsi" w:hAnsiTheme="minorHAnsi"/>
          <w:b/>
          <w:noProof/>
          <w:sz w:val="23"/>
          <w:szCs w:val="23"/>
        </w:rPr>
        <w:t>c</w:t>
      </w:r>
      <w:r w:rsidR="007D64A5" w:rsidRPr="00F37D09">
        <w:rPr>
          <w:rFonts w:asciiTheme="minorHAnsi" w:hAnsiTheme="minorHAnsi"/>
          <w:b/>
          <w:noProof/>
          <w:sz w:val="23"/>
          <w:szCs w:val="23"/>
        </w:rPr>
        <w:t>.</w:t>
      </w:r>
      <w:r w:rsidR="001554DF" w:rsidRPr="00F37D09">
        <w:rPr>
          <w:rFonts w:asciiTheme="minorHAnsi" w:hAnsiTheme="minorHAnsi"/>
          <w:noProof/>
          <w:sz w:val="23"/>
          <w:szCs w:val="23"/>
        </w:rPr>
        <w:t xml:space="preserve"> </w:t>
      </w:r>
      <w:r w:rsidRPr="00F37D09">
        <w:rPr>
          <w:rFonts w:asciiTheme="minorHAnsi" w:hAnsiTheme="minorHAnsi"/>
          <w:noProof/>
          <w:sz w:val="23"/>
          <w:szCs w:val="23"/>
        </w:rPr>
        <w:t>The</w:t>
      </w:r>
      <w:r w:rsidR="005545FB">
        <w:rPr>
          <w:rFonts w:asciiTheme="minorHAnsi" w:hAnsiTheme="minorHAnsi"/>
          <w:noProof/>
          <w:sz w:val="23"/>
          <w:szCs w:val="23"/>
        </w:rPr>
        <w:t xml:space="preserve"> width </w:t>
      </w:r>
      <w:r w:rsidRPr="00F37D09">
        <w:rPr>
          <w:rFonts w:asciiTheme="minorHAnsi" w:hAnsiTheme="minorHAnsi"/>
          <w:noProof/>
          <w:sz w:val="23"/>
          <w:szCs w:val="23"/>
        </w:rPr>
        <w:t>of each bar in this graph shows the net rate of biomass production for the producers and for the primary consumers plus decomposers in the forest.</w:t>
      </w:r>
      <w:r w:rsidRPr="00F37D09">
        <w:rPr>
          <w:rFonts w:asciiTheme="minorHAnsi" w:hAnsiTheme="minorHAnsi"/>
          <w:sz w:val="23"/>
          <w:szCs w:val="23"/>
        </w:rPr>
        <w:t xml:space="preserve"> Add to the graph to show the net rate of biomass production for the secondary consumers</w:t>
      </w:r>
      <w:r w:rsidRPr="00F37D09">
        <w:rPr>
          <w:rFonts w:asciiTheme="minorHAnsi" w:hAnsiTheme="minorHAnsi"/>
          <w:noProof/>
          <w:sz w:val="23"/>
          <w:szCs w:val="23"/>
        </w:rPr>
        <w:t>.</w:t>
      </w:r>
    </w:p>
    <w:p w14:paraId="0B917D9A" w14:textId="65BE90EA" w:rsidR="007D64A5" w:rsidRDefault="005545FB" w:rsidP="00633C1C">
      <w:pPr>
        <w:jc w:val="center"/>
        <w:rPr>
          <w:rFonts w:asciiTheme="minorHAnsi" w:hAnsiTheme="minorHAnsi"/>
          <w:noProof/>
        </w:rPr>
      </w:pPr>
      <w:r>
        <w:rPr>
          <w:rFonts w:asciiTheme="minorHAnsi" w:hAnsiTheme="minorHAnsi"/>
          <w:noProof/>
        </w:rPr>
        <w:drawing>
          <wp:inline distT="0" distB="0" distL="0" distR="0" wp14:anchorId="5ACA3E84" wp14:editId="2C703AE6">
            <wp:extent cx="4672584" cy="11064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trophic pyramids graph.png"/>
                    <pic:cNvPicPr/>
                  </pic:nvPicPr>
                  <pic:blipFill rotWithShape="1">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l="160" t="14437" r="9616" b="21559"/>
                    <a:stretch/>
                  </pic:blipFill>
                  <pic:spPr bwMode="auto">
                    <a:xfrm>
                      <a:off x="0" y="0"/>
                      <a:ext cx="4672584" cy="1106424"/>
                    </a:xfrm>
                    <a:prstGeom prst="rect">
                      <a:avLst/>
                    </a:prstGeom>
                    <a:ln>
                      <a:noFill/>
                    </a:ln>
                    <a:extLst>
                      <a:ext uri="{53640926-AAD7-44D8-BBD7-CCE9431645EC}">
                        <a14:shadowObscured xmlns:a14="http://schemas.microsoft.com/office/drawing/2010/main"/>
                      </a:ext>
                    </a:extLst>
                  </pic:spPr>
                </pic:pic>
              </a:graphicData>
            </a:graphic>
          </wp:inline>
        </w:drawing>
      </w:r>
    </w:p>
    <w:bookmarkEnd w:id="26"/>
    <w:p w14:paraId="7611F551" w14:textId="77777777" w:rsidR="007D64A5" w:rsidRPr="00633C1C" w:rsidRDefault="007D64A5" w:rsidP="007D64A5">
      <w:pPr>
        <w:rPr>
          <w:rFonts w:asciiTheme="minorHAnsi" w:hAnsiTheme="minorHAnsi"/>
          <w:sz w:val="12"/>
          <w:szCs w:val="12"/>
        </w:rPr>
      </w:pPr>
    </w:p>
    <w:p w14:paraId="678C367D" w14:textId="15AE663E" w:rsidR="007D64A5" w:rsidRPr="00303ABB" w:rsidRDefault="00303ABB" w:rsidP="007D64A5">
      <w:pPr>
        <w:rPr>
          <w:rFonts w:asciiTheme="minorHAnsi" w:hAnsiTheme="minorHAnsi"/>
          <w:sz w:val="23"/>
          <w:szCs w:val="23"/>
        </w:rPr>
      </w:pPr>
      <w:bookmarkStart w:id="33" w:name="_Hlk49406348"/>
      <w:r w:rsidRPr="0086685A">
        <w:rPr>
          <w:rFonts w:asciiTheme="minorHAnsi" w:hAnsiTheme="minorHAnsi"/>
        </w:rPr>
        <w:t xml:space="preserve">Information about the relative rates of biomass production at different trophic levels </w:t>
      </w:r>
      <w:r w:rsidR="007D64A5" w:rsidRPr="0086685A">
        <w:rPr>
          <w:rFonts w:asciiTheme="minorHAnsi" w:hAnsiTheme="minorHAnsi"/>
        </w:rPr>
        <w:t xml:space="preserve">is often displayed in a </w:t>
      </w:r>
      <w:r w:rsidR="007D64A5" w:rsidRPr="0086685A">
        <w:rPr>
          <w:rFonts w:asciiTheme="minorHAnsi" w:hAnsiTheme="minorHAnsi"/>
          <w:b/>
        </w:rPr>
        <w:t>trophic pyramid</w:t>
      </w:r>
      <w:r w:rsidR="007D64A5" w:rsidRPr="0086685A">
        <w:rPr>
          <w:rFonts w:asciiTheme="minorHAnsi" w:hAnsiTheme="minorHAnsi"/>
        </w:rPr>
        <w:t xml:space="preserve"> like this one. </w:t>
      </w:r>
      <w:bookmarkEnd w:id="33"/>
    </w:p>
    <w:p w14:paraId="0913466F" w14:textId="3D591605" w:rsidR="007D64A5" w:rsidRDefault="00494182" w:rsidP="007D64A5">
      <w:pPr>
        <w:jc w:val="center"/>
        <w:rPr>
          <w:rFonts w:asciiTheme="minorHAnsi" w:hAnsiTheme="minorHAnsi"/>
          <w:sz w:val="36"/>
          <w:szCs w:val="36"/>
        </w:rPr>
      </w:pPr>
      <w:r>
        <w:rPr>
          <w:rFonts w:asciiTheme="minorHAnsi" w:hAnsiTheme="minorHAnsi"/>
          <w:noProof/>
          <w:sz w:val="36"/>
          <w:szCs w:val="36"/>
        </w:rPr>
        <w:drawing>
          <wp:inline distT="0" distB="0" distL="0" distR="0" wp14:anchorId="1DAE8DB1" wp14:editId="259E42DA">
            <wp:extent cx="5943600" cy="1943463"/>
            <wp:effectExtent l="0" t="0" r="0" b="0"/>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rotWithShape="1">
                    <a:blip r:embed="rId30" cstate="print">
                      <a:extLst>
                        <a:ext uri="{28A0092B-C50C-407E-A947-70E740481C1C}">
                          <a14:useLocalDpi xmlns:a14="http://schemas.microsoft.com/office/drawing/2010/main" val="0"/>
                        </a:ext>
                      </a:extLst>
                    </a:blip>
                    <a:srcRect l="160" t="10636" r="-1126" b="16331"/>
                    <a:stretch/>
                  </pic:blipFill>
                  <pic:spPr bwMode="auto">
                    <a:xfrm>
                      <a:off x="0" y="0"/>
                      <a:ext cx="5943600" cy="1943463"/>
                    </a:xfrm>
                    <a:prstGeom prst="rect">
                      <a:avLst/>
                    </a:prstGeom>
                    <a:ln>
                      <a:noFill/>
                    </a:ln>
                    <a:extLst>
                      <a:ext uri="{53640926-AAD7-44D8-BBD7-CCE9431645EC}">
                        <a14:shadowObscured xmlns:a14="http://schemas.microsoft.com/office/drawing/2010/main"/>
                      </a:ext>
                    </a:extLst>
                  </pic:spPr>
                </pic:pic>
              </a:graphicData>
            </a:graphic>
          </wp:inline>
        </w:drawing>
      </w:r>
    </w:p>
    <w:p w14:paraId="7953DB7E" w14:textId="2D4E0FB4" w:rsidR="00D17032" w:rsidRPr="00303ABB" w:rsidRDefault="00D17032" w:rsidP="007D64A5">
      <w:pPr>
        <w:rPr>
          <w:rFonts w:asciiTheme="minorHAnsi" w:hAnsiTheme="minorHAnsi"/>
          <w:sz w:val="23"/>
          <w:szCs w:val="23"/>
        </w:rPr>
      </w:pPr>
      <w:r w:rsidRPr="0086685A">
        <w:rPr>
          <w:rFonts w:asciiTheme="minorHAnsi" w:hAnsiTheme="minorHAnsi"/>
        </w:rPr>
        <w:t>Scientists sometimes use the general estimate that the rate of biomass production at each trophic level is about 10% of the rate at the trophic level just below it.</w:t>
      </w:r>
      <w:r w:rsidRPr="00303ABB">
        <w:rPr>
          <w:rFonts w:asciiTheme="minorHAnsi" w:hAnsiTheme="minorHAnsi"/>
          <w:sz w:val="23"/>
          <w:szCs w:val="23"/>
        </w:rPr>
        <w:t xml:space="preserve"> </w:t>
      </w:r>
    </w:p>
    <w:p w14:paraId="42B15D16" w14:textId="77777777" w:rsidR="00D17032" w:rsidRPr="00303ABB" w:rsidRDefault="00D17032" w:rsidP="007D64A5">
      <w:pPr>
        <w:rPr>
          <w:rFonts w:asciiTheme="minorHAnsi" w:hAnsiTheme="minorHAnsi"/>
          <w:b/>
          <w:sz w:val="16"/>
          <w:szCs w:val="16"/>
        </w:rPr>
      </w:pPr>
    </w:p>
    <w:p w14:paraId="5D57312F" w14:textId="701F8FF0" w:rsidR="007D64A5" w:rsidRPr="00303ABB" w:rsidRDefault="00107BD2" w:rsidP="007D64A5">
      <w:pPr>
        <w:rPr>
          <w:rFonts w:asciiTheme="minorHAnsi" w:hAnsiTheme="minorHAnsi"/>
          <w:sz w:val="23"/>
          <w:szCs w:val="23"/>
        </w:rPr>
      </w:pPr>
      <w:r w:rsidRPr="0086685A">
        <w:rPr>
          <w:rFonts w:asciiTheme="minorHAnsi" w:hAnsiTheme="minorHAnsi"/>
          <w:b/>
        </w:rPr>
        <w:t>26</w:t>
      </w:r>
      <w:r w:rsidR="007D64A5" w:rsidRPr="0086685A">
        <w:rPr>
          <w:rFonts w:asciiTheme="minorHAnsi" w:hAnsiTheme="minorHAnsi"/>
          <w:b/>
        </w:rPr>
        <w:t xml:space="preserve">a. </w:t>
      </w:r>
      <w:r w:rsidR="007D64A5" w:rsidRPr="0086685A">
        <w:rPr>
          <w:rFonts w:asciiTheme="minorHAnsi" w:hAnsiTheme="minorHAnsi"/>
        </w:rPr>
        <w:t>Use the 10% estimate to calculate the rate of biomass production at each consumer trophic level in the above trophic pyramid.</w:t>
      </w:r>
    </w:p>
    <w:p w14:paraId="7506CDB5" w14:textId="77777777" w:rsidR="007D64A5" w:rsidRPr="0086685A" w:rsidRDefault="007D64A5" w:rsidP="007D64A5">
      <w:pPr>
        <w:rPr>
          <w:rFonts w:asciiTheme="minorHAnsi" w:hAnsiTheme="minorHAnsi"/>
          <w:sz w:val="12"/>
          <w:szCs w:val="12"/>
        </w:rPr>
      </w:pPr>
    </w:p>
    <w:p w14:paraId="210E9FB4" w14:textId="764063C1" w:rsidR="007D64A5" w:rsidRPr="00303ABB" w:rsidRDefault="007D64A5" w:rsidP="007D64A5">
      <w:pPr>
        <w:rPr>
          <w:rFonts w:asciiTheme="minorHAnsi" w:hAnsiTheme="minorHAnsi"/>
          <w:bCs/>
          <w:sz w:val="23"/>
          <w:szCs w:val="23"/>
        </w:rPr>
      </w:pPr>
      <w:r w:rsidRPr="0086685A">
        <w:rPr>
          <w:rFonts w:asciiTheme="minorHAnsi" w:hAnsiTheme="minorHAnsi"/>
          <w:b/>
        </w:rPr>
        <w:t>2</w:t>
      </w:r>
      <w:r w:rsidR="00107BD2" w:rsidRPr="0086685A">
        <w:rPr>
          <w:rFonts w:asciiTheme="minorHAnsi" w:hAnsiTheme="minorHAnsi"/>
          <w:b/>
        </w:rPr>
        <w:t>6</w:t>
      </w:r>
      <w:r w:rsidR="00AB0597" w:rsidRPr="0086685A">
        <w:rPr>
          <w:rFonts w:asciiTheme="minorHAnsi" w:hAnsiTheme="minorHAnsi"/>
          <w:b/>
        </w:rPr>
        <w:t>b</w:t>
      </w:r>
      <w:r w:rsidRPr="0086685A">
        <w:rPr>
          <w:rFonts w:asciiTheme="minorHAnsi" w:hAnsiTheme="minorHAnsi"/>
          <w:b/>
        </w:rPr>
        <w:t>.</w:t>
      </w:r>
      <w:r w:rsidR="00AB0597" w:rsidRPr="0086685A">
        <w:rPr>
          <w:rFonts w:asciiTheme="minorHAnsi" w:hAnsiTheme="minorHAnsi"/>
        </w:rPr>
        <w:t xml:space="preserve"> This </w:t>
      </w:r>
      <w:r w:rsidRPr="0086685A">
        <w:rPr>
          <w:rFonts w:asciiTheme="minorHAnsi" w:hAnsiTheme="minorHAnsi"/>
        </w:rPr>
        <w:t>10% estimate is sometimes described as the 10% rule.</w:t>
      </w:r>
      <w:r w:rsidRPr="0086685A">
        <w:rPr>
          <w:rFonts w:asciiTheme="minorHAnsi" w:hAnsiTheme="minorHAnsi"/>
          <w:bCs/>
        </w:rPr>
        <w:t xml:space="preserve"> What evidence from the forest ecosystem indicates that this 10% rule is not accurate in some cases?</w:t>
      </w:r>
    </w:p>
    <w:p w14:paraId="7C6F461C" w14:textId="77777777" w:rsidR="007D64A5" w:rsidRDefault="007D64A5" w:rsidP="007D64A5">
      <w:pPr>
        <w:rPr>
          <w:rFonts w:asciiTheme="minorHAnsi" w:hAnsiTheme="minorHAnsi"/>
          <w:b/>
        </w:rPr>
      </w:pPr>
    </w:p>
    <w:p w14:paraId="33BCD565" w14:textId="77777777" w:rsidR="00303ABB" w:rsidRDefault="00303ABB" w:rsidP="007D64A5">
      <w:pPr>
        <w:rPr>
          <w:rFonts w:asciiTheme="minorHAnsi" w:hAnsiTheme="minorHAnsi"/>
          <w:b/>
        </w:rPr>
      </w:pPr>
    </w:p>
    <w:p w14:paraId="1028E7C4" w14:textId="3101F911" w:rsidR="007D64A5" w:rsidRPr="00303ABB" w:rsidRDefault="007D64A5" w:rsidP="007D64A5">
      <w:pPr>
        <w:rPr>
          <w:rFonts w:asciiTheme="minorHAnsi" w:hAnsiTheme="minorHAnsi"/>
          <w:b/>
          <w:sz w:val="16"/>
          <w:szCs w:val="16"/>
        </w:rPr>
      </w:pPr>
    </w:p>
    <w:p w14:paraId="5E897690" w14:textId="6479ACB7" w:rsidR="007D64A5" w:rsidRPr="0086685A" w:rsidRDefault="00107BD2" w:rsidP="007D64A5">
      <w:pPr>
        <w:rPr>
          <w:rFonts w:asciiTheme="minorHAnsi" w:hAnsiTheme="minorHAnsi"/>
        </w:rPr>
      </w:pPr>
      <w:r w:rsidRPr="0086685A">
        <w:rPr>
          <w:rFonts w:asciiTheme="minorHAnsi" w:hAnsiTheme="minorHAnsi"/>
          <w:b/>
        </w:rPr>
        <w:t>27</w:t>
      </w:r>
      <w:r w:rsidR="007D64A5" w:rsidRPr="0086685A">
        <w:rPr>
          <w:rFonts w:asciiTheme="minorHAnsi" w:hAnsiTheme="minorHAnsi"/>
          <w:b/>
        </w:rPr>
        <w:t>a.</w:t>
      </w:r>
      <w:r w:rsidR="007D64A5" w:rsidRPr="0086685A">
        <w:rPr>
          <w:rFonts w:asciiTheme="minorHAnsi" w:hAnsiTheme="minorHAnsi"/>
        </w:rPr>
        <w:t xml:space="preserve"> Some trophic pyramids show the relative numbers of organisms at each trophic level. Based on the trophic relationship between wolves and elk in Yellowstone, which would you expect?</w:t>
      </w:r>
    </w:p>
    <w:p w14:paraId="5A9659A3" w14:textId="565A87B6" w:rsidR="007D64A5" w:rsidRPr="0086685A" w:rsidRDefault="006C5F69" w:rsidP="007D64A5">
      <w:pPr>
        <w:pStyle w:val="ListParagraph"/>
        <w:numPr>
          <w:ilvl w:val="0"/>
          <w:numId w:val="42"/>
        </w:numPr>
        <w:spacing w:after="0" w:line="240" w:lineRule="auto"/>
        <w:rPr>
          <w:rFonts w:asciiTheme="minorHAnsi" w:hAnsiTheme="minorHAnsi"/>
          <w:sz w:val="24"/>
          <w:szCs w:val="24"/>
        </w:rPr>
      </w:pPr>
      <w:r w:rsidRPr="0086685A">
        <w:rPr>
          <w:rFonts w:asciiTheme="minorHAnsi" w:hAnsiTheme="minorHAnsi"/>
          <w:sz w:val="24"/>
          <w:szCs w:val="24"/>
        </w:rPr>
        <w:t xml:space="preserve">about </w:t>
      </w:r>
      <w:r w:rsidR="007D64A5" w:rsidRPr="0086685A">
        <w:rPr>
          <w:rFonts w:asciiTheme="minorHAnsi" w:hAnsiTheme="minorHAnsi"/>
          <w:sz w:val="24"/>
          <w:szCs w:val="24"/>
        </w:rPr>
        <w:t>10 times</w:t>
      </w:r>
      <w:r w:rsidR="0044243F" w:rsidRPr="0086685A">
        <w:rPr>
          <w:rFonts w:asciiTheme="minorHAnsi" w:hAnsiTheme="minorHAnsi"/>
          <w:sz w:val="24"/>
          <w:szCs w:val="24"/>
        </w:rPr>
        <w:t xml:space="preserve"> more </w:t>
      </w:r>
      <w:r w:rsidR="007D64A5" w:rsidRPr="0086685A">
        <w:rPr>
          <w:rFonts w:asciiTheme="minorHAnsi" w:hAnsiTheme="minorHAnsi"/>
          <w:sz w:val="24"/>
          <w:szCs w:val="24"/>
        </w:rPr>
        <w:t>elk</w:t>
      </w:r>
      <w:r w:rsidR="0044243F" w:rsidRPr="0086685A">
        <w:rPr>
          <w:rFonts w:asciiTheme="minorHAnsi" w:hAnsiTheme="minorHAnsi"/>
          <w:sz w:val="24"/>
          <w:szCs w:val="24"/>
        </w:rPr>
        <w:t xml:space="preserve"> than </w:t>
      </w:r>
      <w:r w:rsidR="007D64A5" w:rsidRPr="0086685A">
        <w:rPr>
          <w:rFonts w:asciiTheme="minorHAnsi" w:hAnsiTheme="minorHAnsi"/>
          <w:sz w:val="24"/>
          <w:szCs w:val="24"/>
        </w:rPr>
        <w:t>wolves</w:t>
      </w:r>
    </w:p>
    <w:p w14:paraId="54F9AE8F" w14:textId="1A754CFC" w:rsidR="007D64A5" w:rsidRPr="0086685A" w:rsidRDefault="006C5F69" w:rsidP="007D64A5">
      <w:pPr>
        <w:pStyle w:val="ListParagraph"/>
        <w:numPr>
          <w:ilvl w:val="0"/>
          <w:numId w:val="42"/>
        </w:numPr>
        <w:spacing w:after="0" w:line="240" w:lineRule="auto"/>
        <w:rPr>
          <w:rFonts w:asciiTheme="minorHAnsi" w:hAnsiTheme="minorHAnsi"/>
          <w:sz w:val="24"/>
          <w:szCs w:val="24"/>
        </w:rPr>
      </w:pPr>
      <w:r w:rsidRPr="0086685A">
        <w:rPr>
          <w:rFonts w:asciiTheme="minorHAnsi" w:hAnsiTheme="minorHAnsi"/>
          <w:sz w:val="24"/>
          <w:szCs w:val="24"/>
        </w:rPr>
        <w:t xml:space="preserve">about </w:t>
      </w:r>
      <w:r w:rsidR="007D64A5" w:rsidRPr="0086685A">
        <w:rPr>
          <w:rFonts w:asciiTheme="minorHAnsi" w:hAnsiTheme="minorHAnsi"/>
          <w:sz w:val="24"/>
          <w:szCs w:val="24"/>
        </w:rPr>
        <w:t>the same number of elk and wolves</w:t>
      </w:r>
    </w:p>
    <w:p w14:paraId="09AA96D1" w14:textId="1FCFB80A" w:rsidR="007D64A5" w:rsidRPr="00303ABB" w:rsidRDefault="006C5F69" w:rsidP="007D64A5">
      <w:pPr>
        <w:pStyle w:val="ListParagraph"/>
        <w:numPr>
          <w:ilvl w:val="0"/>
          <w:numId w:val="42"/>
        </w:numPr>
        <w:spacing w:after="0" w:line="240" w:lineRule="auto"/>
        <w:rPr>
          <w:rFonts w:asciiTheme="minorHAnsi" w:hAnsiTheme="minorHAnsi"/>
          <w:sz w:val="23"/>
          <w:szCs w:val="23"/>
        </w:rPr>
      </w:pPr>
      <w:r w:rsidRPr="0086685A">
        <w:rPr>
          <w:rFonts w:asciiTheme="minorHAnsi" w:hAnsiTheme="minorHAnsi"/>
          <w:sz w:val="24"/>
          <w:szCs w:val="24"/>
        </w:rPr>
        <w:t xml:space="preserve">about </w:t>
      </w:r>
      <w:r w:rsidR="007D64A5" w:rsidRPr="0086685A">
        <w:rPr>
          <w:rFonts w:asciiTheme="minorHAnsi" w:hAnsiTheme="minorHAnsi"/>
          <w:sz w:val="24"/>
          <w:szCs w:val="24"/>
        </w:rPr>
        <w:t>10 times</w:t>
      </w:r>
      <w:r w:rsidR="0044243F" w:rsidRPr="0086685A">
        <w:rPr>
          <w:rFonts w:asciiTheme="minorHAnsi" w:hAnsiTheme="minorHAnsi"/>
          <w:sz w:val="24"/>
          <w:szCs w:val="24"/>
        </w:rPr>
        <w:t xml:space="preserve"> more wolves than </w:t>
      </w:r>
      <w:r w:rsidR="007D64A5" w:rsidRPr="0086685A">
        <w:rPr>
          <w:rFonts w:asciiTheme="minorHAnsi" w:hAnsiTheme="minorHAnsi"/>
          <w:sz w:val="24"/>
          <w:szCs w:val="24"/>
        </w:rPr>
        <w:t>elk</w:t>
      </w:r>
    </w:p>
    <w:p w14:paraId="706894DB" w14:textId="77777777" w:rsidR="007D64A5" w:rsidRPr="00633C1C" w:rsidRDefault="007D64A5" w:rsidP="007D64A5">
      <w:pPr>
        <w:rPr>
          <w:rFonts w:asciiTheme="minorHAnsi" w:hAnsiTheme="minorHAnsi"/>
          <w:b/>
          <w:sz w:val="12"/>
          <w:szCs w:val="12"/>
        </w:rPr>
      </w:pPr>
    </w:p>
    <w:p w14:paraId="7C44DEA7" w14:textId="340A651E" w:rsidR="007D64A5" w:rsidRPr="0086685A" w:rsidRDefault="00107BD2" w:rsidP="007D64A5">
      <w:pPr>
        <w:rPr>
          <w:rFonts w:asciiTheme="minorHAnsi" w:hAnsiTheme="minorHAnsi"/>
          <w:sz w:val="23"/>
          <w:szCs w:val="23"/>
        </w:rPr>
      </w:pPr>
      <w:r w:rsidRPr="0086685A">
        <w:rPr>
          <w:rFonts w:asciiTheme="minorHAnsi" w:hAnsiTheme="minorHAnsi"/>
          <w:b/>
        </w:rPr>
        <w:t>27</w:t>
      </w:r>
      <w:r w:rsidR="007D64A5" w:rsidRPr="0086685A">
        <w:rPr>
          <w:rFonts w:asciiTheme="minorHAnsi" w:hAnsiTheme="minorHAnsi"/>
          <w:b/>
        </w:rPr>
        <w:t>b.</w:t>
      </w:r>
      <w:r w:rsidR="007D64A5" w:rsidRPr="0086685A">
        <w:rPr>
          <w:rFonts w:asciiTheme="minorHAnsi" w:hAnsiTheme="minorHAnsi"/>
        </w:rPr>
        <w:t xml:space="preserve"> In Yellowstone during the 21</w:t>
      </w:r>
      <w:r w:rsidR="007D64A5" w:rsidRPr="0086685A">
        <w:rPr>
          <w:rFonts w:asciiTheme="minorHAnsi" w:hAnsiTheme="minorHAnsi"/>
          <w:vertAlign w:val="superscript"/>
        </w:rPr>
        <w:t>st</w:t>
      </w:r>
      <w:r w:rsidR="007D64A5" w:rsidRPr="0086685A">
        <w:rPr>
          <w:rFonts w:asciiTheme="minorHAnsi" w:hAnsiTheme="minorHAnsi"/>
        </w:rPr>
        <w:t xml:space="preserve"> century, there have been roughly 100 times as many elk as wolves. What is one possible reason why there is only one wolf for every 100 elk, instead of one wolf for every 10 elk? (Hint:</w:t>
      </w:r>
      <w:r w:rsidRPr="0086685A">
        <w:rPr>
          <w:rFonts w:asciiTheme="minorHAnsi" w:hAnsiTheme="minorHAnsi"/>
        </w:rPr>
        <w:t xml:space="preserve"> See page 4</w:t>
      </w:r>
      <w:r w:rsidR="007D64A5" w:rsidRPr="0086685A">
        <w:rPr>
          <w:rFonts w:asciiTheme="minorHAnsi" w:hAnsiTheme="minorHAnsi"/>
        </w:rPr>
        <w:t>.)</w:t>
      </w:r>
    </w:p>
    <w:p w14:paraId="01F4BCD2" w14:textId="77777777" w:rsidR="007D64A5" w:rsidRPr="0086685A" w:rsidRDefault="007D64A5" w:rsidP="007D64A5">
      <w:pPr>
        <w:rPr>
          <w:rFonts w:asciiTheme="minorHAnsi" w:hAnsiTheme="minorHAnsi"/>
          <w:b/>
          <w:sz w:val="23"/>
          <w:szCs w:val="23"/>
        </w:rPr>
      </w:pPr>
    </w:p>
    <w:p w14:paraId="665A1522" w14:textId="2170DDAB" w:rsidR="007D64A5" w:rsidRPr="0086685A" w:rsidRDefault="007D64A5" w:rsidP="007D64A5">
      <w:pPr>
        <w:rPr>
          <w:rFonts w:asciiTheme="minorHAnsi" w:hAnsiTheme="minorHAnsi"/>
          <w:b/>
          <w:sz w:val="23"/>
          <w:szCs w:val="23"/>
        </w:rPr>
      </w:pPr>
    </w:p>
    <w:p w14:paraId="01556409" w14:textId="77777777" w:rsidR="0044243F" w:rsidRPr="0086685A" w:rsidRDefault="0044243F" w:rsidP="007D64A5">
      <w:pPr>
        <w:rPr>
          <w:rFonts w:asciiTheme="minorHAnsi" w:hAnsiTheme="minorHAnsi"/>
          <w:b/>
          <w:sz w:val="23"/>
          <w:szCs w:val="23"/>
        </w:rPr>
      </w:pPr>
    </w:p>
    <w:p w14:paraId="29638F8E" w14:textId="7C3B1303" w:rsidR="007D64A5" w:rsidRPr="0086685A" w:rsidRDefault="007D64A5" w:rsidP="007D64A5">
      <w:pPr>
        <w:rPr>
          <w:rFonts w:asciiTheme="minorHAnsi" w:hAnsiTheme="minorHAnsi"/>
          <w:b/>
          <w:sz w:val="23"/>
          <w:szCs w:val="23"/>
        </w:rPr>
      </w:pPr>
    </w:p>
    <w:p w14:paraId="65C1C921" w14:textId="60DA17F4" w:rsidR="007D64A5" w:rsidRPr="0086685A" w:rsidRDefault="00107BD2" w:rsidP="007D64A5">
      <w:pPr>
        <w:rPr>
          <w:rFonts w:asciiTheme="minorHAnsi" w:hAnsiTheme="minorHAnsi"/>
        </w:rPr>
      </w:pPr>
      <w:r w:rsidRPr="0086685A">
        <w:rPr>
          <w:rFonts w:asciiTheme="minorHAnsi" w:hAnsiTheme="minorHAnsi"/>
          <w:b/>
        </w:rPr>
        <w:t>28</w:t>
      </w:r>
      <w:r w:rsidR="007D64A5" w:rsidRPr="0086685A">
        <w:rPr>
          <w:rFonts w:asciiTheme="minorHAnsi" w:hAnsiTheme="minorHAnsi"/>
          <w:b/>
        </w:rPr>
        <w:t>a.</w:t>
      </w:r>
      <w:r w:rsidR="007D64A5" w:rsidRPr="0086685A">
        <w:rPr>
          <w:rFonts w:asciiTheme="minorHAnsi" w:hAnsiTheme="minorHAnsi"/>
        </w:rPr>
        <w:t xml:space="preserve"> </w:t>
      </w:r>
      <w:r w:rsidR="0086685A" w:rsidRPr="0086685A">
        <w:rPr>
          <w:rFonts w:asciiTheme="minorHAnsi" w:hAnsiTheme="minorHAnsi"/>
        </w:rPr>
        <w:t xml:space="preserve">For lunch, Pat had a baked potato and Erin had a hamburger with no bun. They each consumed the same amount of biomass, but from different trophic levels. In comparison to the amount of land needed to produce Pat’s potato, how much land was needed to produce enough cattle feed to produce Erin’s hamburger? </w:t>
      </w:r>
    </w:p>
    <w:p w14:paraId="564DD8C5" w14:textId="32CE34CC" w:rsidR="007D64A5" w:rsidRPr="0086685A" w:rsidRDefault="006C5F69" w:rsidP="007D64A5">
      <w:pPr>
        <w:pStyle w:val="ListParagraph"/>
        <w:numPr>
          <w:ilvl w:val="0"/>
          <w:numId w:val="45"/>
        </w:numPr>
        <w:spacing w:after="0" w:line="240" w:lineRule="auto"/>
        <w:rPr>
          <w:rFonts w:asciiTheme="minorHAnsi" w:hAnsiTheme="minorHAnsi"/>
          <w:sz w:val="24"/>
          <w:szCs w:val="24"/>
        </w:rPr>
      </w:pPr>
      <w:r w:rsidRPr="0086685A">
        <w:rPr>
          <w:rFonts w:asciiTheme="minorHAnsi" w:hAnsiTheme="minorHAnsi"/>
          <w:sz w:val="24"/>
          <w:szCs w:val="24"/>
        </w:rPr>
        <w:t xml:space="preserve">about </w:t>
      </w:r>
      <w:r w:rsidR="007D64A5" w:rsidRPr="0086685A">
        <w:rPr>
          <w:rFonts w:asciiTheme="minorHAnsi" w:hAnsiTheme="minorHAnsi"/>
          <w:sz w:val="24"/>
          <w:szCs w:val="24"/>
        </w:rPr>
        <w:t xml:space="preserve">10% as much land to produce the hamburger </w:t>
      </w:r>
    </w:p>
    <w:p w14:paraId="0381D8FC" w14:textId="78F083D9" w:rsidR="007D64A5" w:rsidRPr="0086685A" w:rsidRDefault="006C5F69" w:rsidP="007D64A5">
      <w:pPr>
        <w:pStyle w:val="ListParagraph"/>
        <w:numPr>
          <w:ilvl w:val="0"/>
          <w:numId w:val="45"/>
        </w:numPr>
        <w:spacing w:after="0" w:line="240" w:lineRule="auto"/>
        <w:rPr>
          <w:rFonts w:asciiTheme="minorHAnsi" w:hAnsiTheme="minorHAnsi"/>
          <w:sz w:val="24"/>
          <w:szCs w:val="24"/>
        </w:rPr>
      </w:pPr>
      <w:r w:rsidRPr="0086685A">
        <w:rPr>
          <w:rFonts w:asciiTheme="minorHAnsi" w:hAnsiTheme="minorHAnsi"/>
          <w:sz w:val="24"/>
          <w:szCs w:val="24"/>
        </w:rPr>
        <w:t xml:space="preserve">about </w:t>
      </w:r>
      <w:r w:rsidR="007D64A5" w:rsidRPr="0086685A">
        <w:rPr>
          <w:rFonts w:asciiTheme="minorHAnsi" w:hAnsiTheme="minorHAnsi"/>
          <w:sz w:val="24"/>
          <w:szCs w:val="24"/>
        </w:rPr>
        <w:t>the same amount of land to produce the hamburger and the potato</w:t>
      </w:r>
    </w:p>
    <w:p w14:paraId="276DDFBD" w14:textId="0A9CDDDA" w:rsidR="007D64A5" w:rsidRPr="0086685A" w:rsidRDefault="006C5F69" w:rsidP="007D64A5">
      <w:pPr>
        <w:pStyle w:val="ListParagraph"/>
        <w:numPr>
          <w:ilvl w:val="0"/>
          <w:numId w:val="45"/>
        </w:numPr>
        <w:spacing w:after="0" w:line="240" w:lineRule="auto"/>
        <w:rPr>
          <w:rFonts w:asciiTheme="minorHAnsi" w:hAnsiTheme="minorHAnsi"/>
          <w:sz w:val="24"/>
          <w:szCs w:val="24"/>
        </w:rPr>
      </w:pPr>
      <w:r w:rsidRPr="0086685A">
        <w:rPr>
          <w:rFonts w:asciiTheme="minorHAnsi" w:hAnsiTheme="minorHAnsi"/>
          <w:sz w:val="24"/>
          <w:szCs w:val="24"/>
        </w:rPr>
        <w:t xml:space="preserve">about </w:t>
      </w:r>
      <w:r w:rsidR="007D64A5" w:rsidRPr="0086685A">
        <w:rPr>
          <w:rFonts w:asciiTheme="minorHAnsi" w:hAnsiTheme="minorHAnsi"/>
          <w:sz w:val="24"/>
          <w:szCs w:val="24"/>
        </w:rPr>
        <w:t>10 times as much land to produce the hamburger</w:t>
      </w:r>
    </w:p>
    <w:p w14:paraId="3D2D253C" w14:textId="77777777" w:rsidR="007D64A5" w:rsidRPr="0086685A" w:rsidRDefault="007D64A5" w:rsidP="007D64A5">
      <w:pPr>
        <w:rPr>
          <w:rFonts w:asciiTheme="minorHAnsi" w:hAnsiTheme="minorHAnsi"/>
          <w:b/>
          <w:sz w:val="12"/>
          <w:szCs w:val="12"/>
        </w:rPr>
      </w:pPr>
    </w:p>
    <w:p w14:paraId="051A211E" w14:textId="77777777" w:rsidR="0086685A" w:rsidRDefault="0086685A" w:rsidP="001531A4">
      <w:pPr>
        <w:rPr>
          <w:rFonts w:asciiTheme="minorHAnsi" w:hAnsiTheme="minorHAnsi"/>
        </w:rPr>
      </w:pPr>
      <w:r w:rsidRPr="0086685A">
        <w:rPr>
          <w:rFonts w:asciiTheme="minorHAnsi" w:hAnsiTheme="minorHAnsi"/>
          <w:b/>
        </w:rPr>
        <w:t>28</w:t>
      </w:r>
      <w:r w:rsidR="007D64A5" w:rsidRPr="0086685A">
        <w:rPr>
          <w:rFonts w:asciiTheme="minorHAnsi" w:hAnsiTheme="minorHAnsi"/>
          <w:b/>
        </w:rPr>
        <w:t>b.</w:t>
      </w:r>
      <w:r w:rsidR="007D64A5" w:rsidRPr="0086685A">
        <w:rPr>
          <w:rFonts w:asciiTheme="minorHAnsi" w:hAnsiTheme="minorHAnsi"/>
        </w:rPr>
        <w:t xml:space="preserve"> Explain your reasoning.</w:t>
      </w:r>
    </w:p>
    <w:p w14:paraId="316C6ABF" w14:textId="77777777" w:rsidR="0086685A" w:rsidRDefault="0086685A" w:rsidP="001531A4">
      <w:pPr>
        <w:rPr>
          <w:rFonts w:asciiTheme="minorHAnsi" w:hAnsiTheme="minorHAnsi"/>
          <w:sz w:val="23"/>
          <w:szCs w:val="23"/>
        </w:rPr>
      </w:pPr>
    </w:p>
    <w:p w14:paraId="3891FCA7" w14:textId="77777777" w:rsidR="0086685A" w:rsidRDefault="0086685A" w:rsidP="001531A4">
      <w:pPr>
        <w:rPr>
          <w:rFonts w:asciiTheme="minorHAnsi" w:hAnsiTheme="minorHAnsi"/>
          <w:sz w:val="23"/>
          <w:szCs w:val="23"/>
        </w:rPr>
      </w:pPr>
    </w:p>
    <w:p w14:paraId="39B758FB" w14:textId="777758AE" w:rsidR="0086685A" w:rsidRDefault="0086685A" w:rsidP="001531A4">
      <w:pPr>
        <w:rPr>
          <w:rFonts w:asciiTheme="minorHAnsi" w:hAnsiTheme="minorHAnsi"/>
          <w:sz w:val="23"/>
          <w:szCs w:val="23"/>
        </w:rPr>
      </w:pPr>
    </w:p>
    <w:sectPr w:rsidR="0086685A" w:rsidSect="00494182">
      <w:footerReference w:type="default" r:id="rId31"/>
      <w:pgSz w:w="12240" w:h="15840"/>
      <w:pgMar w:top="1008" w:right="1440" w:bottom="432" w:left="1440" w:header="720"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9E35CA" w14:textId="77777777" w:rsidR="00213CCF" w:rsidRDefault="00213CCF">
      <w:r>
        <w:separator/>
      </w:r>
    </w:p>
  </w:endnote>
  <w:endnote w:type="continuationSeparator" w:id="0">
    <w:p w14:paraId="701F4BF4" w14:textId="77777777" w:rsidR="00213CCF" w:rsidRDefault="00213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4AA5F" w14:textId="77777777" w:rsidR="009E52F6" w:rsidRDefault="009E52F6">
    <w:pPr>
      <w:pStyle w:val="Footer"/>
      <w:jc w:val="right"/>
    </w:pPr>
    <w:r>
      <w:fldChar w:fldCharType="begin"/>
    </w:r>
    <w:r>
      <w:instrText xml:space="preserve"> PAGE   \* MERGEFORMAT </w:instrText>
    </w:r>
    <w:r>
      <w:fldChar w:fldCharType="separate"/>
    </w:r>
    <w:r w:rsidR="00D60546">
      <w:rPr>
        <w:noProof/>
      </w:rPr>
      <w:t>9</w:t>
    </w:r>
    <w:r>
      <w:rPr>
        <w:noProof/>
      </w:rPr>
      <w:fldChar w:fldCharType="end"/>
    </w:r>
  </w:p>
  <w:p w14:paraId="0D68B0CB" w14:textId="77777777" w:rsidR="009E52F6" w:rsidRDefault="009E52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2687E1" w14:textId="77777777" w:rsidR="00213CCF" w:rsidRDefault="00213CCF">
      <w:r>
        <w:separator/>
      </w:r>
    </w:p>
  </w:footnote>
  <w:footnote w:type="continuationSeparator" w:id="0">
    <w:p w14:paraId="267662D9" w14:textId="77777777" w:rsidR="00213CCF" w:rsidRDefault="00213CCF">
      <w:r>
        <w:continuationSeparator/>
      </w:r>
    </w:p>
  </w:footnote>
  <w:footnote w:id="1">
    <w:p w14:paraId="3F085A4C" w14:textId="0A8CC741" w:rsidR="007B7D53" w:rsidRPr="007B7D53" w:rsidRDefault="002C32D8" w:rsidP="002C32D8">
      <w:pPr>
        <w:autoSpaceDE w:val="0"/>
        <w:autoSpaceDN w:val="0"/>
        <w:adjustRightInd w:val="0"/>
        <w:rPr>
          <w:rFonts w:asciiTheme="minorHAnsi" w:hAnsiTheme="minorHAnsi" w:cs="Arial"/>
          <w:sz w:val="16"/>
          <w:szCs w:val="16"/>
        </w:rPr>
      </w:pPr>
      <w:r w:rsidRPr="00FA4602">
        <w:rPr>
          <w:rStyle w:val="FootnoteReference"/>
          <w:rFonts w:asciiTheme="minorHAnsi" w:hAnsiTheme="minorHAnsi" w:cs="Arial"/>
          <w:sz w:val="16"/>
          <w:szCs w:val="16"/>
        </w:rPr>
        <w:footnoteRef/>
      </w:r>
      <w:r>
        <w:rPr>
          <w:rFonts w:asciiTheme="minorHAnsi" w:hAnsiTheme="minorHAnsi" w:cs="Arial"/>
          <w:sz w:val="16"/>
          <w:szCs w:val="16"/>
        </w:rPr>
        <w:t xml:space="preserve"> By </w:t>
      </w:r>
      <w:r w:rsidRPr="00FA4602">
        <w:rPr>
          <w:rFonts w:asciiTheme="minorHAnsi" w:hAnsiTheme="minorHAnsi" w:cs="Arial"/>
          <w:sz w:val="16"/>
          <w:szCs w:val="16"/>
        </w:rPr>
        <w:t>Drs. Ingrid Waldron</w:t>
      </w:r>
      <w:r>
        <w:rPr>
          <w:rFonts w:asciiTheme="minorHAnsi" w:hAnsiTheme="minorHAnsi" w:cs="Arial"/>
          <w:sz w:val="16"/>
          <w:szCs w:val="16"/>
        </w:rPr>
        <w:t xml:space="preserve"> and Lori Spindler</w:t>
      </w:r>
      <w:r w:rsidRPr="00FA4602">
        <w:rPr>
          <w:rFonts w:asciiTheme="minorHAnsi" w:hAnsiTheme="minorHAnsi" w:cs="Arial"/>
          <w:sz w:val="16"/>
          <w:szCs w:val="16"/>
        </w:rPr>
        <w:t xml:space="preserve">, </w:t>
      </w:r>
      <w:r w:rsidR="00060A17">
        <w:rPr>
          <w:rFonts w:asciiTheme="minorHAnsi" w:hAnsiTheme="minorHAnsi" w:cs="Arial"/>
          <w:sz w:val="16"/>
          <w:szCs w:val="16"/>
        </w:rPr>
        <w:t>Dept B</w:t>
      </w:r>
      <w:r w:rsidRPr="00FA4602">
        <w:rPr>
          <w:rFonts w:asciiTheme="minorHAnsi" w:hAnsiTheme="minorHAnsi" w:cs="Arial"/>
          <w:sz w:val="16"/>
          <w:szCs w:val="16"/>
        </w:rPr>
        <w:t xml:space="preserve">iology, </w:t>
      </w:r>
      <w:r w:rsidR="007B7D53">
        <w:rPr>
          <w:rFonts w:asciiTheme="minorHAnsi" w:hAnsiTheme="minorHAnsi" w:cs="Arial"/>
          <w:sz w:val="16"/>
          <w:szCs w:val="16"/>
        </w:rPr>
        <w:t>Univ</w:t>
      </w:r>
      <w:r w:rsidR="008A3ADE">
        <w:rPr>
          <w:rFonts w:asciiTheme="minorHAnsi" w:hAnsiTheme="minorHAnsi" w:cs="Arial"/>
          <w:sz w:val="16"/>
          <w:szCs w:val="16"/>
        </w:rPr>
        <w:t>ersity of</w:t>
      </w:r>
      <w:r w:rsidR="00060A17">
        <w:rPr>
          <w:rFonts w:asciiTheme="minorHAnsi" w:hAnsiTheme="minorHAnsi" w:cs="Arial"/>
          <w:sz w:val="16"/>
          <w:szCs w:val="16"/>
        </w:rPr>
        <w:t xml:space="preserve"> </w:t>
      </w:r>
      <w:r w:rsidRPr="00FA4602">
        <w:rPr>
          <w:rFonts w:asciiTheme="minorHAnsi" w:hAnsiTheme="minorHAnsi" w:cs="Arial"/>
          <w:sz w:val="16"/>
          <w:szCs w:val="16"/>
        </w:rPr>
        <w:t>Pennsylvania. ©</w:t>
      </w:r>
      <w:r w:rsidR="00896EA9">
        <w:rPr>
          <w:rFonts w:asciiTheme="minorHAnsi" w:hAnsiTheme="minorHAnsi" w:cs="Arial"/>
          <w:sz w:val="16"/>
          <w:szCs w:val="16"/>
        </w:rPr>
        <w:t xml:space="preserve"> 202</w:t>
      </w:r>
      <w:r w:rsidR="007E2334">
        <w:rPr>
          <w:rFonts w:asciiTheme="minorHAnsi" w:hAnsiTheme="minorHAnsi" w:cs="Arial"/>
          <w:sz w:val="16"/>
          <w:szCs w:val="16"/>
        </w:rPr>
        <w:t>1</w:t>
      </w:r>
      <w:r>
        <w:rPr>
          <w:rFonts w:asciiTheme="minorHAnsi" w:hAnsiTheme="minorHAnsi" w:cs="Arial"/>
          <w:sz w:val="16"/>
          <w:szCs w:val="16"/>
        </w:rPr>
        <w:t xml:space="preserve">. </w:t>
      </w:r>
      <w:r w:rsidR="008A3ADE">
        <w:rPr>
          <w:rFonts w:asciiTheme="minorHAnsi" w:hAnsiTheme="minorHAnsi" w:cs="Arial"/>
          <w:sz w:val="16"/>
          <w:szCs w:val="16"/>
        </w:rPr>
        <w:t>This Student Handout</w:t>
      </w:r>
      <w:r w:rsidRPr="00FA4602">
        <w:rPr>
          <w:rFonts w:asciiTheme="minorHAnsi" w:hAnsiTheme="minorHAnsi" w:cs="Arial"/>
          <w:sz w:val="16"/>
          <w:szCs w:val="16"/>
        </w:rPr>
        <w:t xml:space="preserve"> </w:t>
      </w:r>
      <w:r>
        <w:rPr>
          <w:rFonts w:asciiTheme="minorHAnsi" w:hAnsiTheme="minorHAnsi" w:cs="Arial"/>
          <w:sz w:val="16"/>
          <w:szCs w:val="16"/>
        </w:rPr>
        <w:t xml:space="preserve">and </w:t>
      </w:r>
      <w:r w:rsidR="00871C02">
        <w:rPr>
          <w:rFonts w:asciiTheme="minorHAnsi" w:hAnsiTheme="minorHAnsi" w:cs="Arial"/>
          <w:sz w:val="16"/>
          <w:szCs w:val="16"/>
        </w:rPr>
        <w:t xml:space="preserve">the </w:t>
      </w:r>
      <w:r w:rsidRPr="002C32D8">
        <w:rPr>
          <w:rStyle w:val="Emphasis"/>
          <w:rFonts w:asciiTheme="minorHAnsi" w:hAnsiTheme="minorHAnsi" w:cs="Arial"/>
          <w:i w:val="0"/>
          <w:sz w:val="16"/>
          <w:szCs w:val="16"/>
        </w:rPr>
        <w:t xml:space="preserve">Teacher Preparation Notes with instructional suggestions and background information </w:t>
      </w:r>
      <w:r w:rsidR="008A3ADE">
        <w:rPr>
          <w:rStyle w:val="Emphasis"/>
          <w:rFonts w:asciiTheme="minorHAnsi" w:hAnsiTheme="minorHAnsi" w:cs="Arial"/>
          <w:i w:val="0"/>
          <w:sz w:val="16"/>
          <w:szCs w:val="16"/>
        </w:rPr>
        <w:t xml:space="preserve">are </w:t>
      </w:r>
      <w:r w:rsidRPr="002C32D8">
        <w:rPr>
          <w:rStyle w:val="Emphasis"/>
          <w:rFonts w:asciiTheme="minorHAnsi" w:hAnsiTheme="minorHAnsi" w:cs="Arial"/>
          <w:i w:val="0"/>
          <w:sz w:val="16"/>
          <w:szCs w:val="16"/>
        </w:rPr>
        <w:t>available at</w:t>
      </w:r>
      <w:r w:rsidR="005E0638">
        <w:rPr>
          <w:rStyle w:val="Emphasis"/>
          <w:rFonts w:asciiTheme="minorHAnsi" w:hAnsiTheme="minorHAnsi" w:cs="Arial"/>
          <w:i w:val="0"/>
          <w:sz w:val="16"/>
          <w:szCs w:val="16"/>
        </w:rPr>
        <w:t xml:space="preserve"> </w:t>
      </w:r>
      <w:hyperlink r:id="rId1" w:anchor="ecolfoodweb" w:history="1">
        <w:r w:rsidR="008A3ADE" w:rsidRPr="000147D6">
          <w:rPr>
            <w:rStyle w:val="Hyperlink"/>
            <w:rFonts w:asciiTheme="minorHAnsi" w:hAnsiTheme="minorHAnsi"/>
            <w:sz w:val="16"/>
            <w:szCs w:val="16"/>
          </w:rPr>
          <w:t>http://</w:t>
        </w:r>
        <w:r w:rsidR="00A51252">
          <w:rPr>
            <w:rStyle w:val="Hyperlink"/>
            <w:rFonts w:asciiTheme="minorHAnsi" w:hAnsiTheme="minorHAnsi"/>
            <w:sz w:val="16"/>
            <w:szCs w:val="16"/>
          </w:rPr>
          <w:t>serendipstudio.org</w:t>
        </w:r>
        <w:r w:rsidR="008A3ADE" w:rsidRPr="000147D6">
          <w:rPr>
            <w:rStyle w:val="Hyperlink"/>
            <w:rFonts w:asciiTheme="minorHAnsi" w:hAnsiTheme="minorHAnsi"/>
            <w:sz w:val="16"/>
            <w:szCs w:val="16"/>
          </w:rPr>
          <w:t>/sci_edu/waldron/#ecolfoodweb</w:t>
        </w:r>
      </w:hyperlink>
      <w:r w:rsidR="008A3ADE">
        <w:rPr>
          <w:rFonts w:asciiTheme="minorHAnsi" w:hAnsiTheme="minorHAnsi"/>
          <w:sz w:val="16"/>
          <w:szCs w:val="16"/>
        </w:rPr>
        <w:t xml:space="preserve"> </w:t>
      </w:r>
      <w:r w:rsidRPr="002C32D8">
        <w:rPr>
          <w:rFonts w:asciiTheme="minorHAnsi" w:hAnsiTheme="minorHAnsi" w:cs="Arial"/>
          <w:i/>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461C9"/>
    <w:multiLevelType w:val="hybridMultilevel"/>
    <w:tmpl w:val="332EE0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FA41B9"/>
    <w:multiLevelType w:val="hybridMultilevel"/>
    <w:tmpl w:val="3864C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53F87"/>
    <w:multiLevelType w:val="hybridMultilevel"/>
    <w:tmpl w:val="E3F82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229B4"/>
    <w:multiLevelType w:val="hybridMultilevel"/>
    <w:tmpl w:val="1F18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394BAA"/>
    <w:multiLevelType w:val="hybridMultilevel"/>
    <w:tmpl w:val="FB4885D4"/>
    <w:lvl w:ilvl="0" w:tplc="A9AC9B7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132929"/>
    <w:multiLevelType w:val="multilevel"/>
    <w:tmpl w:val="63BC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6E07D9"/>
    <w:multiLevelType w:val="hybridMultilevel"/>
    <w:tmpl w:val="8D5ED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C21A94"/>
    <w:multiLevelType w:val="hybridMultilevel"/>
    <w:tmpl w:val="6574AEE8"/>
    <w:lvl w:ilvl="0" w:tplc="1CE036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40C9A"/>
    <w:multiLevelType w:val="hybridMultilevel"/>
    <w:tmpl w:val="330A6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9E4A4D"/>
    <w:multiLevelType w:val="hybridMultilevel"/>
    <w:tmpl w:val="4176C6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AF7EFE"/>
    <w:multiLevelType w:val="hybridMultilevel"/>
    <w:tmpl w:val="58E6C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AC28D6"/>
    <w:multiLevelType w:val="hybridMultilevel"/>
    <w:tmpl w:val="1974C6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15461F"/>
    <w:multiLevelType w:val="hybridMultilevel"/>
    <w:tmpl w:val="BF5472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0126D"/>
    <w:multiLevelType w:val="hybridMultilevel"/>
    <w:tmpl w:val="D902B0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77540F"/>
    <w:multiLevelType w:val="multilevel"/>
    <w:tmpl w:val="FB5A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665CD5"/>
    <w:multiLevelType w:val="hybridMultilevel"/>
    <w:tmpl w:val="319EE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A560AB"/>
    <w:multiLevelType w:val="multilevel"/>
    <w:tmpl w:val="AB0A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5823B2"/>
    <w:multiLevelType w:val="multilevel"/>
    <w:tmpl w:val="186A1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782ECA"/>
    <w:multiLevelType w:val="hybridMultilevel"/>
    <w:tmpl w:val="7BA61712"/>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DD55D47"/>
    <w:multiLevelType w:val="hybridMultilevel"/>
    <w:tmpl w:val="513E2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2553A2"/>
    <w:multiLevelType w:val="hybridMultilevel"/>
    <w:tmpl w:val="54A0F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D54F2E"/>
    <w:multiLevelType w:val="hybridMultilevel"/>
    <w:tmpl w:val="246E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E4664C"/>
    <w:multiLevelType w:val="hybridMultilevel"/>
    <w:tmpl w:val="62E8C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4239ED"/>
    <w:multiLevelType w:val="hybridMultilevel"/>
    <w:tmpl w:val="46802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2D68DC"/>
    <w:multiLevelType w:val="hybridMultilevel"/>
    <w:tmpl w:val="9948E5C8"/>
    <w:lvl w:ilvl="0" w:tplc="E81400BE">
      <w:start w:val="1"/>
      <w:numFmt w:val="upperLetter"/>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176AD5"/>
    <w:multiLevelType w:val="hybridMultilevel"/>
    <w:tmpl w:val="61427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342014"/>
    <w:multiLevelType w:val="hybridMultilevel"/>
    <w:tmpl w:val="991C5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C47BFC"/>
    <w:multiLevelType w:val="hybridMultilevel"/>
    <w:tmpl w:val="12EC339E"/>
    <w:lvl w:ilvl="0" w:tplc="ECA2AD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A55647"/>
    <w:multiLevelType w:val="hybridMultilevel"/>
    <w:tmpl w:val="73E822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BB3CE0"/>
    <w:multiLevelType w:val="hybridMultilevel"/>
    <w:tmpl w:val="71C4CA2A"/>
    <w:lvl w:ilvl="0" w:tplc="04090001">
      <w:start w:val="1"/>
      <w:numFmt w:val="bullet"/>
      <w:lvlText w:val=""/>
      <w:lvlJc w:val="left"/>
      <w:pPr>
        <w:ind w:left="720" w:hanging="360"/>
      </w:pPr>
      <w:rPr>
        <w:rFonts w:ascii="Symbol" w:hAnsi="Symbol" w:hint="default"/>
      </w:rPr>
    </w:lvl>
    <w:lvl w:ilvl="1" w:tplc="37B2128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734347"/>
    <w:multiLevelType w:val="hybridMultilevel"/>
    <w:tmpl w:val="7E725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5F376A"/>
    <w:multiLevelType w:val="multilevel"/>
    <w:tmpl w:val="3DAEA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8E2F96"/>
    <w:multiLevelType w:val="hybridMultilevel"/>
    <w:tmpl w:val="D826E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F633162"/>
    <w:multiLevelType w:val="hybridMultilevel"/>
    <w:tmpl w:val="8642F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F659A4"/>
    <w:multiLevelType w:val="hybridMultilevel"/>
    <w:tmpl w:val="6C4C3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6B6610"/>
    <w:multiLevelType w:val="hybridMultilevel"/>
    <w:tmpl w:val="605652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E5A4FB1"/>
    <w:multiLevelType w:val="hybridMultilevel"/>
    <w:tmpl w:val="F2BE1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3C4AD1"/>
    <w:multiLevelType w:val="hybridMultilevel"/>
    <w:tmpl w:val="0F4A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2547F2"/>
    <w:multiLevelType w:val="hybridMultilevel"/>
    <w:tmpl w:val="924A9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307D6A"/>
    <w:multiLevelType w:val="hybridMultilevel"/>
    <w:tmpl w:val="39281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05617"/>
    <w:multiLevelType w:val="hybridMultilevel"/>
    <w:tmpl w:val="026AD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90293D"/>
    <w:multiLevelType w:val="hybridMultilevel"/>
    <w:tmpl w:val="86085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3B2779"/>
    <w:multiLevelType w:val="hybridMultilevel"/>
    <w:tmpl w:val="53CE9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C70B43"/>
    <w:multiLevelType w:val="hybridMultilevel"/>
    <w:tmpl w:val="770A1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3B7564"/>
    <w:multiLevelType w:val="hybridMultilevel"/>
    <w:tmpl w:val="7BCA5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6150FC"/>
    <w:multiLevelType w:val="hybridMultilevel"/>
    <w:tmpl w:val="0F883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121AD0"/>
    <w:multiLevelType w:val="multilevel"/>
    <w:tmpl w:val="8E668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1"/>
  </w:num>
  <w:num w:numId="3">
    <w:abstractNumId w:val="17"/>
  </w:num>
  <w:num w:numId="4">
    <w:abstractNumId w:val="46"/>
  </w:num>
  <w:num w:numId="5">
    <w:abstractNumId w:val="14"/>
  </w:num>
  <w:num w:numId="6">
    <w:abstractNumId w:val="16"/>
  </w:num>
  <w:num w:numId="7">
    <w:abstractNumId w:val="4"/>
  </w:num>
  <w:num w:numId="8">
    <w:abstractNumId w:val="11"/>
  </w:num>
  <w:num w:numId="9">
    <w:abstractNumId w:val="0"/>
  </w:num>
  <w:num w:numId="10">
    <w:abstractNumId w:val="44"/>
  </w:num>
  <w:num w:numId="11">
    <w:abstractNumId w:val="7"/>
  </w:num>
  <w:num w:numId="12">
    <w:abstractNumId w:val="41"/>
  </w:num>
  <w:num w:numId="13">
    <w:abstractNumId w:val="13"/>
  </w:num>
  <w:num w:numId="14">
    <w:abstractNumId w:val="27"/>
  </w:num>
  <w:num w:numId="15">
    <w:abstractNumId w:val="2"/>
  </w:num>
  <w:num w:numId="16">
    <w:abstractNumId w:val="29"/>
  </w:num>
  <w:num w:numId="17">
    <w:abstractNumId w:val="42"/>
  </w:num>
  <w:num w:numId="18">
    <w:abstractNumId w:val="15"/>
  </w:num>
  <w:num w:numId="19">
    <w:abstractNumId w:val="21"/>
  </w:num>
  <w:num w:numId="20">
    <w:abstractNumId w:val="23"/>
  </w:num>
  <w:num w:numId="21">
    <w:abstractNumId w:val="30"/>
  </w:num>
  <w:num w:numId="22">
    <w:abstractNumId w:val="43"/>
  </w:num>
  <w:num w:numId="23">
    <w:abstractNumId w:val="8"/>
  </w:num>
  <w:num w:numId="24">
    <w:abstractNumId w:val="6"/>
  </w:num>
  <w:num w:numId="25">
    <w:abstractNumId w:val="24"/>
  </w:num>
  <w:num w:numId="26">
    <w:abstractNumId w:val="39"/>
  </w:num>
  <w:num w:numId="27">
    <w:abstractNumId w:val="20"/>
  </w:num>
  <w:num w:numId="28">
    <w:abstractNumId w:val="1"/>
  </w:num>
  <w:num w:numId="29">
    <w:abstractNumId w:val="36"/>
  </w:num>
  <w:num w:numId="30">
    <w:abstractNumId w:val="10"/>
  </w:num>
  <w:num w:numId="31">
    <w:abstractNumId w:val="26"/>
  </w:num>
  <w:num w:numId="32">
    <w:abstractNumId w:val="45"/>
  </w:num>
  <w:num w:numId="33">
    <w:abstractNumId w:val="38"/>
  </w:num>
  <w:num w:numId="34">
    <w:abstractNumId w:val="25"/>
  </w:num>
  <w:num w:numId="35">
    <w:abstractNumId w:val="12"/>
  </w:num>
  <w:num w:numId="36">
    <w:abstractNumId w:val="19"/>
  </w:num>
  <w:num w:numId="37">
    <w:abstractNumId w:val="22"/>
  </w:num>
  <w:num w:numId="38">
    <w:abstractNumId w:val="18"/>
  </w:num>
  <w:num w:numId="39">
    <w:abstractNumId w:val="33"/>
  </w:num>
  <w:num w:numId="40">
    <w:abstractNumId w:val="34"/>
  </w:num>
  <w:num w:numId="41">
    <w:abstractNumId w:val="32"/>
  </w:num>
  <w:num w:numId="42">
    <w:abstractNumId w:val="9"/>
  </w:num>
  <w:num w:numId="43">
    <w:abstractNumId w:val="37"/>
  </w:num>
  <w:num w:numId="44">
    <w:abstractNumId w:val="40"/>
  </w:num>
  <w:num w:numId="45">
    <w:abstractNumId w:val="28"/>
  </w:num>
  <w:num w:numId="46">
    <w:abstractNumId w:val="35"/>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C609A6A0-EF71-4203-8684-C9A47EFA9F30}"/>
    <w:docVar w:name="dgnword-eventsink" w:val="2410134942784"/>
  </w:docVars>
  <w:rsids>
    <w:rsidRoot w:val="00A46CF8"/>
    <w:rsid w:val="00001CCA"/>
    <w:rsid w:val="00004191"/>
    <w:rsid w:val="000057BA"/>
    <w:rsid w:val="00006C9A"/>
    <w:rsid w:val="00007298"/>
    <w:rsid w:val="00007704"/>
    <w:rsid w:val="00007F52"/>
    <w:rsid w:val="00011C46"/>
    <w:rsid w:val="00011D5B"/>
    <w:rsid w:val="0001220B"/>
    <w:rsid w:val="000130DC"/>
    <w:rsid w:val="0001383C"/>
    <w:rsid w:val="00016649"/>
    <w:rsid w:val="00016B5A"/>
    <w:rsid w:val="00020E9B"/>
    <w:rsid w:val="000220DD"/>
    <w:rsid w:val="00022916"/>
    <w:rsid w:val="00022E94"/>
    <w:rsid w:val="0002409B"/>
    <w:rsid w:val="00024177"/>
    <w:rsid w:val="000245E1"/>
    <w:rsid w:val="00025270"/>
    <w:rsid w:val="000258CA"/>
    <w:rsid w:val="00025F60"/>
    <w:rsid w:val="0002641F"/>
    <w:rsid w:val="00026F97"/>
    <w:rsid w:val="00027B76"/>
    <w:rsid w:val="00030382"/>
    <w:rsid w:val="00031E7F"/>
    <w:rsid w:val="000323D6"/>
    <w:rsid w:val="0003281D"/>
    <w:rsid w:val="000338FE"/>
    <w:rsid w:val="00036FEC"/>
    <w:rsid w:val="00037E11"/>
    <w:rsid w:val="00041159"/>
    <w:rsid w:val="000420FD"/>
    <w:rsid w:val="0004234E"/>
    <w:rsid w:val="00044C98"/>
    <w:rsid w:val="000455C3"/>
    <w:rsid w:val="00045755"/>
    <w:rsid w:val="000458D3"/>
    <w:rsid w:val="000469DB"/>
    <w:rsid w:val="00051825"/>
    <w:rsid w:val="0005427C"/>
    <w:rsid w:val="00054423"/>
    <w:rsid w:val="00054C8D"/>
    <w:rsid w:val="00055312"/>
    <w:rsid w:val="000555E4"/>
    <w:rsid w:val="000569B7"/>
    <w:rsid w:val="00057370"/>
    <w:rsid w:val="00060809"/>
    <w:rsid w:val="0006095C"/>
    <w:rsid w:val="00060A17"/>
    <w:rsid w:val="00061263"/>
    <w:rsid w:val="00061F66"/>
    <w:rsid w:val="00063FF0"/>
    <w:rsid w:val="00064D57"/>
    <w:rsid w:val="000655A2"/>
    <w:rsid w:val="0006610F"/>
    <w:rsid w:val="00067201"/>
    <w:rsid w:val="00067AEC"/>
    <w:rsid w:val="00070234"/>
    <w:rsid w:val="0007052C"/>
    <w:rsid w:val="00075CA3"/>
    <w:rsid w:val="00076552"/>
    <w:rsid w:val="00076D72"/>
    <w:rsid w:val="00077AE3"/>
    <w:rsid w:val="000802BA"/>
    <w:rsid w:val="0008046B"/>
    <w:rsid w:val="000826BE"/>
    <w:rsid w:val="00082E41"/>
    <w:rsid w:val="00083B73"/>
    <w:rsid w:val="00084DAE"/>
    <w:rsid w:val="00085228"/>
    <w:rsid w:val="00085898"/>
    <w:rsid w:val="000861F2"/>
    <w:rsid w:val="00086DB1"/>
    <w:rsid w:val="000878D0"/>
    <w:rsid w:val="00087A06"/>
    <w:rsid w:val="00087E2C"/>
    <w:rsid w:val="00090BD5"/>
    <w:rsid w:val="00090F62"/>
    <w:rsid w:val="000914EB"/>
    <w:rsid w:val="0009155C"/>
    <w:rsid w:val="00091C72"/>
    <w:rsid w:val="000926AA"/>
    <w:rsid w:val="00092E9A"/>
    <w:rsid w:val="000936E1"/>
    <w:rsid w:val="000951E6"/>
    <w:rsid w:val="00095910"/>
    <w:rsid w:val="0009636E"/>
    <w:rsid w:val="00096CA0"/>
    <w:rsid w:val="000978CF"/>
    <w:rsid w:val="000A180D"/>
    <w:rsid w:val="000A3B93"/>
    <w:rsid w:val="000A525D"/>
    <w:rsid w:val="000A5A09"/>
    <w:rsid w:val="000A7690"/>
    <w:rsid w:val="000B0595"/>
    <w:rsid w:val="000B0EE5"/>
    <w:rsid w:val="000B0FCA"/>
    <w:rsid w:val="000B1101"/>
    <w:rsid w:val="000B1894"/>
    <w:rsid w:val="000B1DA5"/>
    <w:rsid w:val="000B2467"/>
    <w:rsid w:val="000B304F"/>
    <w:rsid w:val="000B3067"/>
    <w:rsid w:val="000B36B0"/>
    <w:rsid w:val="000B42ED"/>
    <w:rsid w:val="000B5301"/>
    <w:rsid w:val="000B53CF"/>
    <w:rsid w:val="000B6360"/>
    <w:rsid w:val="000B6366"/>
    <w:rsid w:val="000B7155"/>
    <w:rsid w:val="000C015D"/>
    <w:rsid w:val="000C0417"/>
    <w:rsid w:val="000C1802"/>
    <w:rsid w:val="000C1D68"/>
    <w:rsid w:val="000C457A"/>
    <w:rsid w:val="000C6533"/>
    <w:rsid w:val="000C6CF2"/>
    <w:rsid w:val="000C7421"/>
    <w:rsid w:val="000C79F0"/>
    <w:rsid w:val="000D0D9A"/>
    <w:rsid w:val="000D2672"/>
    <w:rsid w:val="000D28D7"/>
    <w:rsid w:val="000D2FCC"/>
    <w:rsid w:val="000D3558"/>
    <w:rsid w:val="000D3E34"/>
    <w:rsid w:val="000D4182"/>
    <w:rsid w:val="000D741C"/>
    <w:rsid w:val="000E0499"/>
    <w:rsid w:val="000E0AB7"/>
    <w:rsid w:val="000E26C8"/>
    <w:rsid w:val="000E30CD"/>
    <w:rsid w:val="000E3F95"/>
    <w:rsid w:val="000E470F"/>
    <w:rsid w:val="000E4FE7"/>
    <w:rsid w:val="000E5161"/>
    <w:rsid w:val="000E5B3F"/>
    <w:rsid w:val="000E603E"/>
    <w:rsid w:val="000E6D17"/>
    <w:rsid w:val="000F146C"/>
    <w:rsid w:val="000F1529"/>
    <w:rsid w:val="000F333D"/>
    <w:rsid w:val="000F38F4"/>
    <w:rsid w:val="000F4774"/>
    <w:rsid w:val="000F4DE4"/>
    <w:rsid w:val="000F4E60"/>
    <w:rsid w:val="000F55E7"/>
    <w:rsid w:val="000F5782"/>
    <w:rsid w:val="000F5BBB"/>
    <w:rsid w:val="000F60DE"/>
    <w:rsid w:val="000F7240"/>
    <w:rsid w:val="0010006B"/>
    <w:rsid w:val="00100787"/>
    <w:rsid w:val="00100A2C"/>
    <w:rsid w:val="001030B6"/>
    <w:rsid w:val="00105EFF"/>
    <w:rsid w:val="00106FF1"/>
    <w:rsid w:val="00107B76"/>
    <w:rsid w:val="00107BD2"/>
    <w:rsid w:val="00107BDB"/>
    <w:rsid w:val="00114AFC"/>
    <w:rsid w:val="001151F3"/>
    <w:rsid w:val="00115AB4"/>
    <w:rsid w:val="001163C0"/>
    <w:rsid w:val="001167AB"/>
    <w:rsid w:val="00117C2F"/>
    <w:rsid w:val="001202A1"/>
    <w:rsid w:val="0012105A"/>
    <w:rsid w:val="00121EE0"/>
    <w:rsid w:val="00122104"/>
    <w:rsid w:val="00122224"/>
    <w:rsid w:val="0012339C"/>
    <w:rsid w:val="001239C7"/>
    <w:rsid w:val="00124B1E"/>
    <w:rsid w:val="00126769"/>
    <w:rsid w:val="0012699C"/>
    <w:rsid w:val="00127EAC"/>
    <w:rsid w:val="00130ACD"/>
    <w:rsid w:val="00131AA1"/>
    <w:rsid w:val="00131EC0"/>
    <w:rsid w:val="00132B84"/>
    <w:rsid w:val="0013386C"/>
    <w:rsid w:val="00135231"/>
    <w:rsid w:val="00135A3E"/>
    <w:rsid w:val="001366DA"/>
    <w:rsid w:val="00140283"/>
    <w:rsid w:val="00140E49"/>
    <w:rsid w:val="0014227B"/>
    <w:rsid w:val="00143095"/>
    <w:rsid w:val="001440BC"/>
    <w:rsid w:val="00144951"/>
    <w:rsid w:val="001451E5"/>
    <w:rsid w:val="00146534"/>
    <w:rsid w:val="00146AAF"/>
    <w:rsid w:val="00147992"/>
    <w:rsid w:val="0015069A"/>
    <w:rsid w:val="0015141C"/>
    <w:rsid w:val="00152CF7"/>
    <w:rsid w:val="001531A4"/>
    <w:rsid w:val="00153B7F"/>
    <w:rsid w:val="00153CC2"/>
    <w:rsid w:val="00154309"/>
    <w:rsid w:val="001547C5"/>
    <w:rsid w:val="001553C7"/>
    <w:rsid w:val="001554DF"/>
    <w:rsid w:val="00156638"/>
    <w:rsid w:val="00156A4F"/>
    <w:rsid w:val="00157E82"/>
    <w:rsid w:val="0016111A"/>
    <w:rsid w:val="00161233"/>
    <w:rsid w:val="001620DB"/>
    <w:rsid w:val="00162420"/>
    <w:rsid w:val="0016258E"/>
    <w:rsid w:val="0016300F"/>
    <w:rsid w:val="001641A0"/>
    <w:rsid w:val="00166C20"/>
    <w:rsid w:val="0016752D"/>
    <w:rsid w:val="001730BB"/>
    <w:rsid w:val="001733C8"/>
    <w:rsid w:val="00173E87"/>
    <w:rsid w:val="00174A4E"/>
    <w:rsid w:val="001758BB"/>
    <w:rsid w:val="001761AA"/>
    <w:rsid w:val="00176FA5"/>
    <w:rsid w:val="00177AC5"/>
    <w:rsid w:val="00180EDA"/>
    <w:rsid w:val="001813D2"/>
    <w:rsid w:val="00184137"/>
    <w:rsid w:val="001862D6"/>
    <w:rsid w:val="00186530"/>
    <w:rsid w:val="00186591"/>
    <w:rsid w:val="0018685D"/>
    <w:rsid w:val="00190387"/>
    <w:rsid w:val="00192EC5"/>
    <w:rsid w:val="001A2875"/>
    <w:rsid w:val="001A2880"/>
    <w:rsid w:val="001A341A"/>
    <w:rsid w:val="001A3D27"/>
    <w:rsid w:val="001A3DA6"/>
    <w:rsid w:val="001A45CF"/>
    <w:rsid w:val="001A65C2"/>
    <w:rsid w:val="001B0125"/>
    <w:rsid w:val="001B035F"/>
    <w:rsid w:val="001B0810"/>
    <w:rsid w:val="001B087E"/>
    <w:rsid w:val="001B1117"/>
    <w:rsid w:val="001B3DBC"/>
    <w:rsid w:val="001B4147"/>
    <w:rsid w:val="001B7C10"/>
    <w:rsid w:val="001C002E"/>
    <w:rsid w:val="001C32B8"/>
    <w:rsid w:val="001C3D43"/>
    <w:rsid w:val="001C5EE6"/>
    <w:rsid w:val="001C6734"/>
    <w:rsid w:val="001C6BC5"/>
    <w:rsid w:val="001C76D2"/>
    <w:rsid w:val="001D0798"/>
    <w:rsid w:val="001D0CD1"/>
    <w:rsid w:val="001D1A9E"/>
    <w:rsid w:val="001D1CB8"/>
    <w:rsid w:val="001D2A99"/>
    <w:rsid w:val="001D49C8"/>
    <w:rsid w:val="001D5B08"/>
    <w:rsid w:val="001D6306"/>
    <w:rsid w:val="001D649E"/>
    <w:rsid w:val="001D6D30"/>
    <w:rsid w:val="001E1663"/>
    <w:rsid w:val="001E21E6"/>
    <w:rsid w:val="001E2738"/>
    <w:rsid w:val="001E2AEF"/>
    <w:rsid w:val="001E4127"/>
    <w:rsid w:val="001E43D8"/>
    <w:rsid w:val="001E4603"/>
    <w:rsid w:val="001E5488"/>
    <w:rsid w:val="001E54A1"/>
    <w:rsid w:val="001E54E8"/>
    <w:rsid w:val="001E6400"/>
    <w:rsid w:val="001E6418"/>
    <w:rsid w:val="001E7C5F"/>
    <w:rsid w:val="001F04B0"/>
    <w:rsid w:val="001F0B28"/>
    <w:rsid w:val="001F1442"/>
    <w:rsid w:val="001F420B"/>
    <w:rsid w:val="001F4790"/>
    <w:rsid w:val="001F49CD"/>
    <w:rsid w:val="001F667A"/>
    <w:rsid w:val="001F6BCC"/>
    <w:rsid w:val="001F7D5B"/>
    <w:rsid w:val="002002A1"/>
    <w:rsid w:val="002037E1"/>
    <w:rsid w:val="00205271"/>
    <w:rsid w:val="002056D1"/>
    <w:rsid w:val="00207AF6"/>
    <w:rsid w:val="002107D5"/>
    <w:rsid w:val="00211D3E"/>
    <w:rsid w:val="00211D73"/>
    <w:rsid w:val="0021269C"/>
    <w:rsid w:val="00212B86"/>
    <w:rsid w:val="00213657"/>
    <w:rsid w:val="00213CCF"/>
    <w:rsid w:val="00214201"/>
    <w:rsid w:val="002149ED"/>
    <w:rsid w:val="0021561D"/>
    <w:rsid w:val="00215A9B"/>
    <w:rsid w:val="00215C65"/>
    <w:rsid w:val="00215EAF"/>
    <w:rsid w:val="00216CF9"/>
    <w:rsid w:val="0022012B"/>
    <w:rsid w:val="002214A3"/>
    <w:rsid w:val="00221876"/>
    <w:rsid w:val="00222052"/>
    <w:rsid w:val="002220F4"/>
    <w:rsid w:val="002221C1"/>
    <w:rsid w:val="00223096"/>
    <w:rsid w:val="00223516"/>
    <w:rsid w:val="0022398C"/>
    <w:rsid w:val="00224763"/>
    <w:rsid w:val="00225E89"/>
    <w:rsid w:val="00225F14"/>
    <w:rsid w:val="00230318"/>
    <w:rsid w:val="00231E9F"/>
    <w:rsid w:val="00232469"/>
    <w:rsid w:val="00233894"/>
    <w:rsid w:val="00233E1F"/>
    <w:rsid w:val="00235936"/>
    <w:rsid w:val="00236FCE"/>
    <w:rsid w:val="002379FA"/>
    <w:rsid w:val="00237DEE"/>
    <w:rsid w:val="00240897"/>
    <w:rsid w:val="0024148F"/>
    <w:rsid w:val="0024197E"/>
    <w:rsid w:val="00242E14"/>
    <w:rsid w:val="00243326"/>
    <w:rsid w:val="002437E2"/>
    <w:rsid w:val="00243A4F"/>
    <w:rsid w:val="00243BA5"/>
    <w:rsid w:val="00244657"/>
    <w:rsid w:val="00245E41"/>
    <w:rsid w:val="00247A73"/>
    <w:rsid w:val="002500C2"/>
    <w:rsid w:val="0025363F"/>
    <w:rsid w:val="00254043"/>
    <w:rsid w:val="002558E7"/>
    <w:rsid w:val="00255ECD"/>
    <w:rsid w:val="00256AA4"/>
    <w:rsid w:val="0025744A"/>
    <w:rsid w:val="00257A0D"/>
    <w:rsid w:val="00260E9B"/>
    <w:rsid w:val="0026121F"/>
    <w:rsid w:val="00261B43"/>
    <w:rsid w:val="002635C2"/>
    <w:rsid w:val="00263868"/>
    <w:rsid w:val="00263F3F"/>
    <w:rsid w:val="0026453F"/>
    <w:rsid w:val="00265032"/>
    <w:rsid w:val="0026633E"/>
    <w:rsid w:val="0026666F"/>
    <w:rsid w:val="0027198C"/>
    <w:rsid w:val="00271EA1"/>
    <w:rsid w:val="00273884"/>
    <w:rsid w:val="00274078"/>
    <w:rsid w:val="002744D1"/>
    <w:rsid w:val="00274754"/>
    <w:rsid w:val="0027475F"/>
    <w:rsid w:val="00274998"/>
    <w:rsid w:val="002753AA"/>
    <w:rsid w:val="0027647E"/>
    <w:rsid w:val="00276565"/>
    <w:rsid w:val="00276918"/>
    <w:rsid w:val="00276C1F"/>
    <w:rsid w:val="00276EE5"/>
    <w:rsid w:val="00277DC8"/>
    <w:rsid w:val="00280615"/>
    <w:rsid w:val="002808B4"/>
    <w:rsid w:val="00280BCC"/>
    <w:rsid w:val="0028165E"/>
    <w:rsid w:val="002827D7"/>
    <w:rsid w:val="00282A15"/>
    <w:rsid w:val="00282AB0"/>
    <w:rsid w:val="00282ABC"/>
    <w:rsid w:val="00287AE5"/>
    <w:rsid w:val="00290C13"/>
    <w:rsid w:val="0029164B"/>
    <w:rsid w:val="0029182D"/>
    <w:rsid w:val="00291E50"/>
    <w:rsid w:val="00292D1F"/>
    <w:rsid w:val="00292FC8"/>
    <w:rsid w:val="00293086"/>
    <w:rsid w:val="00293B26"/>
    <w:rsid w:val="00294757"/>
    <w:rsid w:val="00296A1E"/>
    <w:rsid w:val="00296EFE"/>
    <w:rsid w:val="00296F5F"/>
    <w:rsid w:val="0029703C"/>
    <w:rsid w:val="00297265"/>
    <w:rsid w:val="002A20B7"/>
    <w:rsid w:val="002A2526"/>
    <w:rsid w:val="002A34E8"/>
    <w:rsid w:val="002A3749"/>
    <w:rsid w:val="002A4C96"/>
    <w:rsid w:val="002A5686"/>
    <w:rsid w:val="002A5A23"/>
    <w:rsid w:val="002A6C60"/>
    <w:rsid w:val="002A7940"/>
    <w:rsid w:val="002A7EC5"/>
    <w:rsid w:val="002B0337"/>
    <w:rsid w:val="002B0395"/>
    <w:rsid w:val="002B32F1"/>
    <w:rsid w:val="002B33FB"/>
    <w:rsid w:val="002B3A7A"/>
    <w:rsid w:val="002B4948"/>
    <w:rsid w:val="002B567E"/>
    <w:rsid w:val="002B60A0"/>
    <w:rsid w:val="002B6243"/>
    <w:rsid w:val="002B62B5"/>
    <w:rsid w:val="002B67CE"/>
    <w:rsid w:val="002B6E1F"/>
    <w:rsid w:val="002B7B02"/>
    <w:rsid w:val="002C12AA"/>
    <w:rsid w:val="002C1B38"/>
    <w:rsid w:val="002C1FAD"/>
    <w:rsid w:val="002C32D8"/>
    <w:rsid w:val="002C4842"/>
    <w:rsid w:val="002C4A1F"/>
    <w:rsid w:val="002C508A"/>
    <w:rsid w:val="002C643F"/>
    <w:rsid w:val="002C7BFB"/>
    <w:rsid w:val="002D1190"/>
    <w:rsid w:val="002D14C5"/>
    <w:rsid w:val="002D1FA5"/>
    <w:rsid w:val="002D213E"/>
    <w:rsid w:val="002D2154"/>
    <w:rsid w:val="002D2A16"/>
    <w:rsid w:val="002D3370"/>
    <w:rsid w:val="002D357F"/>
    <w:rsid w:val="002D4C6D"/>
    <w:rsid w:val="002D4E63"/>
    <w:rsid w:val="002D5054"/>
    <w:rsid w:val="002D50B2"/>
    <w:rsid w:val="002D5293"/>
    <w:rsid w:val="002D5312"/>
    <w:rsid w:val="002D5FEC"/>
    <w:rsid w:val="002E02F9"/>
    <w:rsid w:val="002E0AAD"/>
    <w:rsid w:val="002E0E28"/>
    <w:rsid w:val="002E11F7"/>
    <w:rsid w:val="002E1C8B"/>
    <w:rsid w:val="002E3395"/>
    <w:rsid w:val="002E3D8F"/>
    <w:rsid w:val="002E43FE"/>
    <w:rsid w:val="002E447A"/>
    <w:rsid w:val="002E6086"/>
    <w:rsid w:val="002E64B0"/>
    <w:rsid w:val="002E6B85"/>
    <w:rsid w:val="002E7B6F"/>
    <w:rsid w:val="002F0476"/>
    <w:rsid w:val="002F1F22"/>
    <w:rsid w:val="002F2A15"/>
    <w:rsid w:val="002F3325"/>
    <w:rsid w:val="002F413B"/>
    <w:rsid w:val="002F4739"/>
    <w:rsid w:val="002F5779"/>
    <w:rsid w:val="002F58C9"/>
    <w:rsid w:val="002F5CDD"/>
    <w:rsid w:val="002F6730"/>
    <w:rsid w:val="002F6C30"/>
    <w:rsid w:val="002F6CBA"/>
    <w:rsid w:val="002F7543"/>
    <w:rsid w:val="00300A04"/>
    <w:rsid w:val="00300A8E"/>
    <w:rsid w:val="00300EE1"/>
    <w:rsid w:val="003017E7"/>
    <w:rsid w:val="0030186D"/>
    <w:rsid w:val="00302216"/>
    <w:rsid w:val="00303ABB"/>
    <w:rsid w:val="0030469A"/>
    <w:rsid w:val="00306B8B"/>
    <w:rsid w:val="00307736"/>
    <w:rsid w:val="00307BA8"/>
    <w:rsid w:val="00307BE5"/>
    <w:rsid w:val="003103BA"/>
    <w:rsid w:val="00311D78"/>
    <w:rsid w:val="00311DA2"/>
    <w:rsid w:val="003125E9"/>
    <w:rsid w:val="0031289F"/>
    <w:rsid w:val="003136BA"/>
    <w:rsid w:val="00314335"/>
    <w:rsid w:val="003153D8"/>
    <w:rsid w:val="0031620F"/>
    <w:rsid w:val="003169E7"/>
    <w:rsid w:val="0032004E"/>
    <w:rsid w:val="00320065"/>
    <w:rsid w:val="00320144"/>
    <w:rsid w:val="003203DD"/>
    <w:rsid w:val="003203E3"/>
    <w:rsid w:val="00321C7D"/>
    <w:rsid w:val="00323094"/>
    <w:rsid w:val="00323398"/>
    <w:rsid w:val="00326824"/>
    <w:rsid w:val="00327025"/>
    <w:rsid w:val="003271F1"/>
    <w:rsid w:val="00331157"/>
    <w:rsid w:val="00331D7B"/>
    <w:rsid w:val="00331E91"/>
    <w:rsid w:val="00332502"/>
    <w:rsid w:val="00333680"/>
    <w:rsid w:val="00335C90"/>
    <w:rsid w:val="003367F6"/>
    <w:rsid w:val="0033693D"/>
    <w:rsid w:val="003405C6"/>
    <w:rsid w:val="00341ACE"/>
    <w:rsid w:val="00343086"/>
    <w:rsid w:val="003438E4"/>
    <w:rsid w:val="00343A22"/>
    <w:rsid w:val="003475F7"/>
    <w:rsid w:val="003501A2"/>
    <w:rsid w:val="0035057E"/>
    <w:rsid w:val="003509A2"/>
    <w:rsid w:val="003519B9"/>
    <w:rsid w:val="003548C7"/>
    <w:rsid w:val="00355F1E"/>
    <w:rsid w:val="003561FA"/>
    <w:rsid w:val="003570AF"/>
    <w:rsid w:val="00357909"/>
    <w:rsid w:val="00362B27"/>
    <w:rsid w:val="00363967"/>
    <w:rsid w:val="00363DC4"/>
    <w:rsid w:val="0036477C"/>
    <w:rsid w:val="00364A73"/>
    <w:rsid w:val="003656CE"/>
    <w:rsid w:val="00365B83"/>
    <w:rsid w:val="00367323"/>
    <w:rsid w:val="0036772E"/>
    <w:rsid w:val="00367A96"/>
    <w:rsid w:val="00367DF8"/>
    <w:rsid w:val="00367F30"/>
    <w:rsid w:val="00371D54"/>
    <w:rsid w:val="00372A2E"/>
    <w:rsid w:val="00373049"/>
    <w:rsid w:val="00373905"/>
    <w:rsid w:val="003769FD"/>
    <w:rsid w:val="00377132"/>
    <w:rsid w:val="00377D6F"/>
    <w:rsid w:val="0038025C"/>
    <w:rsid w:val="003818E1"/>
    <w:rsid w:val="00381AA9"/>
    <w:rsid w:val="00383957"/>
    <w:rsid w:val="00383CC8"/>
    <w:rsid w:val="0038413C"/>
    <w:rsid w:val="003841EA"/>
    <w:rsid w:val="00385277"/>
    <w:rsid w:val="00385597"/>
    <w:rsid w:val="003860C5"/>
    <w:rsid w:val="003862D6"/>
    <w:rsid w:val="00386A4A"/>
    <w:rsid w:val="003876ED"/>
    <w:rsid w:val="00387F0B"/>
    <w:rsid w:val="00392F73"/>
    <w:rsid w:val="00394E22"/>
    <w:rsid w:val="00395CE7"/>
    <w:rsid w:val="00396C16"/>
    <w:rsid w:val="00396F2F"/>
    <w:rsid w:val="0039753E"/>
    <w:rsid w:val="003A0107"/>
    <w:rsid w:val="003A0235"/>
    <w:rsid w:val="003A0947"/>
    <w:rsid w:val="003A0B57"/>
    <w:rsid w:val="003A3EEA"/>
    <w:rsid w:val="003A4B6C"/>
    <w:rsid w:val="003A5B00"/>
    <w:rsid w:val="003B0018"/>
    <w:rsid w:val="003B0C94"/>
    <w:rsid w:val="003B153D"/>
    <w:rsid w:val="003B2676"/>
    <w:rsid w:val="003B2A0A"/>
    <w:rsid w:val="003B5E9B"/>
    <w:rsid w:val="003B770B"/>
    <w:rsid w:val="003C078E"/>
    <w:rsid w:val="003C40D6"/>
    <w:rsid w:val="003C4164"/>
    <w:rsid w:val="003C46D6"/>
    <w:rsid w:val="003C5401"/>
    <w:rsid w:val="003C5404"/>
    <w:rsid w:val="003C57B4"/>
    <w:rsid w:val="003C5BA3"/>
    <w:rsid w:val="003D07DE"/>
    <w:rsid w:val="003D1A00"/>
    <w:rsid w:val="003D1E8C"/>
    <w:rsid w:val="003D34C2"/>
    <w:rsid w:val="003D43C6"/>
    <w:rsid w:val="003D6722"/>
    <w:rsid w:val="003D6DE0"/>
    <w:rsid w:val="003D76FD"/>
    <w:rsid w:val="003D786B"/>
    <w:rsid w:val="003D7A33"/>
    <w:rsid w:val="003D7C8F"/>
    <w:rsid w:val="003D7CBF"/>
    <w:rsid w:val="003E1262"/>
    <w:rsid w:val="003E17FB"/>
    <w:rsid w:val="003E2A15"/>
    <w:rsid w:val="003E4972"/>
    <w:rsid w:val="003E4B83"/>
    <w:rsid w:val="003E524A"/>
    <w:rsid w:val="003E5954"/>
    <w:rsid w:val="003E5F49"/>
    <w:rsid w:val="003E7020"/>
    <w:rsid w:val="003F14B2"/>
    <w:rsid w:val="003F3B60"/>
    <w:rsid w:val="003F4118"/>
    <w:rsid w:val="003F5757"/>
    <w:rsid w:val="003F616D"/>
    <w:rsid w:val="003F76AE"/>
    <w:rsid w:val="003F7772"/>
    <w:rsid w:val="004004E0"/>
    <w:rsid w:val="0040149E"/>
    <w:rsid w:val="004030BE"/>
    <w:rsid w:val="00405E00"/>
    <w:rsid w:val="00406419"/>
    <w:rsid w:val="004107F8"/>
    <w:rsid w:val="0041165E"/>
    <w:rsid w:val="00411BA6"/>
    <w:rsid w:val="00411C72"/>
    <w:rsid w:val="00412D9F"/>
    <w:rsid w:val="00413FCE"/>
    <w:rsid w:val="00414013"/>
    <w:rsid w:val="00415447"/>
    <w:rsid w:val="0041586D"/>
    <w:rsid w:val="00415AEC"/>
    <w:rsid w:val="004212F2"/>
    <w:rsid w:val="00421D3F"/>
    <w:rsid w:val="004221D7"/>
    <w:rsid w:val="00422C46"/>
    <w:rsid w:val="00422D7B"/>
    <w:rsid w:val="004230E5"/>
    <w:rsid w:val="004247C2"/>
    <w:rsid w:val="00424A64"/>
    <w:rsid w:val="00424B9D"/>
    <w:rsid w:val="00425055"/>
    <w:rsid w:val="004257D8"/>
    <w:rsid w:val="00425BA8"/>
    <w:rsid w:val="004260FE"/>
    <w:rsid w:val="004305B7"/>
    <w:rsid w:val="004306E7"/>
    <w:rsid w:val="00430F18"/>
    <w:rsid w:val="004310CB"/>
    <w:rsid w:val="00431AC9"/>
    <w:rsid w:val="00433D19"/>
    <w:rsid w:val="0043412A"/>
    <w:rsid w:val="00434425"/>
    <w:rsid w:val="0043632D"/>
    <w:rsid w:val="00436875"/>
    <w:rsid w:val="00437BDF"/>
    <w:rsid w:val="00437F96"/>
    <w:rsid w:val="00441B94"/>
    <w:rsid w:val="00441E2F"/>
    <w:rsid w:val="00442429"/>
    <w:rsid w:val="0044243F"/>
    <w:rsid w:val="00442520"/>
    <w:rsid w:val="004435DD"/>
    <w:rsid w:val="004464A1"/>
    <w:rsid w:val="00451529"/>
    <w:rsid w:val="00451757"/>
    <w:rsid w:val="00451D08"/>
    <w:rsid w:val="00452D83"/>
    <w:rsid w:val="00455445"/>
    <w:rsid w:val="00455868"/>
    <w:rsid w:val="004567E4"/>
    <w:rsid w:val="00456874"/>
    <w:rsid w:val="00462DCE"/>
    <w:rsid w:val="0046313F"/>
    <w:rsid w:val="004639A4"/>
    <w:rsid w:val="00463DB9"/>
    <w:rsid w:val="0046505C"/>
    <w:rsid w:val="00466151"/>
    <w:rsid w:val="004665D2"/>
    <w:rsid w:val="004677A7"/>
    <w:rsid w:val="00471D36"/>
    <w:rsid w:val="00472601"/>
    <w:rsid w:val="00472E0A"/>
    <w:rsid w:val="00473924"/>
    <w:rsid w:val="00475971"/>
    <w:rsid w:val="00476124"/>
    <w:rsid w:val="00476B51"/>
    <w:rsid w:val="00476C30"/>
    <w:rsid w:val="00477C2B"/>
    <w:rsid w:val="00477F69"/>
    <w:rsid w:val="00477FE2"/>
    <w:rsid w:val="004807CD"/>
    <w:rsid w:val="00480E49"/>
    <w:rsid w:val="00481C66"/>
    <w:rsid w:val="00481E85"/>
    <w:rsid w:val="00482A30"/>
    <w:rsid w:val="0048373B"/>
    <w:rsid w:val="00483F2E"/>
    <w:rsid w:val="00486203"/>
    <w:rsid w:val="00486CE4"/>
    <w:rsid w:val="00487CB9"/>
    <w:rsid w:val="00487D55"/>
    <w:rsid w:val="00487E23"/>
    <w:rsid w:val="00490076"/>
    <w:rsid w:val="00490E50"/>
    <w:rsid w:val="00492219"/>
    <w:rsid w:val="00494182"/>
    <w:rsid w:val="0049431F"/>
    <w:rsid w:val="00494FAE"/>
    <w:rsid w:val="004951F6"/>
    <w:rsid w:val="00495207"/>
    <w:rsid w:val="0049615C"/>
    <w:rsid w:val="0049621C"/>
    <w:rsid w:val="004A0079"/>
    <w:rsid w:val="004A0FF1"/>
    <w:rsid w:val="004A1078"/>
    <w:rsid w:val="004A20E2"/>
    <w:rsid w:val="004A277D"/>
    <w:rsid w:val="004A342C"/>
    <w:rsid w:val="004A47B0"/>
    <w:rsid w:val="004A5506"/>
    <w:rsid w:val="004A5885"/>
    <w:rsid w:val="004A67CA"/>
    <w:rsid w:val="004A6E5F"/>
    <w:rsid w:val="004B0851"/>
    <w:rsid w:val="004B2614"/>
    <w:rsid w:val="004B2B06"/>
    <w:rsid w:val="004B3401"/>
    <w:rsid w:val="004B4B51"/>
    <w:rsid w:val="004B5B7A"/>
    <w:rsid w:val="004B5DBE"/>
    <w:rsid w:val="004B67FA"/>
    <w:rsid w:val="004B6E63"/>
    <w:rsid w:val="004B793E"/>
    <w:rsid w:val="004B7B38"/>
    <w:rsid w:val="004C12B7"/>
    <w:rsid w:val="004C2F2F"/>
    <w:rsid w:val="004C2F98"/>
    <w:rsid w:val="004C429C"/>
    <w:rsid w:val="004C4AE2"/>
    <w:rsid w:val="004C5CAC"/>
    <w:rsid w:val="004C6B2F"/>
    <w:rsid w:val="004C6CA2"/>
    <w:rsid w:val="004D1662"/>
    <w:rsid w:val="004D1EF3"/>
    <w:rsid w:val="004D289E"/>
    <w:rsid w:val="004D2CC3"/>
    <w:rsid w:val="004D37E1"/>
    <w:rsid w:val="004D3916"/>
    <w:rsid w:val="004D6237"/>
    <w:rsid w:val="004D6865"/>
    <w:rsid w:val="004D6DBC"/>
    <w:rsid w:val="004D72F3"/>
    <w:rsid w:val="004D7635"/>
    <w:rsid w:val="004E216C"/>
    <w:rsid w:val="004E22B4"/>
    <w:rsid w:val="004E2B22"/>
    <w:rsid w:val="004E30E7"/>
    <w:rsid w:val="004E3E59"/>
    <w:rsid w:val="004E4C04"/>
    <w:rsid w:val="004E5312"/>
    <w:rsid w:val="004E5D75"/>
    <w:rsid w:val="004E7E9F"/>
    <w:rsid w:val="004F0099"/>
    <w:rsid w:val="004F1C48"/>
    <w:rsid w:val="004F1F53"/>
    <w:rsid w:val="004F31DC"/>
    <w:rsid w:val="004F3E19"/>
    <w:rsid w:val="004F5C21"/>
    <w:rsid w:val="0050134F"/>
    <w:rsid w:val="0050172C"/>
    <w:rsid w:val="00501819"/>
    <w:rsid w:val="00502DB1"/>
    <w:rsid w:val="00503939"/>
    <w:rsid w:val="0050514F"/>
    <w:rsid w:val="00505276"/>
    <w:rsid w:val="00505D62"/>
    <w:rsid w:val="005065F3"/>
    <w:rsid w:val="00510084"/>
    <w:rsid w:val="00510FEF"/>
    <w:rsid w:val="00511791"/>
    <w:rsid w:val="0051179B"/>
    <w:rsid w:val="0051181A"/>
    <w:rsid w:val="0051182A"/>
    <w:rsid w:val="00512103"/>
    <w:rsid w:val="00512746"/>
    <w:rsid w:val="00514C60"/>
    <w:rsid w:val="00515428"/>
    <w:rsid w:val="00515749"/>
    <w:rsid w:val="00515FE2"/>
    <w:rsid w:val="00517373"/>
    <w:rsid w:val="005178CF"/>
    <w:rsid w:val="005202FD"/>
    <w:rsid w:val="0052185A"/>
    <w:rsid w:val="00521EA8"/>
    <w:rsid w:val="0052318A"/>
    <w:rsid w:val="00523C63"/>
    <w:rsid w:val="00523E11"/>
    <w:rsid w:val="005242BA"/>
    <w:rsid w:val="00524C8D"/>
    <w:rsid w:val="0052554C"/>
    <w:rsid w:val="00525C02"/>
    <w:rsid w:val="00526205"/>
    <w:rsid w:val="00526594"/>
    <w:rsid w:val="0052753C"/>
    <w:rsid w:val="00527828"/>
    <w:rsid w:val="00531647"/>
    <w:rsid w:val="005331B5"/>
    <w:rsid w:val="00533A84"/>
    <w:rsid w:val="0053541B"/>
    <w:rsid w:val="005355CD"/>
    <w:rsid w:val="005362CE"/>
    <w:rsid w:val="00536A2C"/>
    <w:rsid w:val="00541D2D"/>
    <w:rsid w:val="00542AB7"/>
    <w:rsid w:val="0054394C"/>
    <w:rsid w:val="00545264"/>
    <w:rsid w:val="0054569B"/>
    <w:rsid w:val="0055095E"/>
    <w:rsid w:val="0055233A"/>
    <w:rsid w:val="0055305B"/>
    <w:rsid w:val="005532AA"/>
    <w:rsid w:val="00553360"/>
    <w:rsid w:val="005545FB"/>
    <w:rsid w:val="00556D28"/>
    <w:rsid w:val="005600D7"/>
    <w:rsid w:val="00560772"/>
    <w:rsid w:val="00562A7C"/>
    <w:rsid w:val="0056321A"/>
    <w:rsid w:val="0056376E"/>
    <w:rsid w:val="00564034"/>
    <w:rsid w:val="005649B1"/>
    <w:rsid w:val="00566783"/>
    <w:rsid w:val="00566ED7"/>
    <w:rsid w:val="005670BB"/>
    <w:rsid w:val="0056783E"/>
    <w:rsid w:val="00570068"/>
    <w:rsid w:val="00570C72"/>
    <w:rsid w:val="0057208F"/>
    <w:rsid w:val="005720E7"/>
    <w:rsid w:val="005746C0"/>
    <w:rsid w:val="00575033"/>
    <w:rsid w:val="00577137"/>
    <w:rsid w:val="0057771B"/>
    <w:rsid w:val="00577E41"/>
    <w:rsid w:val="00577FA7"/>
    <w:rsid w:val="005813FA"/>
    <w:rsid w:val="00581B90"/>
    <w:rsid w:val="005821B6"/>
    <w:rsid w:val="005838BE"/>
    <w:rsid w:val="00584156"/>
    <w:rsid w:val="00584197"/>
    <w:rsid w:val="00585331"/>
    <w:rsid w:val="005877E3"/>
    <w:rsid w:val="00590F8A"/>
    <w:rsid w:val="0059365C"/>
    <w:rsid w:val="00594F8C"/>
    <w:rsid w:val="00595802"/>
    <w:rsid w:val="005971AF"/>
    <w:rsid w:val="005A35B3"/>
    <w:rsid w:val="005A36B4"/>
    <w:rsid w:val="005A6444"/>
    <w:rsid w:val="005B00BF"/>
    <w:rsid w:val="005B285D"/>
    <w:rsid w:val="005B3964"/>
    <w:rsid w:val="005B3A03"/>
    <w:rsid w:val="005B3D8E"/>
    <w:rsid w:val="005B3E4D"/>
    <w:rsid w:val="005B3F3B"/>
    <w:rsid w:val="005B40D4"/>
    <w:rsid w:val="005B42AE"/>
    <w:rsid w:val="005B4B95"/>
    <w:rsid w:val="005B4B9D"/>
    <w:rsid w:val="005B563F"/>
    <w:rsid w:val="005B56C7"/>
    <w:rsid w:val="005B77B4"/>
    <w:rsid w:val="005C11F3"/>
    <w:rsid w:val="005C1210"/>
    <w:rsid w:val="005C1270"/>
    <w:rsid w:val="005C27C4"/>
    <w:rsid w:val="005C2A7D"/>
    <w:rsid w:val="005C3113"/>
    <w:rsid w:val="005C4604"/>
    <w:rsid w:val="005C4D0B"/>
    <w:rsid w:val="005C5285"/>
    <w:rsid w:val="005C5A3C"/>
    <w:rsid w:val="005C5DE9"/>
    <w:rsid w:val="005C7E2C"/>
    <w:rsid w:val="005D0237"/>
    <w:rsid w:val="005D1EF0"/>
    <w:rsid w:val="005D27B1"/>
    <w:rsid w:val="005D2F1F"/>
    <w:rsid w:val="005D341A"/>
    <w:rsid w:val="005D4199"/>
    <w:rsid w:val="005D7B35"/>
    <w:rsid w:val="005E02B8"/>
    <w:rsid w:val="005E0638"/>
    <w:rsid w:val="005E2FAD"/>
    <w:rsid w:val="005E37BE"/>
    <w:rsid w:val="005E69A5"/>
    <w:rsid w:val="005E6C03"/>
    <w:rsid w:val="005E6DDE"/>
    <w:rsid w:val="005E6E35"/>
    <w:rsid w:val="005F0393"/>
    <w:rsid w:val="005F1A43"/>
    <w:rsid w:val="005F2A6C"/>
    <w:rsid w:val="005F44A3"/>
    <w:rsid w:val="005F5ACE"/>
    <w:rsid w:val="005F6644"/>
    <w:rsid w:val="005F6A0D"/>
    <w:rsid w:val="005F795F"/>
    <w:rsid w:val="00600388"/>
    <w:rsid w:val="00600617"/>
    <w:rsid w:val="00602D74"/>
    <w:rsid w:val="006036D2"/>
    <w:rsid w:val="00604825"/>
    <w:rsid w:val="0061122C"/>
    <w:rsid w:val="006139CA"/>
    <w:rsid w:val="00613DF6"/>
    <w:rsid w:val="00615956"/>
    <w:rsid w:val="00615D49"/>
    <w:rsid w:val="006165E9"/>
    <w:rsid w:val="0061692F"/>
    <w:rsid w:val="006209E0"/>
    <w:rsid w:val="00620A50"/>
    <w:rsid w:val="00620E0A"/>
    <w:rsid w:val="0062244C"/>
    <w:rsid w:val="00622DDA"/>
    <w:rsid w:val="006235D1"/>
    <w:rsid w:val="006241E3"/>
    <w:rsid w:val="00624CE3"/>
    <w:rsid w:val="00624D83"/>
    <w:rsid w:val="006262DE"/>
    <w:rsid w:val="0062654D"/>
    <w:rsid w:val="00626956"/>
    <w:rsid w:val="00626976"/>
    <w:rsid w:val="00627AC2"/>
    <w:rsid w:val="00630D59"/>
    <w:rsid w:val="00632303"/>
    <w:rsid w:val="00632370"/>
    <w:rsid w:val="00633C1C"/>
    <w:rsid w:val="00633CAA"/>
    <w:rsid w:val="006340D0"/>
    <w:rsid w:val="006341E7"/>
    <w:rsid w:val="00634C74"/>
    <w:rsid w:val="00634CD2"/>
    <w:rsid w:val="0063635F"/>
    <w:rsid w:val="00636ED4"/>
    <w:rsid w:val="00637636"/>
    <w:rsid w:val="00637A33"/>
    <w:rsid w:val="0064064A"/>
    <w:rsid w:val="00641D20"/>
    <w:rsid w:val="00641DF1"/>
    <w:rsid w:val="006438A8"/>
    <w:rsid w:val="00643A96"/>
    <w:rsid w:val="00643E0F"/>
    <w:rsid w:val="00646221"/>
    <w:rsid w:val="00647586"/>
    <w:rsid w:val="00650E7D"/>
    <w:rsid w:val="0065176B"/>
    <w:rsid w:val="00652B29"/>
    <w:rsid w:val="00652FCE"/>
    <w:rsid w:val="00653D13"/>
    <w:rsid w:val="006540A9"/>
    <w:rsid w:val="00654705"/>
    <w:rsid w:val="006551F1"/>
    <w:rsid w:val="006557AC"/>
    <w:rsid w:val="00655D63"/>
    <w:rsid w:val="00656616"/>
    <w:rsid w:val="00656B83"/>
    <w:rsid w:val="00657212"/>
    <w:rsid w:val="00661E8F"/>
    <w:rsid w:val="00662494"/>
    <w:rsid w:val="006631DF"/>
    <w:rsid w:val="00663A18"/>
    <w:rsid w:val="006645B8"/>
    <w:rsid w:val="00665D29"/>
    <w:rsid w:val="00666D17"/>
    <w:rsid w:val="00666E60"/>
    <w:rsid w:val="00666FA5"/>
    <w:rsid w:val="006670D2"/>
    <w:rsid w:val="00667870"/>
    <w:rsid w:val="00670720"/>
    <w:rsid w:val="0067252C"/>
    <w:rsid w:val="00672C83"/>
    <w:rsid w:val="00673B88"/>
    <w:rsid w:val="00674986"/>
    <w:rsid w:val="00674ACE"/>
    <w:rsid w:val="00674B43"/>
    <w:rsid w:val="00674D9E"/>
    <w:rsid w:val="00675EB9"/>
    <w:rsid w:val="00676C25"/>
    <w:rsid w:val="00681E2B"/>
    <w:rsid w:val="00684FA7"/>
    <w:rsid w:val="006854C4"/>
    <w:rsid w:val="00686C29"/>
    <w:rsid w:val="0069144C"/>
    <w:rsid w:val="00691799"/>
    <w:rsid w:val="0069205C"/>
    <w:rsid w:val="00692D40"/>
    <w:rsid w:val="00692ED1"/>
    <w:rsid w:val="00694F06"/>
    <w:rsid w:val="006966B0"/>
    <w:rsid w:val="00696BC2"/>
    <w:rsid w:val="00697310"/>
    <w:rsid w:val="0069770A"/>
    <w:rsid w:val="006A019C"/>
    <w:rsid w:val="006A2AC5"/>
    <w:rsid w:val="006A376E"/>
    <w:rsid w:val="006A3833"/>
    <w:rsid w:val="006A4B08"/>
    <w:rsid w:val="006A4B2A"/>
    <w:rsid w:val="006B0384"/>
    <w:rsid w:val="006B04F6"/>
    <w:rsid w:val="006B0F8E"/>
    <w:rsid w:val="006B1D95"/>
    <w:rsid w:val="006B1E44"/>
    <w:rsid w:val="006B2222"/>
    <w:rsid w:val="006B30DC"/>
    <w:rsid w:val="006B3ED9"/>
    <w:rsid w:val="006B41AD"/>
    <w:rsid w:val="006B45D1"/>
    <w:rsid w:val="006B5845"/>
    <w:rsid w:val="006B5E08"/>
    <w:rsid w:val="006B7242"/>
    <w:rsid w:val="006B7D18"/>
    <w:rsid w:val="006C0285"/>
    <w:rsid w:val="006C056D"/>
    <w:rsid w:val="006C0808"/>
    <w:rsid w:val="006C163B"/>
    <w:rsid w:val="006C1CBD"/>
    <w:rsid w:val="006C2C14"/>
    <w:rsid w:val="006C37CD"/>
    <w:rsid w:val="006C401A"/>
    <w:rsid w:val="006C4038"/>
    <w:rsid w:val="006C5F69"/>
    <w:rsid w:val="006C6638"/>
    <w:rsid w:val="006C6728"/>
    <w:rsid w:val="006C729D"/>
    <w:rsid w:val="006C790C"/>
    <w:rsid w:val="006C7EB8"/>
    <w:rsid w:val="006C7EE7"/>
    <w:rsid w:val="006D1692"/>
    <w:rsid w:val="006D1D69"/>
    <w:rsid w:val="006D2D58"/>
    <w:rsid w:val="006D37DB"/>
    <w:rsid w:val="006D4FC5"/>
    <w:rsid w:val="006D6A95"/>
    <w:rsid w:val="006D74A8"/>
    <w:rsid w:val="006D75CA"/>
    <w:rsid w:val="006D77DD"/>
    <w:rsid w:val="006D7C76"/>
    <w:rsid w:val="006E0573"/>
    <w:rsid w:val="006E0FB7"/>
    <w:rsid w:val="006E1F2F"/>
    <w:rsid w:val="006E1F6F"/>
    <w:rsid w:val="006E30E2"/>
    <w:rsid w:val="006E3639"/>
    <w:rsid w:val="006E36AE"/>
    <w:rsid w:val="006E37FE"/>
    <w:rsid w:val="006E3DDA"/>
    <w:rsid w:val="006E4C3D"/>
    <w:rsid w:val="006E4C4F"/>
    <w:rsid w:val="006E69DD"/>
    <w:rsid w:val="006E71D1"/>
    <w:rsid w:val="006E7C14"/>
    <w:rsid w:val="006F039C"/>
    <w:rsid w:val="006F1166"/>
    <w:rsid w:val="006F1BD5"/>
    <w:rsid w:val="006F1D6B"/>
    <w:rsid w:val="006F1F78"/>
    <w:rsid w:val="006F3327"/>
    <w:rsid w:val="006F3989"/>
    <w:rsid w:val="006F3F23"/>
    <w:rsid w:val="006F4CD6"/>
    <w:rsid w:val="006F4E89"/>
    <w:rsid w:val="006F4F57"/>
    <w:rsid w:val="006F532B"/>
    <w:rsid w:val="006F61E5"/>
    <w:rsid w:val="006F6203"/>
    <w:rsid w:val="006F6A1D"/>
    <w:rsid w:val="006F6AFF"/>
    <w:rsid w:val="006F6B9C"/>
    <w:rsid w:val="00700090"/>
    <w:rsid w:val="0070257D"/>
    <w:rsid w:val="007025D0"/>
    <w:rsid w:val="00705D61"/>
    <w:rsid w:val="0070657F"/>
    <w:rsid w:val="00706602"/>
    <w:rsid w:val="00706D25"/>
    <w:rsid w:val="007076BD"/>
    <w:rsid w:val="00707A4F"/>
    <w:rsid w:val="00712966"/>
    <w:rsid w:val="00712ED3"/>
    <w:rsid w:val="00715664"/>
    <w:rsid w:val="007159B2"/>
    <w:rsid w:val="007167C4"/>
    <w:rsid w:val="00716938"/>
    <w:rsid w:val="00716968"/>
    <w:rsid w:val="00720759"/>
    <w:rsid w:val="00721455"/>
    <w:rsid w:val="00722859"/>
    <w:rsid w:val="00722F19"/>
    <w:rsid w:val="007232FF"/>
    <w:rsid w:val="00723F4B"/>
    <w:rsid w:val="00730A40"/>
    <w:rsid w:val="007314FC"/>
    <w:rsid w:val="00731CCF"/>
    <w:rsid w:val="00731DF8"/>
    <w:rsid w:val="0073379B"/>
    <w:rsid w:val="007345DF"/>
    <w:rsid w:val="007372B5"/>
    <w:rsid w:val="00737D36"/>
    <w:rsid w:val="00740907"/>
    <w:rsid w:val="00740A50"/>
    <w:rsid w:val="00740C5F"/>
    <w:rsid w:val="00740E41"/>
    <w:rsid w:val="007423FE"/>
    <w:rsid w:val="00742433"/>
    <w:rsid w:val="00742FB4"/>
    <w:rsid w:val="007431E8"/>
    <w:rsid w:val="00744579"/>
    <w:rsid w:val="007449EA"/>
    <w:rsid w:val="00745726"/>
    <w:rsid w:val="00745D3F"/>
    <w:rsid w:val="0074651D"/>
    <w:rsid w:val="0074716A"/>
    <w:rsid w:val="00747768"/>
    <w:rsid w:val="007478E0"/>
    <w:rsid w:val="00750451"/>
    <w:rsid w:val="00751DA0"/>
    <w:rsid w:val="007528DD"/>
    <w:rsid w:val="00752F08"/>
    <w:rsid w:val="00753DC7"/>
    <w:rsid w:val="00753E05"/>
    <w:rsid w:val="00754A05"/>
    <w:rsid w:val="00754B39"/>
    <w:rsid w:val="00754FC1"/>
    <w:rsid w:val="00755F25"/>
    <w:rsid w:val="007564D6"/>
    <w:rsid w:val="00756713"/>
    <w:rsid w:val="0075684F"/>
    <w:rsid w:val="00757428"/>
    <w:rsid w:val="007578FF"/>
    <w:rsid w:val="00757F78"/>
    <w:rsid w:val="00760758"/>
    <w:rsid w:val="00761326"/>
    <w:rsid w:val="0076275A"/>
    <w:rsid w:val="007662A9"/>
    <w:rsid w:val="0076710B"/>
    <w:rsid w:val="007673F9"/>
    <w:rsid w:val="00772F0D"/>
    <w:rsid w:val="0077350D"/>
    <w:rsid w:val="00774879"/>
    <w:rsid w:val="00774892"/>
    <w:rsid w:val="00775236"/>
    <w:rsid w:val="00775C69"/>
    <w:rsid w:val="0078094B"/>
    <w:rsid w:val="00781054"/>
    <w:rsid w:val="007813C6"/>
    <w:rsid w:val="007822C5"/>
    <w:rsid w:val="0078249F"/>
    <w:rsid w:val="0078273E"/>
    <w:rsid w:val="00783674"/>
    <w:rsid w:val="00783A18"/>
    <w:rsid w:val="007846D3"/>
    <w:rsid w:val="00784976"/>
    <w:rsid w:val="00784EE9"/>
    <w:rsid w:val="0078526A"/>
    <w:rsid w:val="00785AAA"/>
    <w:rsid w:val="00785AAE"/>
    <w:rsid w:val="007868BD"/>
    <w:rsid w:val="00787E0B"/>
    <w:rsid w:val="0079010F"/>
    <w:rsid w:val="00790800"/>
    <w:rsid w:val="00790BCF"/>
    <w:rsid w:val="007929F4"/>
    <w:rsid w:val="0079316F"/>
    <w:rsid w:val="0079586E"/>
    <w:rsid w:val="00796BC3"/>
    <w:rsid w:val="00797B5B"/>
    <w:rsid w:val="007A095A"/>
    <w:rsid w:val="007A09A3"/>
    <w:rsid w:val="007A1404"/>
    <w:rsid w:val="007A1F60"/>
    <w:rsid w:val="007A52E9"/>
    <w:rsid w:val="007A5458"/>
    <w:rsid w:val="007A59B6"/>
    <w:rsid w:val="007A7571"/>
    <w:rsid w:val="007A7AB5"/>
    <w:rsid w:val="007A7BC5"/>
    <w:rsid w:val="007B12F0"/>
    <w:rsid w:val="007B1AF2"/>
    <w:rsid w:val="007B2771"/>
    <w:rsid w:val="007B5ACD"/>
    <w:rsid w:val="007B68E5"/>
    <w:rsid w:val="007B71A5"/>
    <w:rsid w:val="007B77A0"/>
    <w:rsid w:val="007B7CA2"/>
    <w:rsid w:val="007B7D53"/>
    <w:rsid w:val="007C062F"/>
    <w:rsid w:val="007C194D"/>
    <w:rsid w:val="007C2F14"/>
    <w:rsid w:val="007C39E2"/>
    <w:rsid w:val="007C520A"/>
    <w:rsid w:val="007C6672"/>
    <w:rsid w:val="007C6705"/>
    <w:rsid w:val="007C73A2"/>
    <w:rsid w:val="007D0214"/>
    <w:rsid w:val="007D04E8"/>
    <w:rsid w:val="007D14A6"/>
    <w:rsid w:val="007D1B4B"/>
    <w:rsid w:val="007D1D02"/>
    <w:rsid w:val="007D1DCB"/>
    <w:rsid w:val="007D2197"/>
    <w:rsid w:val="007D4203"/>
    <w:rsid w:val="007D44BC"/>
    <w:rsid w:val="007D4B49"/>
    <w:rsid w:val="007D4E30"/>
    <w:rsid w:val="007D50E6"/>
    <w:rsid w:val="007D513B"/>
    <w:rsid w:val="007D5BC9"/>
    <w:rsid w:val="007D5D1D"/>
    <w:rsid w:val="007D5D58"/>
    <w:rsid w:val="007D60D0"/>
    <w:rsid w:val="007D64A5"/>
    <w:rsid w:val="007D7CE7"/>
    <w:rsid w:val="007E01B2"/>
    <w:rsid w:val="007E04E8"/>
    <w:rsid w:val="007E0D93"/>
    <w:rsid w:val="007E1D96"/>
    <w:rsid w:val="007E2334"/>
    <w:rsid w:val="007E25BA"/>
    <w:rsid w:val="007E44FB"/>
    <w:rsid w:val="007E513A"/>
    <w:rsid w:val="007E51D8"/>
    <w:rsid w:val="007E5E49"/>
    <w:rsid w:val="007F2590"/>
    <w:rsid w:val="007F4274"/>
    <w:rsid w:val="008004BA"/>
    <w:rsid w:val="00800524"/>
    <w:rsid w:val="00800C67"/>
    <w:rsid w:val="0080166E"/>
    <w:rsid w:val="00802A0F"/>
    <w:rsid w:val="0080324D"/>
    <w:rsid w:val="008040C6"/>
    <w:rsid w:val="008047B8"/>
    <w:rsid w:val="00805E29"/>
    <w:rsid w:val="008065E5"/>
    <w:rsid w:val="00812151"/>
    <w:rsid w:val="00812ED3"/>
    <w:rsid w:val="00812FEE"/>
    <w:rsid w:val="0081405C"/>
    <w:rsid w:val="008141DB"/>
    <w:rsid w:val="00814FA6"/>
    <w:rsid w:val="00815146"/>
    <w:rsid w:val="00815329"/>
    <w:rsid w:val="00815974"/>
    <w:rsid w:val="00815F24"/>
    <w:rsid w:val="00816B6D"/>
    <w:rsid w:val="00816BD7"/>
    <w:rsid w:val="00821280"/>
    <w:rsid w:val="008213D8"/>
    <w:rsid w:val="0082144C"/>
    <w:rsid w:val="00821804"/>
    <w:rsid w:val="0082307D"/>
    <w:rsid w:val="008231C1"/>
    <w:rsid w:val="00824518"/>
    <w:rsid w:val="0082455E"/>
    <w:rsid w:val="00825F8A"/>
    <w:rsid w:val="0082650E"/>
    <w:rsid w:val="00826533"/>
    <w:rsid w:val="00826959"/>
    <w:rsid w:val="0082761B"/>
    <w:rsid w:val="00827696"/>
    <w:rsid w:val="00835682"/>
    <w:rsid w:val="00835D54"/>
    <w:rsid w:val="00836147"/>
    <w:rsid w:val="00837827"/>
    <w:rsid w:val="00837CC4"/>
    <w:rsid w:val="00841594"/>
    <w:rsid w:val="00841926"/>
    <w:rsid w:val="00841B59"/>
    <w:rsid w:val="00843363"/>
    <w:rsid w:val="008439AC"/>
    <w:rsid w:val="00844D35"/>
    <w:rsid w:val="00846963"/>
    <w:rsid w:val="00850B02"/>
    <w:rsid w:val="008512FB"/>
    <w:rsid w:val="00851EA0"/>
    <w:rsid w:val="00853505"/>
    <w:rsid w:val="008543F3"/>
    <w:rsid w:val="00855818"/>
    <w:rsid w:val="00855870"/>
    <w:rsid w:val="00855BC4"/>
    <w:rsid w:val="008565A6"/>
    <w:rsid w:val="008567FC"/>
    <w:rsid w:val="00861599"/>
    <w:rsid w:val="008622F7"/>
    <w:rsid w:val="00862381"/>
    <w:rsid w:val="00863992"/>
    <w:rsid w:val="00863F57"/>
    <w:rsid w:val="00865BDC"/>
    <w:rsid w:val="0086680D"/>
    <w:rsid w:val="0086685A"/>
    <w:rsid w:val="00866E19"/>
    <w:rsid w:val="0086733C"/>
    <w:rsid w:val="00871803"/>
    <w:rsid w:val="00871C02"/>
    <w:rsid w:val="0087232C"/>
    <w:rsid w:val="008742B0"/>
    <w:rsid w:val="0087566A"/>
    <w:rsid w:val="008767D5"/>
    <w:rsid w:val="008778B8"/>
    <w:rsid w:val="00877E08"/>
    <w:rsid w:val="00877F06"/>
    <w:rsid w:val="00881949"/>
    <w:rsid w:val="00882167"/>
    <w:rsid w:val="0088388F"/>
    <w:rsid w:val="00883D1A"/>
    <w:rsid w:val="008844A9"/>
    <w:rsid w:val="008848F9"/>
    <w:rsid w:val="00885496"/>
    <w:rsid w:val="00885BE6"/>
    <w:rsid w:val="00885D6A"/>
    <w:rsid w:val="008900E2"/>
    <w:rsid w:val="008906DC"/>
    <w:rsid w:val="0089093B"/>
    <w:rsid w:val="008910A5"/>
    <w:rsid w:val="008910F0"/>
    <w:rsid w:val="008911E5"/>
    <w:rsid w:val="0089188D"/>
    <w:rsid w:val="00891FE8"/>
    <w:rsid w:val="008923E3"/>
    <w:rsid w:val="00896265"/>
    <w:rsid w:val="00896EA9"/>
    <w:rsid w:val="008971CC"/>
    <w:rsid w:val="00897861"/>
    <w:rsid w:val="008A0951"/>
    <w:rsid w:val="008A174D"/>
    <w:rsid w:val="008A1831"/>
    <w:rsid w:val="008A254A"/>
    <w:rsid w:val="008A2E21"/>
    <w:rsid w:val="008A2E28"/>
    <w:rsid w:val="008A3ADE"/>
    <w:rsid w:val="008A419F"/>
    <w:rsid w:val="008A55E8"/>
    <w:rsid w:val="008A5923"/>
    <w:rsid w:val="008A599E"/>
    <w:rsid w:val="008A6266"/>
    <w:rsid w:val="008A64F3"/>
    <w:rsid w:val="008A6C12"/>
    <w:rsid w:val="008A7584"/>
    <w:rsid w:val="008B007A"/>
    <w:rsid w:val="008B1151"/>
    <w:rsid w:val="008B162B"/>
    <w:rsid w:val="008B2A6C"/>
    <w:rsid w:val="008B3664"/>
    <w:rsid w:val="008B6FD7"/>
    <w:rsid w:val="008B70FE"/>
    <w:rsid w:val="008B7F36"/>
    <w:rsid w:val="008C09B2"/>
    <w:rsid w:val="008C0C41"/>
    <w:rsid w:val="008C1A31"/>
    <w:rsid w:val="008C1B79"/>
    <w:rsid w:val="008C2397"/>
    <w:rsid w:val="008C51DE"/>
    <w:rsid w:val="008C54B8"/>
    <w:rsid w:val="008C6DC0"/>
    <w:rsid w:val="008C7DA8"/>
    <w:rsid w:val="008D15BA"/>
    <w:rsid w:val="008D4A6A"/>
    <w:rsid w:val="008D5240"/>
    <w:rsid w:val="008D5B12"/>
    <w:rsid w:val="008D64FE"/>
    <w:rsid w:val="008D6C8C"/>
    <w:rsid w:val="008D6CFA"/>
    <w:rsid w:val="008E0AA4"/>
    <w:rsid w:val="008E15CA"/>
    <w:rsid w:val="008E3100"/>
    <w:rsid w:val="008E54E7"/>
    <w:rsid w:val="008E5FEE"/>
    <w:rsid w:val="008E6B7F"/>
    <w:rsid w:val="008E7308"/>
    <w:rsid w:val="008F3005"/>
    <w:rsid w:val="008F5359"/>
    <w:rsid w:val="008F6FDC"/>
    <w:rsid w:val="008F71B3"/>
    <w:rsid w:val="008F769C"/>
    <w:rsid w:val="00901B8E"/>
    <w:rsid w:val="009028EC"/>
    <w:rsid w:val="00903238"/>
    <w:rsid w:val="0090382F"/>
    <w:rsid w:val="0090564C"/>
    <w:rsid w:val="00906DC5"/>
    <w:rsid w:val="00907860"/>
    <w:rsid w:val="00910245"/>
    <w:rsid w:val="009107C0"/>
    <w:rsid w:val="00912472"/>
    <w:rsid w:val="00913743"/>
    <w:rsid w:val="00913C84"/>
    <w:rsid w:val="0091408B"/>
    <w:rsid w:val="009145E0"/>
    <w:rsid w:val="009153E2"/>
    <w:rsid w:val="00916127"/>
    <w:rsid w:val="00916FDC"/>
    <w:rsid w:val="00917939"/>
    <w:rsid w:val="00920CCF"/>
    <w:rsid w:val="009222FB"/>
    <w:rsid w:val="00922CA3"/>
    <w:rsid w:val="0092329F"/>
    <w:rsid w:val="00926049"/>
    <w:rsid w:val="00926564"/>
    <w:rsid w:val="0093111F"/>
    <w:rsid w:val="009331E3"/>
    <w:rsid w:val="00934A31"/>
    <w:rsid w:val="00934B86"/>
    <w:rsid w:val="009353C0"/>
    <w:rsid w:val="0093584D"/>
    <w:rsid w:val="00935BEA"/>
    <w:rsid w:val="009365E1"/>
    <w:rsid w:val="00936820"/>
    <w:rsid w:val="00936DB3"/>
    <w:rsid w:val="0093777D"/>
    <w:rsid w:val="00942442"/>
    <w:rsid w:val="00942FD9"/>
    <w:rsid w:val="0094327C"/>
    <w:rsid w:val="0094349D"/>
    <w:rsid w:val="00943C61"/>
    <w:rsid w:val="009450CB"/>
    <w:rsid w:val="0094563E"/>
    <w:rsid w:val="00945802"/>
    <w:rsid w:val="009459F1"/>
    <w:rsid w:val="00945A7B"/>
    <w:rsid w:val="00947648"/>
    <w:rsid w:val="00947B36"/>
    <w:rsid w:val="009508BA"/>
    <w:rsid w:val="00950D2C"/>
    <w:rsid w:val="00950FA8"/>
    <w:rsid w:val="0095225C"/>
    <w:rsid w:val="00953A02"/>
    <w:rsid w:val="00954364"/>
    <w:rsid w:val="00955176"/>
    <w:rsid w:val="00955C8D"/>
    <w:rsid w:val="00956748"/>
    <w:rsid w:val="00957C65"/>
    <w:rsid w:val="00957D5C"/>
    <w:rsid w:val="00960F27"/>
    <w:rsid w:val="00962592"/>
    <w:rsid w:val="009627CE"/>
    <w:rsid w:val="0096336A"/>
    <w:rsid w:val="00963EAE"/>
    <w:rsid w:val="009656BB"/>
    <w:rsid w:val="00965B7E"/>
    <w:rsid w:val="00965F5E"/>
    <w:rsid w:val="00966233"/>
    <w:rsid w:val="00966CD6"/>
    <w:rsid w:val="00971291"/>
    <w:rsid w:val="0097202C"/>
    <w:rsid w:val="00973589"/>
    <w:rsid w:val="0097386A"/>
    <w:rsid w:val="00974A6F"/>
    <w:rsid w:val="009779DC"/>
    <w:rsid w:val="00977BD6"/>
    <w:rsid w:val="00977D2A"/>
    <w:rsid w:val="00980214"/>
    <w:rsid w:val="0098093A"/>
    <w:rsid w:val="00980A59"/>
    <w:rsid w:val="00982249"/>
    <w:rsid w:val="009832D1"/>
    <w:rsid w:val="00984333"/>
    <w:rsid w:val="00984B14"/>
    <w:rsid w:val="00984FBB"/>
    <w:rsid w:val="00985E7A"/>
    <w:rsid w:val="00986F62"/>
    <w:rsid w:val="00986F9D"/>
    <w:rsid w:val="0098715B"/>
    <w:rsid w:val="009871E6"/>
    <w:rsid w:val="00990315"/>
    <w:rsid w:val="00991A5B"/>
    <w:rsid w:val="00993384"/>
    <w:rsid w:val="00993472"/>
    <w:rsid w:val="0099395D"/>
    <w:rsid w:val="00993ED4"/>
    <w:rsid w:val="009940AA"/>
    <w:rsid w:val="00995FDC"/>
    <w:rsid w:val="00996459"/>
    <w:rsid w:val="00997598"/>
    <w:rsid w:val="009A035B"/>
    <w:rsid w:val="009A0946"/>
    <w:rsid w:val="009A1B55"/>
    <w:rsid w:val="009A244A"/>
    <w:rsid w:val="009A2D9F"/>
    <w:rsid w:val="009A4B90"/>
    <w:rsid w:val="009A4EE6"/>
    <w:rsid w:val="009A4FFC"/>
    <w:rsid w:val="009A543E"/>
    <w:rsid w:val="009A652C"/>
    <w:rsid w:val="009A65E7"/>
    <w:rsid w:val="009A66C3"/>
    <w:rsid w:val="009A6C8A"/>
    <w:rsid w:val="009A73BD"/>
    <w:rsid w:val="009A7F17"/>
    <w:rsid w:val="009B05A6"/>
    <w:rsid w:val="009B09FD"/>
    <w:rsid w:val="009B2BB0"/>
    <w:rsid w:val="009B457A"/>
    <w:rsid w:val="009B5F71"/>
    <w:rsid w:val="009B650F"/>
    <w:rsid w:val="009B6597"/>
    <w:rsid w:val="009B67FC"/>
    <w:rsid w:val="009C141E"/>
    <w:rsid w:val="009C171B"/>
    <w:rsid w:val="009C2468"/>
    <w:rsid w:val="009C439A"/>
    <w:rsid w:val="009C5F14"/>
    <w:rsid w:val="009C66A0"/>
    <w:rsid w:val="009C70A0"/>
    <w:rsid w:val="009C7B2A"/>
    <w:rsid w:val="009D21D4"/>
    <w:rsid w:val="009D2B8D"/>
    <w:rsid w:val="009D2F2F"/>
    <w:rsid w:val="009D31BE"/>
    <w:rsid w:val="009D3664"/>
    <w:rsid w:val="009D3D5A"/>
    <w:rsid w:val="009D3EF6"/>
    <w:rsid w:val="009D4076"/>
    <w:rsid w:val="009D4E68"/>
    <w:rsid w:val="009D57C2"/>
    <w:rsid w:val="009D6D5C"/>
    <w:rsid w:val="009D7B71"/>
    <w:rsid w:val="009E05FA"/>
    <w:rsid w:val="009E0A00"/>
    <w:rsid w:val="009E2495"/>
    <w:rsid w:val="009E3F4D"/>
    <w:rsid w:val="009E46AA"/>
    <w:rsid w:val="009E52F6"/>
    <w:rsid w:val="009E5CC4"/>
    <w:rsid w:val="009E639C"/>
    <w:rsid w:val="009E63AA"/>
    <w:rsid w:val="009E6722"/>
    <w:rsid w:val="009E7583"/>
    <w:rsid w:val="009E7B13"/>
    <w:rsid w:val="009F157D"/>
    <w:rsid w:val="009F26F2"/>
    <w:rsid w:val="009F3B7B"/>
    <w:rsid w:val="009F5845"/>
    <w:rsid w:val="009F5974"/>
    <w:rsid w:val="009F75EF"/>
    <w:rsid w:val="00A00171"/>
    <w:rsid w:val="00A01D29"/>
    <w:rsid w:val="00A022F9"/>
    <w:rsid w:val="00A03535"/>
    <w:rsid w:val="00A03962"/>
    <w:rsid w:val="00A03F73"/>
    <w:rsid w:val="00A041D5"/>
    <w:rsid w:val="00A057BB"/>
    <w:rsid w:val="00A06268"/>
    <w:rsid w:val="00A06404"/>
    <w:rsid w:val="00A07383"/>
    <w:rsid w:val="00A11559"/>
    <w:rsid w:val="00A1172A"/>
    <w:rsid w:val="00A11D27"/>
    <w:rsid w:val="00A122A6"/>
    <w:rsid w:val="00A136C3"/>
    <w:rsid w:val="00A15CE7"/>
    <w:rsid w:val="00A160A7"/>
    <w:rsid w:val="00A16310"/>
    <w:rsid w:val="00A171E9"/>
    <w:rsid w:val="00A176D2"/>
    <w:rsid w:val="00A17E3B"/>
    <w:rsid w:val="00A17FD8"/>
    <w:rsid w:val="00A2026C"/>
    <w:rsid w:val="00A210C8"/>
    <w:rsid w:val="00A2152F"/>
    <w:rsid w:val="00A21632"/>
    <w:rsid w:val="00A22517"/>
    <w:rsid w:val="00A228AE"/>
    <w:rsid w:val="00A228E7"/>
    <w:rsid w:val="00A22DB2"/>
    <w:rsid w:val="00A232C7"/>
    <w:rsid w:val="00A232DF"/>
    <w:rsid w:val="00A24146"/>
    <w:rsid w:val="00A249A8"/>
    <w:rsid w:val="00A24E0B"/>
    <w:rsid w:val="00A24E24"/>
    <w:rsid w:val="00A2547A"/>
    <w:rsid w:val="00A256DE"/>
    <w:rsid w:val="00A2601F"/>
    <w:rsid w:val="00A26408"/>
    <w:rsid w:val="00A26678"/>
    <w:rsid w:val="00A26E46"/>
    <w:rsid w:val="00A27E69"/>
    <w:rsid w:val="00A3335D"/>
    <w:rsid w:val="00A33EC2"/>
    <w:rsid w:val="00A35306"/>
    <w:rsid w:val="00A353EF"/>
    <w:rsid w:val="00A35BC1"/>
    <w:rsid w:val="00A3655B"/>
    <w:rsid w:val="00A368D8"/>
    <w:rsid w:val="00A40530"/>
    <w:rsid w:val="00A44830"/>
    <w:rsid w:val="00A44ED9"/>
    <w:rsid w:val="00A46128"/>
    <w:rsid w:val="00A46C99"/>
    <w:rsid w:val="00A46CF8"/>
    <w:rsid w:val="00A47A6B"/>
    <w:rsid w:val="00A50866"/>
    <w:rsid w:val="00A51252"/>
    <w:rsid w:val="00A549AE"/>
    <w:rsid w:val="00A55394"/>
    <w:rsid w:val="00A553C6"/>
    <w:rsid w:val="00A567E6"/>
    <w:rsid w:val="00A567E9"/>
    <w:rsid w:val="00A60835"/>
    <w:rsid w:val="00A60914"/>
    <w:rsid w:val="00A61469"/>
    <w:rsid w:val="00A614DD"/>
    <w:rsid w:val="00A61EF9"/>
    <w:rsid w:val="00A62C13"/>
    <w:rsid w:val="00A640CF"/>
    <w:rsid w:val="00A64280"/>
    <w:rsid w:val="00A654B5"/>
    <w:rsid w:val="00A658C5"/>
    <w:rsid w:val="00A65DC4"/>
    <w:rsid w:val="00A66B4F"/>
    <w:rsid w:val="00A66D62"/>
    <w:rsid w:val="00A674AE"/>
    <w:rsid w:val="00A6774C"/>
    <w:rsid w:val="00A67E2F"/>
    <w:rsid w:val="00A71A38"/>
    <w:rsid w:val="00A7395E"/>
    <w:rsid w:val="00A73D57"/>
    <w:rsid w:val="00A745F6"/>
    <w:rsid w:val="00A76411"/>
    <w:rsid w:val="00A778DF"/>
    <w:rsid w:val="00A803E7"/>
    <w:rsid w:val="00A80755"/>
    <w:rsid w:val="00A80858"/>
    <w:rsid w:val="00A80ED0"/>
    <w:rsid w:val="00A81555"/>
    <w:rsid w:val="00A82369"/>
    <w:rsid w:val="00A830C1"/>
    <w:rsid w:val="00A83BAF"/>
    <w:rsid w:val="00A85069"/>
    <w:rsid w:val="00A90A99"/>
    <w:rsid w:val="00A90ABF"/>
    <w:rsid w:val="00A92471"/>
    <w:rsid w:val="00A928EA"/>
    <w:rsid w:val="00A9390F"/>
    <w:rsid w:val="00A942B2"/>
    <w:rsid w:val="00A9644C"/>
    <w:rsid w:val="00AA09A7"/>
    <w:rsid w:val="00AA2AC7"/>
    <w:rsid w:val="00AA2C7E"/>
    <w:rsid w:val="00AA52AA"/>
    <w:rsid w:val="00AA640E"/>
    <w:rsid w:val="00AA6C86"/>
    <w:rsid w:val="00AB00F5"/>
    <w:rsid w:val="00AB0597"/>
    <w:rsid w:val="00AB0E21"/>
    <w:rsid w:val="00AB108A"/>
    <w:rsid w:val="00AB2781"/>
    <w:rsid w:val="00AB49CC"/>
    <w:rsid w:val="00AB59E6"/>
    <w:rsid w:val="00AB600A"/>
    <w:rsid w:val="00AB6298"/>
    <w:rsid w:val="00AB78E8"/>
    <w:rsid w:val="00AB7CBD"/>
    <w:rsid w:val="00AC03B7"/>
    <w:rsid w:val="00AC114B"/>
    <w:rsid w:val="00AC16B7"/>
    <w:rsid w:val="00AC171C"/>
    <w:rsid w:val="00AC1BC2"/>
    <w:rsid w:val="00AC2507"/>
    <w:rsid w:val="00AC2A6A"/>
    <w:rsid w:val="00AC3E94"/>
    <w:rsid w:val="00AC5026"/>
    <w:rsid w:val="00AC52C7"/>
    <w:rsid w:val="00AD05EA"/>
    <w:rsid w:val="00AD1BA7"/>
    <w:rsid w:val="00AD2AE7"/>
    <w:rsid w:val="00AD42BE"/>
    <w:rsid w:val="00AD51C6"/>
    <w:rsid w:val="00AD53DA"/>
    <w:rsid w:val="00AD6487"/>
    <w:rsid w:val="00AD6A22"/>
    <w:rsid w:val="00AD761F"/>
    <w:rsid w:val="00AE0304"/>
    <w:rsid w:val="00AE110C"/>
    <w:rsid w:val="00AE13DC"/>
    <w:rsid w:val="00AE1F73"/>
    <w:rsid w:val="00AE24DF"/>
    <w:rsid w:val="00AE2E79"/>
    <w:rsid w:val="00AE38F5"/>
    <w:rsid w:val="00AE39BE"/>
    <w:rsid w:val="00AE3B43"/>
    <w:rsid w:val="00AE3E74"/>
    <w:rsid w:val="00AE4357"/>
    <w:rsid w:val="00AE4FB5"/>
    <w:rsid w:val="00AE620F"/>
    <w:rsid w:val="00AE6A6F"/>
    <w:rsid w:val="00AF08C4"/>
    <w:rsid w:val="00AF19B1"/>
    <w:rsid w:val="00AF5480"/>
    <w:rsid w:val="00AF55F8"/>
    <w:rsid w:val="00AF6D68"/>
    <w:rsid w:val="00AF75C1"/>
    <w:rsid w:val="00B012F1"/>
    <w:rsid w:val="00B01F88"/>
    <w:rsid w:val="00B03C1E"/>
    <w:rsid w:val="00B03ECE"/>
    <w:rsid w:val="00B03FF3"/>
    <w:rsid w:val="00B07111"/>
    <w:rsid w:val="00B073EF"/>
    <w:rsid w:val="00B0777E"/>
    <w:rsid w:val="00B107A1"/>
    <w:rsid w:val="00B111C2"/>
    <w:rsid w:val="00B12E7E"/>
    <w:rsid w:val="00B13DEA"/>
    <w:rsid w:val="00B1484A"/>
    <w:rsid w:val="00B14D09"/>
    <w:rsid w:val="00B15414"/>
    <w:rsid w:val="00B1551A"/>
    <w:rsid w:val="00B15700"/>
    <w:rsid w:val="00B15D39"/>
    <w:rsid w:val="00B16138"/>
    <w:rsid w:val="00B21772"/>
    <w:rsid w:val="00B21811"/>
    <w:rsid w:val="00B21834"/>
    <w:rsid w:val="00B23348"/>
    <w:rsid w:val="00B236EE"/>
    <w:rsid w:val="00B24AA8"/>
    <w:rsid w:val="00B25D74"/>
    <w:rsid w:val="00B30ED9"/>
    <w:rsid w:val="00B3148C"/>
    <w:rsid w:val="00B3304F"/>
    <w:rsid w:val="00B333DD"/>
    <w:rsid w:val="00B339E7"/>
    <w:rsid w:val="00B33C45"/>
    <w:rsid w:val="00B34E08"/>
    <w:rsid w:val="00B353BA"/>
    <w:rsid w:val="00B35E8A"/>
    <w:rsid w:val="00B36AEB"/>
    <w:rsid w:val="00B370F2"/>
    <w:rsid w:val="00B3727C"/>
    <w:rsid w:val="00B37528"/>
    <w:rsid w:val="00B40B7C"/>
    <w:rsid w:val="00B414BB"/>
    <w:rsid w:val="00B414CA"/>
    <w:rsid w:val="00B42143"/>
    <w:rsid w:val="00B42D8D"/>
    <w:rsid w:val="00B4396D"/>
    <w:rsid w:val="00B453A9"/>
    <w:rsid w:val="00B4635C"/>
    <w:rsid w:val="00B467E3"/>
    <w:rsid w:val="00B4770B"/>
    <w:rsid w:val="00B47BFA"/>
    <w:rsid w:val="00B505A5"/>
    <w:rsid w:val="00B521CC"/>
    <w:rsid w:val="00B523A7"/>
    <w:rsid w:val="00B52D12"/>
    <w:rsid w:val="00B53323"/>
    <w:rsid w:val="00B5374E"/>
    <w:rsid w:val="00B54C04"/>
    <w:rsid w:val="00B54CFD"/>
    <w:rsid w:val="00B55512"/>
    <w:rsid w:val="00B56CDE"/>
    <w:rsid w:val="00B57701"/>
    <w:rsid w:val="00B606C9"/>
    <w:rsid w:val="00B60B80"/>
    <w:rsid w:val="00B61B62"/>
    <w:rsid w:val="00B63D4C"/>
    <w:rsid w:val="00B64990"/>
    <w:rsid w:val="00B6557D"/>
    <w:rsid w:val="00B66AB3"/>
    <w:rsid w:val="00B7037D"/>
    <w:rsid w:val="00B72763"/>
    <w:rsid w:val="00B7471C"/>
    <w:rsid w:val="00B752EA"/>
    <w:rsid w:val="00B7614B"/>
    <w:rsid w:val="00B76405"/>
    <w:rsid w:val="00B771F7"/>
    <w:rsid w:val="00B7775F"/>
    <w:rsid w:val="00B80F07"/>
    <w:rsid w:val="00B837E6"/>
    <w:rsid w:val="00B85420"/>
    <w:rsid w:val="00B85650"/>
    <w:rsid w:val="00B87A63"/>
    <w:rsid w:val="00B87D77"/>
    <w:rsid w:val="00B90032"/>
    <w:rsid w:val="00B91A3C"/>
    <w:rsid w:val="00B926C3"/>
    <w:rsid w:val="00B927C5"/>
    <w:rsid w:val="00B92EA1"/>
    <w:rsid w:val="00B9391C"/>
    <w:rsid w:val="00B941F7"/>
    <w:rsid w:val="00B94581"/>
    <w:rsid w:val="00B94846"/>
    <w:rsid w:val="00B94982"/>
    <w:rsid w:val="00B95722"/>
    <w:rsid w:val="00B95E68"/>
    <w:rsid w:val="00B9696C"/>
    <w:rsid w:val="00B9704D"/>
    <w:rsid w:val="00BA04E7"/>
    <w:rsid w:val="00BA0CE1"/>
    <w:rsid w:val="00BA180B"/>
    <w:rsid w:val="00BA212F"/>
    <w:rsid w:val="00BA2322"/>
    <w:rsid w:val="00BA4A9D"/>
    <w:rsid w:val="00BA4D7A"/>
    <w:rsid w:val="00BA4F6B"/>
    <w:rsid w:val="00BA60F8"/>
    <w:rsid w:val="00BA728C"/>
    <w:rsid w:val="00BB1150"/>
    <w:rsid w:val="00BB1193"/>
    <w:rsid w:val="00BB20C9"/>
    <w:rsid w:val="00BB2498"/>
    <w:rsid w:val="00BB6347"/>
    <w:rsid w:val="00BC1D93"/>
    <w:rsid w:val="00BC1F83"/>
    <w:rsid w:val="00BC2A14"/>
    <w:rsid w:val="00BC2F11"/>
    <w:rsid w:val="00BC4754"/>
    <w:rsid w:val="00BC5E68"/>
    <w:rsid w:val="00BC77CD"/>
    <w:rsid w:val="00BC7B88"/>
    <w:rsid w:val="00BC7D96"/>
    <w:rsid w:val="00BD2027"/>
    <w:rsid w:val="00BD31B4"/>
    <w:rsid w:val="00BD38B5"/>
    <w:rsid w:val="00BD48CE"/>
    <w:rsid w:val="00BD4D0C"/>
    <w:rsid w:val="00BD6782"/>
    <w:rsid w:val="00BD7BEC"/>
    <w:rsid w:val="00BE0585"/>
    <w:rsid w:val="00BE171A"/>
    <w:rsid w:val="00BE35E4"/>
    <w:rsid w:val="00BE3720"/>
    <w:rsid w:val="00BE3F31"/>
    <w:rsid w:val="00BE417F"/>
    <w:rsid w:val="00BE434D"/>
    <w:rsid w:val="00BE45D7"/>
    <w:rsid w:val="00BE5586"/>
    <w:rsid w:val="00BE6606"/>
    <w:rsid w:val="00BE66FA"/>
    <w:rsid w:val="00BE69A5"/>
    <w:rsid w:val="00BE7773"/>
    <w:rsid w:val="00BF008B"/>
    <w:rsid w:val="00BF064B"/>
    <w:rsid w:val="00BF1EB9"/>
    <w:rsid w:val="00BF4722"/>
    <w:rsid w:val="00BF579A"/>
    <w:rsid w:val="00BF5E5D"/>
    <w:rsid w:val="00BF769E"/>
    <w:rsid w:val="00BF7DB6"/>
    <w:rsid w:val="00C00DF5"/>
    <w:rsid w:val="00C01190"/>
    <w:rsid w:val="00C0125C"/>
    <w:rsid w:val="00C0175D"/>
    <w:rsid w:val="00C020D7"/>
    <w:rsid w:val="00C02425"/>
    <w:rsid w:val="00C0318C"/>
    <w:rsid w:val="00C03A73"/>
    <w:rsid w:val="00C048B7"/>
    <w:rsid w:val="00C04E3F"/>
    <w:rsid w:val="00C0617E"/>
    <w:rsid w:val="00C065A4"/>
    <w:rsid w:val="00C06849"/>
    <w:rsid w:val="00C06E4D"/>
    <w:rsid w:val="00C070D5"/>
    <w:rsid w:val="00C07823"/>
    <w:rsid w:val="00C07BFB"/>
    <w:rsid w:val="00C1074E"/>
    <w:rsid w:val="00C10B58"/>
    <w:rsid w:val="00C118D9"/>
    <w:rsid w:val="00C1392B"/>
    <w:rsid w:val="00C142A1"/>
    <w:rsid w:val="00C1548B"/>
    <w:rsid w:val="00C1793A"/>
    <w:rsid w:val="00C20AE0"/>
    <w:rsid w:val="00C21F54"/>
    <w:rsid w:val="00C2334A"/>
    <w:rsid w:val="00C2377B"/>
    <w:rsid w:val="00C2387B"/>
    <w:rsid w:val="00C248F0"/>
    <w:rsid w:val="00C24D45"/>
    <w:rsid w:val="00C250FA"/>
    <w:rsid w:val="00C256CF"/>
    <w:rsid w:val="00C25801"/>
    <w:rsid w:val="00C25C33"/>
    <w:rsid w:val="00C27F61"/>
    <w:rsid w:val="00C311ED"/>
    <w:rsid w:val="00C31678"/>
    <w:rsid w:val="00C32639"/>
    <w:rsid w:val="00C3273F"/>
    <w:rsid w:val="00C32801"/>
    <w:rsid w:val="00C33C35"/>
    <w:rsid w:val="00C3410C"/>
    <w:rsid w:val="00C34626"/>
    <w:rsid w:val="00C3512F"/>
    <w:rsid w:val="00C35678"/>
    <w:rsid w:val="00C35D40"/>
    <w:rsid w:val="00C3655D"/>
    <w:rsid w:val="00C37B18"/>
    <w:rsid w:val="00C445AE"/>
    <w:rsid w:val="00C44FA9"/>
    <w:rsid w:val="00C4507E"/>
    <w:rsid w:val="00C45D37"/>
    <w:rsid w:val="00C46B64"/>
    <w:rsid w:val="00C471F5"/>
    <w:rsid w:val="00C50125"/>
    <w:rsid w:val="00C507A4"/>
    <w:rsid w:val="00C513AF"/>
    <w:rsid w:val="00C52441"/>
    <w:rsid w:val="00C52764"/>
    <w:rsid w:val="00C52C5E"/>
    <w:rsid w:val="00C52E7B"/>
    <w:rsid w:val="00C53D6C"/>
    <w:rsid w:val="00C54554"/>
    <w:rsid w:val="00C54D73"/>
    <w:rsid w:val="00C55422"/>
    <w:rsid w:val="00C55F01"/>
    <w:rsid w:val="00C5780A"/>
    <w:rsid w:val="00C60EDB"/>
    <w:rsid w:val="00C617AF"/>
    <w:rsid w:val="00C65728"/>
    <w:rsid w:val="00C660E0"/>
    <w:rsid w:val="00C66A12"/>
    <w:rsid w:val="00C67546"/>
    <w:rsid w:val="00C70A90"/>
    <w:rsid w:val="00C72A25"/>
    <w:rsid w:val="00C72C88"/>
    <w:rsid w:val="00C735C5"/>
    <w:rsid w:val="00C74961"/>
    <w:rsid w:val="00C74C8A"/>
    <w:rsid w:val="00C76270"/>
    <w:rsid w:val="00C76965"/>
    <w:rsid w:val="00C769D9"/>
    <w:rsid w:val="00C775B7"/>
    <w:rsid w:val="00C80726"/>
    <w:rsid w:val="00C82498"/>
    <w:rsid w:val="00C82A89"/>
    <w:rsid w:val="00C8302D"/>
    <w:rsid w:val="00C836F8"/>
    <w:rsid w:val="00C84543"/>
    <w:rsid w:val="00C84730"/>
    <w:rsid w:val="00C857D9"/>
    <w:rsid w:val="00C858F9"/>
    <w:rsid w:val="00C861D3"/>
    <w:rsid w:val="00C866EF"/>
    <w:rsid w:val="00C86C87"/>
    <w:rsid w:val="00C87EFD"/>
    <w:rsid w:val="00C9045C"/>
    <w:rsid w:val="00C906BA"/>
    <w:rsid w:val="00C9079B"/>
    <w:rsid w:val="00C9208B"/>
    <w:rsid w:val="00C9228D"/>
    <w:rsid w:val="00C92AA1"/>
    <w:rsid w:val="00C93350"/>
    <w:rsid w:val="00C93AF9"/>
    <w:rsid w:val="00C93FE1"/>
    <w:rsid w:val="00C96B56"/>
    <w:rsid w:val="00C97307"/>
    <w:rsid w:val="00CA03F9"/>
    <w:rsid w:val="00CA0528"/>
    <w:rsid w:val="00CA09BF"/>
    <w:rsid w:val="00CA3140"/>
    <w:rsid w:val="00CA4160"/>
    <w:rsid w:val="00CA4E5D"/>
    <w:rsid w:val="00CA5375"/>
    <w:rsid w:val="00CA5EBC"/>
    <w:rsid w:val="00CA605E"/>
    <w:rsid w:val="00CA61BE"/>
    <w:rsid w:val="00CB04F4"/>
    <w:rsid w:val="00CB0F34"/>
    <w:rsid w:val="00CB1827"/>
    <w:rsid w:val="00CB23DF"/>
    <w:rsid w:val="00CB3ECE"/>
    <w:rsid w:val="00CB4B3C"/>
    <w:rsid w:val="00CB4B76"/>
    <w:rsid w:val="00CB6199"/>
    <w:rsid w:val="00CB70EF"/>
    <w:rsid w:val="00CB7E2E"/>
    <w:rsid w:val="00CC06EA"/>
    <w:rsid w:val="00CC0859"/>
    <w:rsid w:val="00CC16DD"/>
    <w:rsid w:val="00CC20A3"/>
    <w:rsid w:val="00CC2353"/>
    <w:rsid w:val="00CC25E5"/>
    <w:rsid w:val="00CC344D"/>
    <w:rsid w:val="00CC4CBC"/>
    <w:rsid w:val="00CC4DEC"/>
    <w:rsid w:val="00CC5659"/>
    <w:rsid w:val="00CC6035"/>
    <w:rsid w:val="00CC67EF"/>
    <w:rsid w:val="00CC7743"/>
    <w:rsid w:val="00CD0BE4"/>
    <w:rsid w:val="00CD1345"/>
    <w:rsid w:val="00CD2B86"/>
    <w:rsid w:val="00CD385F"/>
    <w:rsid w:val="00CD4135"/>
    <w:rsid w:val="00CD5281"/>
    <w:rsid w:val="00CD5C5E"/>
    <w:rsid w:val="00CD79D9"/>
    <w:rsid w:val="00CD7B91"/>
    <w:rsid w:val="00CE010A"/>
    <w:rsid w:val="00CE0DCA"/>
    <w:rsid w:val="00CE129E"/>
    <w:rsid w:val="00CE1748"/>
    <w:rsid w:val="00CE3ECB"/>
    <w:rsid w:val="00CE41AB"/>
    <w:rsid w:val="00CE5433"/>
    <w:rsid w:val="00CE6437"/>
    <w:rsid w:val="00CE676E"/>
    <w:rsid w:val="00CE7175"/>
    <w:rsid w:val="00CE7389"/>
    <w:rsid w:val="00CF0390"/>
    <w:rsid w:val="00CF0416"/>
    <w:rsid w:val="00CF1511"/>
    <w:rsid w:val="00CF355F"/>
    <w:rsid w:val="00CF4C10"/>
    <w:rsid w:val="00CF4E7E"/>
    <w:rsid w:val="00CF5925"/>
    <w:rsid w:val="00D00055"/>
    <w:rsid w:val="00D0267E"/>
    <w:rsid w:val="00D032BD"/>
    <w:rsid w:val="00D036DD"/>
    <w:rsid w:val="00D047B1"/>
    <w:rsid w:val="00D04C7E"/>
    <w:rsid w:val="00D04DCB"/>
    <w:rsid w:val="00D0759F"/>
    <w:rsid w:val="00D106DF"/>
    <w:rsid w:val="00D10778"/>
    <w:rsid w:val="00D10CD9"/>
    <w:rsid w:val="00D11519"/>
    <w:rsid w:val="00D12AE3"/>
    <w:rsid w:val="00D12E75"/>
    <w:rsid w:val="00D15636"/>
    <w:rsid w:val="00D15F6B"/>
    <w:rsid w:val="00D16D89"/>
    <w:rsid w:val="00D17032"/>
    <w:rsid w:val="00D17350"/>
    <w:rsid w:val="00D200A4"/>
    <w:rsid w:val="00D20685"/>
    <w:rsid w:val="00D22196"/>
    <w:rsid w:val="00D23EFE"/>
    <w:rsid w:val="00D254E4"/>
    <w:rsid w:val="00D25AFA"/>
    <w:rsid w:val="00D26337"/>
    <w:rsid w:val="00D317AD"/>
    <w:rsid w:val="00D31932"/>
    <w:rsid w:val="00D32627"/>
    <w:rsid w:val="00D36AD3"/>
    <w:rsid w:val="00D37686"/>
    <w:rsid w:val="00D4042F"/>
    <w:rsid w:val="00D407D3"/>
    <w:rsid w:val="00D40DB7"/>
    <w:rsid w:val="00D44AF2"/>
    <w:rsid w:val="00D4538C"/>
    <w:rsid w:val="00D45680"/>
    <w:rsid w:val="00D46B9E"/>
    <w:rsid w:val="00D46E3F"/>
    <w:rsid w:val="00D4708C"/>
    <w:rsid w:val="00D50150"/>
    <w:rsid w:val="00D514DB"/>
    <w:rsid w:val="00D51D08"/>
    <w:rsid w:val="00D523EA"/>
    <w:rsid w:val="00D52617"/>
    <w:rsid w:val="00D52707"/>
    <w:rsid w:val="00D5325F"/>
    <w:rsid w:val="00D5343B"/>
    <w:rsid w:val="00D53CE6"/>
    <w:rsid w:val="00D5725E"/>
    <w:rsid w:val="00D575F2"/>
    <w:rsid w:val="00D60337"/>
    <w:rsid w:val="00D60546"/>
    <w:rsid w:val="00D6167B"/>
    <w:rsid w:val="00D62D74"/>
    <w:rsid w:val="00D64263"/>
    <w:rsid w:val="00D644E8"/>
    <w:rsid w:val="00D65253"/>
    <w:rsid w:val="00D65956"/>
    <w:rsid w:val="00D65EB2"/>
    <w:rsid w:val="00D66863"/>
    <w:rsid w:val="00D66C57"/>
    <w:rsid w:val="00D67001"/>
    <w:rsid w:val="00D670DA"/>
    <w:rsid w:val="00D67A81"/>
    <w:rsid w:val="00D700E2"/>
    <w:rsid w:val="00D736DF"/>
    <w:rsid w:val="00D7375A"/>
    <w:rsid w:val="00D73B9D"/>
    <w:rsid w:val="00D74618"/>
    <w:rsid w:val="00D7674E"/>
    <w:rsid w:val="00D7676D"/>
    <w:rsid w:val="00D77D91"/>
    <w:rsid w:val="00D8108E"/>
    <w:rsid w:val="00D81E87"/>
    <w:rsid w:val="00D81F9A"/>
    <w:rsid w:val="00D82B84"/>
    <w:rsid w:val="00D830BF"/>
    <w:rsid w:val="00D84649"/>
    <w:rsid w:val="00D847F9"/>
    <w:rsid w:val="00D85BBA"/>
    <w:rsid w:val="00D867EA"/>
    <w:rsid w:val="00D87398"/>
    <w:rsid w:val="00D877BB"/>
    <w:rsid w:val="00D907A4"/>
    <w:rsid w:val="00D910AE"/>
    <w:rsid w:val="00D91842"/>
    <w:rsid w:val="00D91A54"/>
    <w:rsid w:val="00D92035"/>
    <w:rsid w:val="00D92CBE"/>
    <w:rsid w:val="00D93092"/>
    <w:rsid w:val="00D93AE1"/>
    <w:rsid w:val="00D953BE"/>
    <w:rsid w:val="00D96381"/>
    <w:rsid w:val="00D96D77"/>
    <w:rsid w:val="00D972B9"/>
    <w:rsid w:val="00D97E08"/>
    <w:rsid w:val="00DA0114"/>
    <w:rsid w:val="00DA2097"/>
    <w:rsid w:val="00DA5C76"/>
    <w:rsid w:val="00DA6997"/>
    <w:rsid w:val="00DA6CEF"/>
    <w:rsid w:val="00DA7A9A"/>
    <w:rsid w:val="00DB00E8"/>
    <w:rsid w:val="00DB0647"/>
    <w:rsid w:val="00DB19B9"/>
    <w:rsid w:val="00DB21FD"/>
    <w:rsid w:val="00DB32DA"/>
    <w:rsid w:val="00DB45D3"/>
    <w:rsid w:val="00DB48F4"/>
    <w:rsid w:val="00DB5D75"/>
    <w:rsid w:val="00DB5E61"/>
    <w:rsid w:val="00DC0301"/>
    <w:rsid w:val="00DC2371"/>
    <w:rsid w:val="00DC2AC8"/>
    <w:rsid w:val="00DC3E01"/>
    <w:rsid w:val="00DC4886"/>
    <w:rsid w:val="00DC4A79"/>
    <w:rsid w:val="00DC50B0"/>
    <w:rsid w:val="00DC59F5"/>
    <w:rsid w:val="00DC5ECE"/>
    <w:rsid w:val="00DC6164"/>
    <w:rsid w:val="00DC79BE"/>
    <w:rsid w:val="00DC7FE2"/>
    <w:rsid w:val="00DD14AE"/>
    <w:rsid w:val="00DD293D"/>
    <w:rsid w:val="00DD4999"/>
    <w:rsid w:val="00DD58AF"/>
    <w:rsid w:val="00DD5D6F"/>
    <w:rsid w:val="00DD5EC4"/>
    <w:rsid w:val="00DD6309"/>
    <w:rsid w:val="00DD67D7"/>
    <w:rsid w:val="00DD6B8E"/>
    <w:rsid w:val="00DD7C89"/>
    <w:rsid w:val="00DE008F"/>
    <w:rsid w:val="00DE0C66"/>
    <w:rsid w:val="00DE288D"/>
    <w:rsid w:val="00DE2A78"/>
    <w:rsid w:val="00DE2FD7"/>
    <w:rsid w:val="00DE37B4"/>
    <w:rsid w:val="00DE3E82"/>
    <w:rsid w:val="00DE435E"/>
    <w:rsid w:val="00DE444F"/>
    <w:rsid w:val="00DE5530"/>
    <w:rsid w:val="00DE5C7D"/>
    <w:rsid w:val="00DE62C8"/>
    <w:rsid w:val="00DF043A"/>
    <w:rsid w:val="00DF0E06"/>
    <w:rsid w:val="00DF23FD"/>
    <w:rsid w:val="00DF36E6"/>
    <w:rsid w:val="00DF3B3D"/>
    <w:rsid w:val="00DF41F4"/>
    <w:rsid w:val="00DF50ED"/>
    <w:rsid w:val="00DF55FC"/>
    <w:rsid w:val="00DF644B"/>
    <w:rsid w:val="00DF65EA"/>
    <w:rsid w:val="00DF6BF6"/>
    <w:rsid w:val="00DF72D9"/>
    <w:rsid w:val="00E016BA"/>
    <w:rsid w:val="00E02075"/>
    <w:rsid w:val="00E02ECE"/>
    <w:rsid w:val="00E032E1"/>
    <w:rsid w:val="00E05BB1"/>
    <w:rsid w:val="00E05EC9"/>
    <w:rsid w:val="00E06669"/>
    <w:rsid w:val="00E14299"/>
    <w:rsid w:val="00E15035"/>
    <w:rsid w:val="00E1526C"/>
    <w:rsid w:val="00E15C5F"/>
    <w:rsid w:val="00E15E81"/>
    <w:rsid w:val="00E16FC9"/>
    <w:rsid w:val="00E17658"/>
    <w:rsid w:val="00E20225"/>
    <w:rsid w:val="00E204B3"/>
    <w:rsid w:val="00E20F0D"/>
    <w:rsid w:val="00E22ECB"/>
    <w:rsid w:val="00E2387F"/>
    <w:rsid w:val="00E24337"/>
    <w:rsid w:val="00E24656"/>
    <w:rsid w:val="00E25124"/>
    <w:rsid w:val="00E26719"/>
    <w:rsid w:val="00E26E0A"/>
    <w:rsid w:val="00E30087"/>
    <w:rsid w:val="00E314ED"/>
    <w:rsid w:val="00E32EF7"/>
    <w:rsid w:val="00E33DF6"/>
    <w:rsid w:val="00E360AE"/>
    <w:rsid w:val="00E363B0"/>
    <w:rsid w:val="00E3756B"/>
    <w:rsid w:val="00E44A8D"/>
    <w:rsid w:val="00E450ED"/>
    <w:rsid w:val="00E4547D"/>
    <w:rsid w:val="00E462EC"/>
    <w:rsid w:val="00E46BEC"/>
    <w:rsid w:val="00E46E96"/>
    <w:rsid w:val="00E50968"/>
    <w:rsid w:val="00E50E8C"/>
    <w:rsid w:val="00E521A7"/>
    <w:rsid w:val="00E528ED"/>
    <w:rsid w:val="00E5313E"/>
    <w:rsid w:val="00E53695"/>
    <w:rsid w:val="00E53768"/>
    <w:rsid w:val="00E54490"/>
    <w:rsid w:val="00E56CAF"/>
    <w:rsid w:val="00E57307"/>
    <w:rsid w:val="00E578AA"/>
    <w:rsid w:val="00E605FE"/>
    <w:rsid w:val="00E61845"/>
    <w:rsid w:val="00E61D99"/>
    <w:rsid w:val="00E62674"/>
    <w:rsid w:val="00E63626"/>
    <w:rsid w:val="00E636E5"/>
    <w:rsid w:val="00E637C0"/>
    <w:rsid w:val="00E6422E"/>
    <w:rsid w:val="00E647D2"/>
    <w:rsid w:val="00E64B69"/>
    <w:rsid w:val="00E64C97"/>
    <w:rsid w:val="00E65CD7"/>
    <w:rsid w:val="00E66D93"/>
    <w:rsid w:val="00E70FAF"/>
    <w:rsid w:val="00E714E0"/>
    <w:rsid w:val="00E72A31"/>
    <w:rsid w:val="00E72A95"/>
    <w:rsid w:val="00E72F1E"/>
    <w:rsid w:val="00E734EC"/>
    <w:rsid w:val="00E74022"/>
    <w:rsid w:val="00E75512"/>
    <w:rsid w:val="00E75554"/>
    <w:rsid w:val="00E75774"/>
    <w:rsid w:val="00E76D48"/>
    <w:rsid w:val="00E76DE1"/>
    <w:rsid w:val="00E80E86"/>
    <w:rsid w:val="00E81201"/>
    <w:rsid w:val="00E8125B"/>
    <w:rsid w:val="00E81765"/>
    <w:rsid w:val="00E825AF"/>
    <w:rsid w:val="00E8367D"/>
    <w:rsid w:val="00E83F82"/>
    <w:rsid w:val="00E84DE2"/>
    <w:rsid w:val="00E907DF"/>
    <w:rsid w:val="00E91738"/>
    <w:rsid w:val="00E91EF2"/>
    <w:rsid w:val="00E92C24"/>
    <w:rsid w:val="00E9348A"/>
    <w:rsid w:val="00E935DE"/>
    <w:rsid w:val="00E938C0"/>
    <w:rsid w:val="00E94D75"/>
    <w:rsid w:val="00E957CE"/>
    <w:rsid w:val="00E97B62"/>
    <w:rsid w:val="00EA023A"/>
    <w:rsid w:val="00EA152C"/>
    <w:rsid w:val="00EA1952"/>
    <w:rsid w:val="00EA1DD7"/>
    <w:rsid w:val="00EA24AA"/>
    <w:rsid w:val="00EA2C67"/>
    <w:rsid w:val="00EA3F02"/>
    <w:rsid w:val="00EA51D2"/>
    <w:rsid w:val="00EA5660"/>
    <w:rsid w:val="00EA6CA0"/>
    <w:rsid w:val="00EB01E8"/>
    <w:rsid w:val="00EB0249"/>
    <w:rsid w:val="00EB03DB"/>
    <w:rsid w:val="00EB0A0C"/>
    <w:rsid w:val="00EB11D7"/>
    <w:rsid w:val="00EB2CB4"/>
    <w:rsid w:val="00EB2E70"/>
    <w:rsid w:val="00EB3054"/>
    <w:rsid w:val="00EB30F1"/>
    <w:rsid w:val="00EB4253"/>
    <w:rsid w:val="00EB4815"/>
    <w:rsid w:val="00EB48EC"/>
    <w:rsid w:val="00EB4DF5"/>
    <w:rsid w:val="00EB5434"/>
    <w:rsid w:val="00EC1142"/>
    <w:rsid w:val="00EC3ACD"/>
    <w:rsid w:val="00EC3CCB"/>
    <w:rsid w:val="00EC4387"/>
    <w:rsid w:val="00EC5324"/>
    <w:rsid w:val="00EC543C"/>
    <w:rsid w:val="00EC60DE"/>
    <w:rsid w:val="00EC6680"/>
    <w:rsid w:val="00ED3891"/>
    <w:rsid w:val="00ED410A"/>
    <w:rsid w:val="00ED652F"/>
    <w:rsid w:val="00ED6CE4"/>
    <w:rsid w:val="00ED7ADB"/>
    <w:rsid w:val="00EE088B"/>
    <w:rsid w:val="00EE091E"/>
    <w:rsid w:val="00EE1598"/>
    <w:rsid w:val="00EE1AC6"/>
    <w:rsid w:val="00EE26A1"/>
    <w:rsid w:val="00EE2B23"/>
    <w:rsid w:val="00EE2D5C"/>
    <w:rsid w:val="00EE622D"/>
    <w:rsid w:val="00EE7645"/>
    <w:rsid w:val="00EE7E49"/>
    <w:rsid w:val="00EF1FA5"/>
    <w:rsid w:val="00EF442B"/>
    <w:rsid w:val="00F00C86"/>
    <w:rsid w:val="00F01116"/>
    <w:rsid w:val="00F011E0"/>
    <w:rsid w:val="00F01716"/>
    <w:rsid w:val="00F01AFD"/>
    <w:rsid w:val="00F035E8"/>
    <w:rsid w:val="00F04F69"/>
    <w:rsid w:val="00F0576A"/>
    <w:rsid w:val="00F072FA"/>
    <w:rsid w:val="00F10993"/>
    <w:rsid w:val="00F1193D"/>
    <w:rsid w:val="00F11B2C"/>
    <w:rsid w:val="00F12EC8"/>
    <w:rsid w:val="00F12FDE"/>
    <w:rsid w:val="00F13F60"/>
    <w:rsid w:val="00F14790"/>
    <w:rsid w:val="00F14B75"/>
    <w:rsid w:val="00F1732B"/>
    <w:rsid w:val="00F248E7"/>
    <w:rsid w:val="00F24C9B"/>
    <w:rsid w:val="00F24E42"/>
    <w:rsid w:val="00F250FB"/>
    <w:rsid w:val="00F254EB"/>
    <w:rsid w:val="00F261E0"/>
    <w:rsid w:val="00F26872"/>
    <w:rsid w:val="00F27DDA"/>
    <w:rsid w:val="00F30885"/>
    <w:rsid w:val="00F316AE"/>
    <w:rsid w:val="00F31CEB"/>
    <w:rsid w:val="00F321D8"/>
    <w:rsid w:val="00F323BF"/>
    <w:rsid w:val="00F3264B"/>
    <w:rsid w:val="00F331F5"/>
    <w:rsid w:val="00F342AD"/>
    <w:rsid w:val="00F36881"/>
    <w:rsid w:val="00F37D09"/>
    <w:rsid w:val="00F411B5"/>
    <w:rsid w:val="00F42B9F"/>
    <w:rsid w:val="00F4341C"/>
    <w:rsid w:val="00F436C6"/>
    <w:rsid w:val="00F43C03"/>
    <w:rsid w:val="00F446FC"/>
    <w:rsid w:val="00F450CF"/>
    <w:rsid w:val="00F455F4"/>
    <w:rsid w:val="00F47367"/>
    <w:rsid w:val="00F47D38"/>
    <w:rsid w:val="00F501D8"/>
    <w:rsid w:val="00F50336"/>
    <w:rsid w:val="00F51033"/>
    <w:rsid w:val="00F52D13"/>
    <w:rsid w:val="00F52DA2"/>
    <w:rsid w:val="00F53FF7"/>
    <w:rsid w:val="00F5432F"/>
    <w:rsid w:val="00F55248"/>
    <w:rsid w:val="00F55E50"/>
    <w:rsid w:val="00F569BD"/>
    <w:rsid w:val="00F569FC"/>
    <w:rsid w:val="00F57234"/>
    <w:rsid w:val="00F607F2"/>
    <w:rsid w:val="00F619DA"/>
    <w:rsid w:val="00F62215"/>
    <w:rsid w:val="00F6470E"/>
    <w:rsid w:val="00F65913"/>
    <w:rsid w:val="00F70BC9"/>
    <w:rsid w:val="00F712E0"/>
    <w:rsid w:val="00F71B6B"/>
    <w:rsid w:val="00F722A9"/>
    <w:rsid w:val="00F7466F"/>
    <w:rsid w:val="00F7523D"/>
    <w:rsid w:val="00F75B22"/>
    <w:rsid w:val="00F76741"/>
    <w:rsid w:val="00F76E39"/>
    <w:rsid w:val="00F773FC"/>
    <w:rsid w:val="00F778E7"/>
    <w:rsid w:val="00F77EDF"/>
    <w:rsid w:val="00F77F57"/>
    <w:rsid w:val="00F80CA0"/>
    <w:rsid w:val="00F8115F"/>
    <w:rsid w:val="00F83914"/>
    <w:rsid w:val="00F843C7"/>
    <w:rsid w:val="00F84AD7"/>
    <w:rsid w:val="00F8539A"/>
    <w:rsid w:val="00F8542F"/>
    <w:rsid w:val="00F8588A"/>
    <w:rsid w:val="00F85A89"/>
    <w:rsid w:val="00F86420"/>
    <w:rsid w:val="00F868EE"/>
    <w:rsid w:val="00F8732D"/>
    <w:rsid w:val="00F9088F"/>
    <w:rsid w:val="00F92C1B"/>
    <w:rsid w:val="00F930CA"/>
    <w:rsid w:val="00F93179"/>
    <w:rsid w:val="00F937E8"/>
    <w:rsid w:val="00F94368"/>
    <w:rsid w:val="00F94683"/>
    <w:rsid w:val="00F94BB6"/>
    <w:rsid w:val="00FA16DC"/>
    <w:rsid w:val="00FA2CF9"/>
    <w:rsid w:val="00FA51D5"/>
    <w:rsid w:val="00FA55F9"/>
    <w:rsid w:val="00FA5AF6"/>
    <w:rsid w:val="00FA5E55"/>
    <w:rsid w:val="00FB0338"/>
    <w:rsid w:val="00FB13E0"/>
    <w:rsid w:val="00FB181E"/>
    <w:rsid w:val="00FB2349"/>
    <w:rsid w:val="00FB2FC2"/>
    <w:rsid w:val="00FB371B"/>
    <w:rsid w:val="00FB408D"/>
    <w:rsid w:val="00FB420E"/>
    <w:rsid w:val="00FB44A8"/>
    <w:rsid w:val="00FB4854"/>
    <w:rsid w:val="00FB4947"/>
    <w:rsid w:val="00FB5CC5"/>
    <w:rsid w:val="00FB6D7C"/>
    <w:rsid w:val="00FC0874"/>
    <w:rsid w:val="00FC1198"/>
    <w:rsid w:val="00FC1878"/>
    <w:rsid w:val="00FC3098"/>
    <w:rsid w:val="00FC432C"/>
    <w:rsid w:val="00FC5322"/>
    <w:rsid w:val="00FC55FE"/>
    <w:rsid w:val="00FC5BED"/>
    <w:rsid w:val="00FC5C59"/>
    <w:rsid w:val="00FC6FF4"/>
    <w:rsid w:val="00FD0849"/>
    <w:rsid w:val="00FD0EFC"/>
    <w:rsid w:val="00FD25C6"/>
    <w:rsid w:val="00FD3367"/>
    <w:rsid w:val="00FD3AEF"/>
    <w:rsid w:val="00FD488B"/>
    <w:rsid w:val="00FD5400"/>
    <w:rsid w:val="00FD7602"/>
    <w:rsid w:val="00FD7902"/>
    <w:rsid w:val="00FE0AB2"/>
    <w:rsid w:val="00FE0B63"/>
    <w:rsid w:val="00FE136F"/>
    <w:rsid w:val="00FE17AD"/>
    <w:rsid w:val="00FE1C31"/>
    <w:rsid w:val="00FE2E26"/>
    <w:rsid w:val="00FE3946"/>
    <w:rsid w:val="00FE486E"/>
    <w:rsid w:val="00FE4C07"/>
    <w:rsid w:val="00FE5759"/>
    <w:rsid w:val="00FE65F7"/>
    <w:rsid w:val="00FE706A"/>
    <w:rsid w:val="00FF0A3B"/>
    <w:rsid w:val="00FF0EE7"/>
    <w:rsid w:val="00FF2420"/>
    <w:rsid w:val="00FF4B3D"/>
    <w:rsid w:val="00FF629C"/>
    <w:rsid w:val="00FF6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86C3B1"/>
  <w15:docId w15:val="{31705077-F590-4AB4-8E13-F59D89AC6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A174D"/>
    <w:pPr>
      <w:keepNext/>
      <w:keepLines/>
      <w:spacing w:before="240"/>
      <w:outlineLvl w:val="0"/>
    </w:pPr>
    <w:rPr>
      <w:rFonts w:asciiTheme="majorHAnsi" w:eastAsiaTheme="majorEastAsia" w:hAnsiTheme="majorHAnsi" w:cstheme="majorBidi"/>
      <w:color w:val="A5A5A5" w:themeColor="accent1" w:themeShade="BF"/>
      <w:sz w:val="32"/>
      <w:szCs w:val="32"/>
    </w:rPr>
  </w:style>
  <w:style w:type="paragraph" w:styleId="Heading2">
    <w:name w:val="heading 2"/>
    <w:basedOn w:val="Normal"/>
    <w:link w:val="Heading2Char"/>
    <w:uiPriority w:val="9"/>
    <w:qFormat/>
    <w:rsid w:val="002D2154"/>
    <w:pPr>
      <w:spacing w:before="100" w:beforeAutospacing="1" w:after="100" w:afterAutospacing="1"/>
      <w:outlineLvl w:val="1"/>
    </w:pPr>
    <w:rPr>
      <w:b/>
      <w:bCs/>
      <w:sz w:val="36"/>
      <w:szCs w:val="36"/>
    </w:rPr>
  </w:style>
  <w:style w:type="paragraph" w:styleId="Heading3">
    <w:name w:val="heading 3"/>
    <w:basedOn w:val="Normal"/>
    <w:next w:val="Normal"/>
    <w:qFormat/>
    <w:rsid w:val="00E8125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ranslate">
    <w:name w:val="notranslate"/>
    <w:basedOn w:val="Normal"/>
    <w:rsid w:val="002D2154"/>
    <w:pPr>
      <w:spacing w:before="100" w:beforeAutospacing="1" w:after="100" w:afterAutospacing="1"/>
    </w:pPr>
  </w:style>
  <w:style w:type="paragraph" w:customStyle="1" w:styleId="tacreatedat">
    <w:name w:val="ta_createdat"/>
    <w:basedOn w:val="Normal"/>
    <w:rsid w:val="002D2154"/>
    <w:pPr>
      <w:spacing w:before="100" w:beforeAutospacing="1" w:after="100" w:afterAutospacing="1"/>
    </w:pPr>
  </w:style>
  <w:style w:type="character" w:styleId="Hyperlink">
    <w:name w:val="Hyperlink"/>
    <w:rsid w:val="002D2154"/>
    <w:rPr>
      <w:color w:val="0000FF"/>
      <w:u w:val="single"/>
    </w:rPr>
  </w:style>
  <w:style w:type="character" w:customStyle="1" w:styleId="lang-header">
    <w:name w:val="lang-header"/>
    <w:basedOn w:val="DefaultParagraphFont"/>
    <w:rsid w:val="002D2154"/>
  </w:style>
  <w:style w:type="character" w:customStyle="1" w:styleId="copyright">
    <w:name w:val="copyright"/>
    <w:basedOn w:val="DefaultParagraphFont"/>
    <w:rsid w:val="002D2154"/>
  </w:style>
  <w:style w:type="paragraph" w:styleId="NormalWeb">
    <w:name w:val="Normal (Web)"/>
    <w:basedOn w:val="Normal"/>
    <w:uiPriority w:val="99"/>
    <w:rsid w:val="001A2880"/>
    <w:pPr>
      <w:spacing w:before="100" w:beforeAutospacing="1" w:after="100" w:afterAutospacing="1"/>
    </w:pPr>
  </w:style>
  <w:style w:type="character" w:customStyle="1" w:styleId="revisiontext">
    <w:name w:val="revisiontext"/>
    <w:basedOn w:val="DefaultParagraphFont"/>
    <w:rsid w:val="00E8125B"/>
  </w:style>
  <w:style w:type="paragraph" w:styleId="ListParagraph">
    <w:name w:val="List Paragraph"/>
    <w:basedOn w:val="Normal"/>
    <w:uiPriority w:val="34"/>
    <w:qFormat/>
    <w:rsid w:val="00EA5660"/>
    <w:pPr>
      <w:spacing w:after="200" w:line="276" w:lineRule="auto"/>
      <w:ind w:left="720"/>
      <w:contextualSpacing/>
    </w:pPr>
    <w:rPr>
      <w:rFonts w:ascii="Calibri" w:hAnsi="Calibri"/>
      <w:sz w:val="22"/>
      <w:szCs w:val="22"/>
    </w:rPr>
  </w:style>
  <w:style w:type="paragraph" w:customStyle="1" w:styleId="NormalWeb3">
    <w:name w:val="Normal (Web)3"/>
    <w:basedOn w:val="Normal"/>
    <w:rsid w:val="00F84AD7"/>
    <w:pPr>
      <w:spacing w:before="100" w:beforeAutospacing="1" w:after="100" w:afterAutospacing="1" w:line="360" w:lineRule="atLeast"/>
    </w:pPr>
    <w:rPr>
      <w:sz w:val="20"/>
      <w:szCs w:val="20"/>
    </w:rPr>
  </w:style>
  <w:style w:type="paragraph" w:styleId="FootnoteText">
    <w:name w:val="footnote text"/>
    <w:basedOn w:val="Normal"/>
    <w:semiHidden/>
    <w:rsid w:val="00A136C3"/>
    <w:rPr>
      <w:sz w:val="20"/>
      <w:szCs w:val="20"/>
    </w:rPr>
  </w:style>
  <w:style w:type="character" w:styleId="FootnoteReference">
    <w:name w:val="footnote reference"/>
    <w:semiHidden/>
    <w:rsid w:val="00A136C3"/>
    <w:rPr>
      <w:vertAlign w:val="superscript"/>
    </w:rPr>
  </w:style>
  <w:style w:type="character" w:styleId="PageNumber">
    <w:name w:val="page number"/>
    <w:basedOn w:val="DefaultParagraphFont"/>
    <w:rsid w:val="007868BD"/>
  </w:style>
  <w:style w:type="character" w:styleId="FollowedHyperlink">
    <w:name w:val="FollowedHyperlink"/>
    <w:rsid w:val="00BC7B88"/>
    <w:rPr>
      <w:color w:val="800080"/>
      <w:u w:val="single"/>
    </w:rPr>
  </w:style>
  <w:style w:type="table" w:styleId="TableGrid">
    <w:name w:val="Table Grid"/>
    <w:basedOn w:val="TableNormal"/>
    <w:rsid w:val="00570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77FE2"/>
    <w:rPr>
      <w:rFonts w:ascii="Tahoma" w:hAnsi="Tahoma" w:cs="Tahoma"/>
      <w:sz w:val="16"/>
      <w:szCs w:val="16"/>
    </w:rPr>
  </w:style>
  <w:style w:type="character" w:customStyle="1" w:styleId="BalloonTextChar">
    <w:name w:val="Balloon Text Char"/>
    <w:link w:val="BalloonText"/>
    <w:rsid w:val="00477FE2"/>
    <w:rPr>
      <w:rFonts w:ascii="Tahoma" w:hAnsi="Tahoma" w:cs="Tahoma"/>
      <w:sz w:val="16"/>
      <w:szCs w:val="16"/>
    </w:rPr>
  </w:style>
  <w:style w:type="paragraph" w:styleId="Header">
    <w:name w:val="header"/>
    <w:basedOn w:val="Normal"/>
    <w:link w:val="HeaderChar"/>
    <w:rsid w:val="00F3264B"/>
    <w:pPr>
      <w:tabs>
        <w:tab w:val="center" w:pos="4680"/>
        <w:tab w:val="right" w:pos="9360"/>
      </w:tabs>
    </w:pPr>
  </w:style>
  <w:style w:type="character" w:customStyle="1" w:styleId="HeaderChar">
    <w:name w:val="Header Char"/>
    <w:link w:val="Header"/>
    <w:rsid w:val="00F3264B"/>
    <w:rPr>
      <w:sz w:val="24"/>
      <w:szCs w:val="24"/>
    </w:rPr>
  </w:style>
  <w:style w:type="paragraph" w:styleId="Footer">
    <w:name w:val="footer"/>
    <w:basedOn w:val="Normal"/>
    <w:link w:val="FooterChar"/>
    <w:uiPriority w:val="99"/>
    <w:rsid w:val="00F3264B"/>
    <w:pPr>
      <w:tabs>
        <w:tab w:val="center" w:pos="4680"/>
        <w:tab w:val="right" w:pos="9360"/>
      </w:tabs>
    </w:pPr>
  </w:style>
  <w:style w:type="character" w:customStyle="1" w:styleId="FooterChar">
    <w:name w:val="Footer Char"/>
    <w:link w:val="Footer"/>
    <w:uiPriority w:val="99"/>
    <w:rsid w:val="00F3264B"/>
    <w:rPr>
      <w:sz w:val="24"/>
      <w:szCs w:val="24"/>
    </w:rPr>
  </w:style>
  <w:style w:type="character" w:styleId="Strong">
    <w:name w:val="Strong"/>
    <w:uiPriority w:val="22"/>
    <w:qFormat/>
    <w:rsid w:val="007A59B6"/>
    <w:rPr>
      <w:rFonts w:cs="Times New Roman"/>
      <w:b/>
      <w:bCs/>
    </w:rPr>
  </w:style>
  <w:style w:type="paragraph" w:styleId="NoSpacing">
    <w:name w:val="No Spacing"/>
    <w:qFormat/>
    <w:rsid w:val="00B72763"/>
    <w:rPr>
      <w:rFonts w:ascii="Calibri" w:eastAsia="Calibri" w:hAnsi="Calibri"/>
      <w:sz w:val="22"/>
      <w:szCs w:val="22"/>
    </w:rPr>
  </w:style>
  <w:style w:type="paragraph" w:styleId="HTMLPreformatted">
    <w:name w:val="HTML Preformatted"/>
    <w:basedOn w:val="Normal"/>
    <w:link w:val="HTMLPreformattedChar"/>
    <w:uiPriority w:val="99"/>
    <w:unhideWhenUsed/>
    <w:rsid w:val="00456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56874"/>
    <w:rPr>
      <w:rFonts w:ascii="Courier New" w:hAnsi="Courier New" w:cs="Courier New"/>
    </w:rPr>
  </w:style>
  <w:style w:type="character" w:customStyle="1" w:styleId="Heading1Char">
    <w:name w:val="Heading 1 Char"/>
    <w:basedOn w:val="DefaultParagraphFont"/>
    <w:link w:val="Heading1"/>
    <w:rsid w:val="008A174D"/>
    <w:rPr>
      <w:rFonts w:asciiTheme="majorHAnsi" w:eastAsiaTheme="majorEastAsia" w:hAnsiTheme="majorHAnsi" w:cstheme="majorBidi"/>
      <w:color w:val="A5A5A5" w:themeColor="accent1" w:themeShade="BF"/>
      <w:sz w:val="32"/>
      <w:szCs w:val="32"/>
    </w:rPr>
  </w:style>
  <w:style w:type="character" w:customStyle="1" w:styleId="apple-converted-space">
    <w:name w:val="apple-converted-space"/>
    <w:basedOn w:val="DefaultParagraphFont"/>
    <w:rsid w:val="00011D5B"/>
  </w:style>
  <w:style w:type="character" w:customStyle="1" w:styleId="Heading2Char">
    <w:name w:val="Heading 2 Char"/>
    <w:basedOn w:val="DefaultParagraphFont"/>
    <w:link w:val="Heading2"/>
    <w:uiPriority w:val="9"/>
    <w:rsid w:val="00011D5B"/>
    <w:rPr>
      <w:b/>
      <w:bCs/>
      <w:sz w:val="36"/>
      <w:szCs w:val="36"/>
    </w:rPr>
  </w:style>
  <w:style w:type="character" w:styleId="Emphasis">
    <w:name w:val="Emphasis"/>
    <w:basedOn w:val="DefaultParagraphFont"/>
    <w:qFormat/>
    <w:rsid w:val="002C32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17300">
      <w:bodyDiv w:val="1"/>
      <w:marLeft w:val="0"/>
      <w:marRight w:val="0"/>
      <w:marTop w:val="0"/>
      <w:marBottom w:val="0"/>
      <w:divBdr>
        <w:top w:val="none" w:sz="0" w:space="0" w:color="auto"/>
        <w:left w:val="none" w:sz="0" w:space="0" w:color="auto"/>
        <w:bottom w:val="none" w:sz="0" w:space="0" w:color="auto"/>
        <w:right w:val="none" w:sz="0" w:space="0" w:color="auto"/>
      </w:divBdr>
    </w:div>
    <w:div w:id="286665071">
      <w:bodyDiv w:val="1"/>
      <w:marLeft w:val="0"/>
      <w:marRight w:val="0"/>
      <w:marTop w:val="0"/>
      <w:marBottom w:val="0"/>
      <w:divBdr>
        <w:top w:val="none" w:sz="0" w:space="0" w:color="auto"/>
        <w:left w:val="none" w:sz="0" w:space="0" w:color="auto"/>
        <w:bottom w:val="none" w:sz="0" w:space="0" w:color="auto"/>
        <w:right w:val="none" w:sz="0" w:space="0" w:color="auto"/>
      </w:divBdr>
    </w:div>
    <w:div w:id="306786824">
      <w:bodyDiv w:val="1"/>
      <w:marLeft w:val="0"/>
      <w:marRight w:val="0"/>
      <w:marTop w:val="0"/>
      <w:marBottom w:val="0"/>
      <w:divBdr>
        <w:top w:val="none" w:sz="0" w:space="0" w:color="auto"/>
        <w:left w:val="none" w:sz="0" w:space="0" w:color="auto"/>
        <w:bottom w:val="none" w:sz="0" w:space="0" w:color="auto"/>
        <w:right w:val="none" w:sz="0" w:space="0" w:color="auto"/>
      </w:divBdr>
    </w:div>
    <w:div w:id="373888381">
      <w:bodyDiv w:val="1"/>
      <w:marLeft w:val="0"/>
      <w:marRight w:val="0"/>
      <w:marTop w:val="0"/>
      <w:marBottom w:val="0"/>
      <w:divBdr>
        <w:top w:val="none" w:sz="0" w:space="0" w:color="auto"/>
        <w:left w:val="none" w:sz="0" w:space="0" w:color="auto"/>
        <w:bottom w:val="none" w:sz="0" w:space="0" w:color="auto"/>
        <w:right w:val="none" w:sz="0" w:space="0" w:color="auto"/>
      </w:divBdr>
      <w:divsChild>
        <w:div w:id="16090446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6521157">
      <w:bodyDiv w:val="1"/>
      <w:marLeft w:val="0"/>
      <w:marRight w:val="0"/>
      <w:marTop w:val="0"/>
      <w:marBottom w:val="0"/>
      <w:divBdr>
        <w:top w:val="none" w:sz="0" w:space="0" w:color="auto"/>
        <w:left w:val="none" w:sz="0" w:space="0" w:color="auto"/>
        <w:bottom w:val="none" w:sz="0" w:space="0" w:color="auto"/>
        <w:right w:val="none" w:sz="0" w:space="0" w:color="auto"/>
      </w:divBdr>
    </w:div>
    <w:div w:id="614557403">
      <w:bodyDiv w:val="1"/>
      <w:marLeft w:val="0"/>
      <w:marRight w:val="0"/>
      <w:marTop w:val="0"/>
      <w:marBottom w:val="0"/>
      <w:divBdr>
        <w:top w:val="none" w:sz="0" w:space="0" w:color="auto"/>
        <w:left w:val="none" w:sz="0" w:space="0" w:color="auto"/>
        <w:bottom w:val="none" w:sz="0" w:space="0" w:color="auto"/>
        <w:right w:val="none" w:sz="0" w:space="0" w:color="auto"/>
      </w:divBdr>
    </w:div>
    <w:div w:id="818494590">
      <w:bodyDiv w:val="1"/>
      <w:marLeft w:val="0"/>
      <w:marRight w:val="0"/>
      <w:marTop w:val="0"/>
      <w:marBottom w:val="0"/>
      <w:divBdr>
        <w:top w:val="none" w:sz="0" w:space="0" w:color="auto"/>
        <w:left w:val="none" w:sz="0" w:space="0" w:color="auto"/>
        <w:bottom w:val="none" w:sz="0" w:space="0" w:color="auto"/>
        <w:right w:val="none" w:sz="0" w:space="0" w:color="auto"/>
      </w:divBdr>
    </w:div>
    <w:div w:id="929582260">
      <w:bodyDiv w:val="1"/>
      <w:marLeft w:val="0"/>
      <w:marRight w:val="0"/>
      <w:marTop w:val="0"/>
      <w:marBottom w:val="0"/>
      <w:divBdr>
        <w:top w:val="none" w:sz="0" w:space="0" w:color="auto"/>
        <w:left w:val="none" w:sz="0" w:space="0" w:color="auto"/>
        <w:bottom w:val="none" w:sz="0" w:space="0" w:color="auto"/>
        <w:right w:val="none" w:sz="0" w:space="0" w:color="auto"/>
      </w:divBdr>
    </w:div>
    <w:div w:id="1065372339">
      <w:bodyDiv w:val="1"/>
      <w:marLeft w:val="0"/>
      <w:marRight w:val="0"/>
      <w:marTop w:val="0"/>
      <w:marBottom w:val="0"/>
      <w:divBdr>
        <w:top w:val="none" w:sz="0" w:space="0" w:color="auto"/>
        <w:left w:val="none" w:sz="0" w:space="0" w:color="auto"/>
        <w:bottom w:val="none" w:sz="0" w:space="0" w:color="auto"/>
        <w:right w:val="none" w:sz="0" w:space="0" w:color="auto"/>
      </w:divBdr>
    </w:div>
    <w:div w:id="1074277191">
      <w:bodyDiv w:val="1"/>
      <w:marLeft w:val="0"/>
      <w:marRight w:val="0"/>
      <w:marTop w:val="0"/>
      <w:marBottom w:val="0"/>
      <w:divBdr>
        <w:top w:val="none" w:sz="0" w:space="0" w:color="auto"/>
        <w:left w:val="none" w:sz="0" w:space="0" w:color="auto"/>
        <w:bottom w:val="none" w:sz="0" w:space="0" w:color="auto"/>
        <w:right w:val="none" w:sz="0" w:space="0" w:color="auto"/>
      </w:divBdr>
    </w:div>
    <w:div w:id="1076130425">
      <w:bodyDiv w:val="1"/>
      <w:marLeft w:val="0"/>
      <w:marRight w:val="0"/>
      <w:marTop w:val="0"/>
      <w:marBottom w:val="0"/>
      <w:divBdr>
        <w:top w:val="none" w:sz="0" w:space="0" w:color="auto"/>
        <w:left w:val="none" w:sz="0" w:space="0" w:color="auto"/>
        <w:bottom w:val="none" w:sz="0" w:space="0" w:color="auto"/>
        <w:right w:val="none" w:sz="0" w:space="0" w:color="auto"/>
      </w:divBdr>
      <w:divsChild>
        <w:div w:id="1083600612">
          <w:marLeft w:val="0"/>
          <w:marRight w:val="0"/>
          <w:marTop w:val="0"/>
          <w:marBottom w:val="0"/>
          <w:divBdr>
            <w:top w:val="none" w:sz="0" w:space="0" w:color="auto"/>
            <w:left w:val="none" w:sz="0" w:space="0" w:color="auto"/>
            <w:bottom w:val="none" w:sz="0" w:space="0" w:color="auto"/>
            <w:right w:val="none" w:sz="0" w:space="0" w:color="auto"/>
          </w:divBdr>
          <w:divsChild>
            <w:div w:id="137383649">
              <w:marLeft w:val="0"/>
              <w:marRight w:val="0"/>
              <w:marTop w:val="0"/>
              <w:marBottom w:val="0"/>
              <w:divBdr>
                <w:top w:val="none" w:sz="0" w:space="0" w:color="auto"/>
                <w:left w:val="none" w:sz="0" w:space="0" w:color="auto"/>
                <w:bottom w:val="none" w:sz="0" w:space="0" w:color="auto"/>
                <w:right w:val="none" w:sz="0" w:space="0" w:color="auto"/>
              </w:divBdr>
            </w:div>
            <w:div w:id="185288511">
              <w:marLeft w:val="0"/>
              <w:marRight w:val="0"/>
              <w:marTop w:val="0"/>
              <w:marBottom w:val="0"/>
              <w:divBdr>
                <w:top w:val="none" w:sz="0" w:space="0" w:color="auto"/>
                <w:left w:val="none" w:sz="0" w:space="0" w:color="auto"/>
                <w:bottom w:val="none" w:sz="0" w:space="0" w:color="auto"/>
                <w:right w:val="none" w:sz="0" w:space="0" w:color="auto"/>
              </w:divBdr>
            </w:div>
            <w:div w:id="669674845">
              <w:marLeft w:val="0"/>
              <w:marRight w:val="0"/>
              <w:marTop w:val="0"/>
              <w:marBottom w:val="0"/>
              <w:divBdr>
                <w:top w:val="none" w:sz="0" w:space="0" w:color="auto"/>
                <w:left w:val="none" w:sz="0" w:space="0" w:color="auto"/>
                <w:bottom w:val="none" w:sz="0" w:space="0" w:color="auto"/>
                <w:right w:val="none" w:sz="0" w:space="0" w:color="auto"/>
              </w:divBdr>
            </w:div>
            <w:div w:id="707727159">
              <w:marLeft w:val="0"/>
              <w:marRight w:val="0"/>
              <w:marTop w:val="0"/>
              <w:marBottom w:val="0"/>
              <w:divBdr>
                <w:top w:val="none" w:sz="0" w:space="0" w:color="auto"/>
                <w:left w:val="none" w:sz="0" w:space="0" w:color="auto"/>
                <w:bottom w:val="none" w:sz="0" w:space="0" w:color="auto"/>
                <w:right w:val="none" w:sz="0" w:space="0" w:color="auto"/>
              </w:divBdr>
            </w:div>
            <w:div w:id="816843261">
              <w:marLeft w:val="0"/>
              <w:marRight w:val="0"/>
              <w:marTop w:val="0"/>
              <w:marBottom w:val="0"/>
              <w:divBdr>
                <w:top w:val="none" w:sz="0" w:space="0" w:color="auto"/>
                <w:left w:val="none" w:sz="0" w:space="0" w:color="auto"/>
                <w:bottom w:val="none" w:sz="0" w:space="0" w:color="auto"/>
                <w:right w:val="none" w:sz="0" w:space="0" w:color="auto"/>
              </w:divBdr>
            </w:div>
            <w:div w:id="865093326">
              <w:marLeft w:val="0"/>
              <w:marRight w:val="0"/>
              <w:marTop w:val="0"/>
              <w:marBottom w:val="0"/>
              <w:divBdr>
                <w:top w:val="none" w:sz="0" w:space="0" w:color="auto"/>
                <w:left w:val="none" w:sz="0" w:space="0" w:color="auto"/>
                <w:bottom w:val="none" w:sz="0" w:space="0" w:color="auto"/>
                <w:right w:val="none" w:sz="0" w:space="0" w:color="auto"/>
              </w:divBdr>
            </w:div>
            <w:div w:id="1280919377">
              <w:marLeft w:val="0"/>
              <w:marRight w:val="0"/>
              <w:marTop w:val="0"/>
              <w:marBottom w:val="0"/>
              <w:divBdr>
                <w:top w:val="none" w:sz="0" w:space="0" w:color="auto"/>
                <w:left w:val="none" w:sz="0" w:space="0" w:color="auto"/>
                <w:bottom w:val="none" w:sz="0" w:space="0" w:color="auto"/>
                <w:right w:val="none" w:sz="0" w:space="0" w:color="auto"/>
              </w:divBdr>
            </w:div>
            <w:div w:id="1389261182">
              <w:marLeft w:val="0"/>
              <w:marRight w:val="0"/>
              <w:marTop w:val="0"/>
              <w:marBottom w:val="0"/>
              <w:divBdr>
                <w:top w:val="none" w:sz="0" w:space="0" w:color="auto"/>
                <w:left w:val="none" w:sz="0" w:space="0" w:color="auto"/>
                <w:bottom w:val="none" w:sz="0" w:space="0" w:color="auto"/>
                <w:right w:val="none" w:sz="0" w:space="0" w:color="auto"/>
              </w:divBdr>
            </w:div>
            <w:div w:id="1489438924">
              <w:marLeft w:val="0"/>
              <w:marRight w:val="0"/>
              <w:marTop w:val="0"/>
              <w:marBottom w:val="0"/>
              <w:divBdr>
                <w:top w:val="none" w:sz="0" w:space="0" w:color="auto"/>
                <w:left w:val="none" w:sz="0" w:space="0" w:color="auto"/>
                <w:bottom w:val="none" w:sz="0" w:space="0" w:color="auto"/>
                <w:right w:val="none" w:sz="0" w:space="0" w:color="auto"/>
              </w:divBdr>
            </w:div>
            <w:div w:id="1667442030">
              <w:marLeft w:val="0"/>
              <w:marRight w:val="0"/>
              <w:marTop w:val="0"/>
              <w:marBottom w:val="0"/>
              <w:divBdr>
                <w:top w:val="none" w:sz="0" w:space="0" w:color="auto"/>
                <w:left w:val="none" w:sz="0" w:space="0" w:color="auto"/>
                <w:bottom w:val="none" w:sz="0" w:space="0" w:color="auto"/>
                <w:right w:val="none" w:sz="0" w:space="0" w:color="auto"/>
              </w:divBdr>
            </w:div>
            <w:div w:id="1678772201">
              <w:marLeft w:val="0"/>
              <w:marRight w:val="0"/>
              <w:marTop w:val="0"/>
              <w:marBottom w:val="0"/>
              <w:divBdr>
                <w:top w:val="none" w:sz="0" w:space="0" w:color="auto"/>
                <w:left w:val="none" w:sz="0" w:space="0" w:color="auto"/>
                <w:bottom w:val="none" w:sz="0" w:space="0" w:color="auto"/>
                <w:right w:val="none" w:sz="0" w:space="0" w:color="auto"/>
              </w:divBdr>
            </w:div>
            <w:div w:id="1704133084">
              <w:marLeft w:val="0"/>
              <w:marRight w:val="0"/>
              <w:marTop w:val="0"/>
              <w:marBottom w:val="0"/>
              <w:divBdr>
                <w:top w:val="none" w:sz="0" w:space="0" w:color="auto"/>
                <w:left w:val="none" w:sz="0" w:space="0" w:color="auto"/>
                <w:bottom w:val="none" w:sz="0" w:space="0" w:color="auto"/>
                <w:right w:val="none" w:sz="0" w:space="0" w:color="auto"/>
              </w:divBdr>
            </w:div>
            <w:div w:id="1758087549">
              <w:marLeft w:val="0"/>
              <w:marRight w:val="0"/>
              <w:marTop w:val="0"/>
              <w:marBottom w:val="0"/>
              <w:divBdr>
                <w:top w:val="none" w:sz="0" w:space="0" w:color="auto"/>
                <w:left w:val="none" w:sz="0" w:space="0" w:color="auto"/>
                <w:bottom w:val="none" w:sz="0" w:space="0" w:color="auto"/>
                <w:right w:val="none" w:sz="0" w:space="0" w:color="auto"/>
              </w:divBdr>
            </w:div>
            <w:div w:id="1779981057">
              <w:marLeft w:val="0"/>
              <w:marRight w:val="0"/>
              <w:marTop w:val="0"/>
              <w:marBottom w:val="0"/>
              <w:divBdr>
                <w:top w:val="none" w:sz="0" w:space="0" w:color="auto"/>
                <w:left w:val="none" w:sz="0" w:space="0" w:color="auto"/>
                <w:bottom w:val="none" w:sz="0" w:space="0" w:color="auto"/>
                <w:right w:val="none" w:sz="0" w:space="0" w:color="auto"/>
              </w:divBdr>
            </w:div>
            <w:div w:id="1798790178">
              <w:marLeft w:val="0"/>
              <w:marRight w:val="0"/>
              <w:marTop w:val="0"/>
              <w:marBottom w:val="0"/>
              <w:divBdr>
                <w:top w:val="none" w:sz="0" w:space="0" w:color="auto"/>
                <w:left w:val="none" w:sz="0" w:space="0" w:color="auto"/>
                <w:bottom w:val="none" w:sz="0" w:space="0" w:color="auto"/>
                <w:right w:val="none" w:sz="0" w:space="0" w:color="auto"/>
              </w:divBdr>
            </w:div>
            <w:div w:id="1845196063">
              <w:marLeft w:val="0"/>
              <w:marRight w:val="0"/>
              <w:marTop w:val="0"/>
              <w:marBottom w:val="0"/>
              <w:divBdr>
                <w:top w:val="none" w:sz="0" w:space="0" w:color="auto"/>
                <w:left w:val="none" w:sz="0" w:space="0" w:color="auto"/>
                <w:bottom w:val="none" w:sz="0" w:space="0" w:color="auto"/>
                <w:right w:val="none" w:sz="0" w:space="0" w:color="auto"/>
              </w:divBdr>
            </w:div>
            <w:div w:id="2017073687">
              <w:marLeft w:val="0"/>
              <w:marRight w:val="0"/>
              <w:marTop w:val="0"/>
              <w:marBottom w:val="0"/>
              <w:divBdr>
                <w:top w:val="none" w:sz="0" w:space="0" w:color="auto"/>
                <w:left w:val="none" w:sz="0" w:space="0" w:color="auto"/>
                <w:bottom w:val="none" w:sz="0" w:space="0" w:color="auto"/>
                <w:right w:val="none" w:sz="0" w:space="0" w:color="auto"/>
              </w:divBdr>
            </w:div>
            <w:div w:id="20697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26952">
      <w:bodyDiv w:val="1"/>
      <w:marLeft w:val="0"/>
      <w:marRight w:val="0"/>
      <w:marTop w:val="0"/>
      <w:marBottom w:val="0"/>
      <w:divBdr>
        <w:top w:val="none" w:sz="0" w:space="0" w:color="auto"/>
        <w:left w:val="none" w:sz="0" w:space="0" w:color="auto"/>
        <w:bottom w:val="none" w:sz="0" w:space="0" w:color="auto"/>
        <w:right w:val="none" w:sz="0" w:space="0" w:color="auto"/>
      </w:divBdr>
    </w:div>
    <w:div w:id="1326518941">
      <w:bodyDiv w:val="1"/>
      <w:marLeft w:val="0"/>
      <w:marRight w:val="0"/>
      <w:marTop w:val="0"/>
      <w:marBottom w:val="0"/>
      <w:divBdr>
        <w:top w:val="none" w:sz="0" w:space="0" w:color="auto"/>
        <w:left w:val="none" w:sz="0" w:space="0" w:color="auto"/>
        <w:bottom w:val="none" w:sz="0" w:space="0" w:color="auto"/>
        <w:right w:val="none" w:sz="0" w:space="0" w:color="auto"/>
      </w:divBdr>
    </w:div>
    <w:div w:id="1447192675">
      <w:bodyDiv w:val="1"/>
      <w:marLeft w:val="0"/>
      <w:marRight w:val="0"/>
      <w:marTop w:val="0"/>
      <w:marBottom w:val="0"/>
      <w:divBdr>
        <w:top w:val="none" w:sz="0" w:space="0" w:color="auto"/>
        <w:left w:val="none" w:sz="0" w:space="0" w:color="auto"/>
        <w:bottom w:val="none" w:sz="0" w:space="0" w:color="auto"/>
        <w:right w:val="none" w:sz="0" w:space="0" w:color="auto"/>
      </w:divBdr>
      <w:divsChild>
        <w:div w:id="1146125597">
          <w:marLeft w:val="0"/>
          <w:marRight w:val="0"/>
          <w:marTop w:val="0"/>
          <w:marBottom w:val="0"/>
          <w:divBdr>
            <w:top w:val="none" w:sz="0" w:space="0" w:color="auto"/>
            <w:left w:val="none" w:sz="0" w:space="0" w:color="auto"/>
            <w:bottom w:val="none" w:sz="0" w:space="0" w:color="auto"/>
            <w:right w:val="none" w:sz="0" w:space="0" w:color="auto"/>
          </w:divBdr>
          <w:divsChild>
            <w:div w:id="1531869388">
              <w:marLeft w:val="0"/>
              <w:marRight w:val="0"/>
              <w:marTop w:val="0"/>
              <w:marBottom w:val="0"/>
              <w:divBdr>
                <w:top w:val="none" w:sz="0" w:space="0" w:color="auto"/>
                <w:left w:val="none" w:sz="0" w:space="0" w:color="auto"/>
                <w:bottom w:val="none" w:sz="0" w:space="0" w:color="auto"/>
                <w:right w:val="none" w:sz="0" w:space="0" w:color="auto"/>
              </w:divBdr>
            </w:div>
          </w:divsChild>
        </w:div>
        <w:div w:id="1601453443">
          <w:marLeft w:val="0"/>
          <w:marRight w:val="0"/>
          <w:marTop w:val="0"/>
          <w:marBottom w:val="0"/>
          <w:divBdr>
            <w:top w:val="none" w:sz="0" w:space="0" w:color="auto"/>
            <w:left w:val="none" w:sz="0" w:space="0" w:color="auto"/>
            <w:bottom w:val="none" w:sz="0" w:space="0" w:color="auto"/>
            <w:right w:val="none" w:sz="0" w:space="0" w:color="auto"/>
          </w:divBdr>
        </w:div>
      </w:divsChild>
    </w:div>
    <w:div w:id="1495872836">
      <w:bodyDiv w:val="1"/>
      <w:marLeft w:val="0"/>
      <w:marRight w:val="0"/>
      <w:marTop w:val="0"/>
      <w:marBottom w:val="0"/>
      <w:divBdr>
        <w:top w:val="none" w:sz="0" w:space="0" w:color="auto"/>
        <w:left w:val="none" w:sz="0" w:space="0" w:color="auto"/>
        <w:bottom w:val="none" w:sz="0" w:space="0" w:color="auto"/>
        <w:right w:val="none" w:sz="0" w:space="0" w:color="auto"/>
      </w:divBdr>
    </w:div>
    <w:div w:id="1511488785">
      <w:bodyDiv w:val="1"/>
      <w:marLeft w:val="0"/>
      <w:marRight w:val="0"/>
      <w:marTop w:val="0"/>
      <w:marBottom w:val="0"/>
      <w:divBdr>
        <w:top w:val="none" w:sz="0" w:space="0" w:color="auto"/>
        <w:left w:val="none" w:sz="0" w:space="0" w:color="auto"/>
        <w:bottom w:val="none" w:sz="0" w:space="0" w:color="auto"/>
        <w:right w:val="none" w:sz="0" w:space="0" w:color="auto"/>
      </w:divBdr>
      <w:divsChild>
        <w:div w:id="143933902">
          <w:marLeft w:val="0"/>
          <w:marRight w:val="0"/>
          <w:marTop w:val="0"/>
          <w:marBottom w:val="0"/>
          <w:divBdr>
            <w:top w:val="none" w:sz="0" w:space="0" w:color="auto"/>
            <w:left w:val="none" w:sz="0" w:space="0" w:color="auto"/>
            <w:bottom w:val="none" w:sz="0" w:space="0" w:color="auto"/>
            <w:right w:val="none" w:sz="0" w:space="0" w:color="auto"/>
          </w:divBdr>
          <w:divsChild>
            <w:div w:id="760033714">
              <w:marLeft w:val="0"/>
              <w:marRight w:val="0"/>
              <w:marTop w:val="0"/>
              <w:marBottom w:val="0"/>
              <w:divBdr>
                <w:top w:val="none" w:sz="0" w:space="0" w:color="auto"/>
                <w:left w:val="none" w:sz="0" w:space="0" w:color="auto"/>
                <w:bottom w:val="none" w:sz="0" w:space="0" w:color="auto"/>
                <w:right w:val="none" w:sz="0" w:space="0" w:color="auto"/>
              </w:divBdr>
              <w:divsChild>
                <w:div w:id="74785442">
                  <w:marLeft w:val="0"/>
                  <w:marRight w:val="0"/>
                  <w:marTop w:val="0"/>
                  <w:marBottom w:val="0"/>
                  <w:divBdr>
                    <w:top w:val="none" w:sz="0" w:space="0" w:color="auto"/>
                    <w:left w:val="none" w:sz="0" w:space="0" w:color="auto"/>
                    <w:bottom w:val="none" w:sz="0" w:space="0" w:color="auto"/>
                    <w:right w:val="none" w:sz="0" w:space="0" w:color="auto"/>
                  </w:divBdr>
                  <w:divsChild>
                    <w:div w:id="1748066941">
                      <w:marLeft w:val="0"/>
                      <w:marRight w:val="0"/>
                      <w:marTop w:val="0"/>
                      <w:marBottom w:val="0"/>
                      <w:divBdr>
                        <w:top w:val="none" w:sz="0" w:space="0" w:color="auto"/>
                        <w:left w:val="none" w:sz="0" w:space="0" w:color="auto"/>
                        <w:bottom w:val="none" w:sz="0" w:space="0" w:color="auto"/>
                        <w:right w:val="none" w:sz="0" w:space="0" w:color="auto"/>
                      </w:divBdr>
                      <w:divsChild>
                        <w:div w:id="613026889">
                          <w:marLeft w:val="0"/>
                          <w:marRight w:val="0"/>
                          <w:marTop w:val="0"/>
                          <w:marBottom w:val="0"/>
                          <w:divBdr>
                            <w:top w:val="none" w:sz="0" w:space="0" w:color="auto"/>
                            <w:left w:val="none" w:sz="0" w:space="0" w:color="auto"/>
                            <w:bottom w:val="none" w:sz="0" w:space="0" w:color="auto"/>
                            <w:right w:val="none" w:sz="0" w:space="0" w:color="auto"/>
                          </w:divBdr>
                          <w:divsChild>
                            <w:div w:id="797719402">
                              <w:marLeft w:val="0"/>
                              <w:marRight w:val="0"/>
                              <w:marTop w:val="0"/>
                              <w:marBottom w:val="0"/>
                              <w:divBdr>
                                <w:top w:val="none" w:sz="0" w:space="0" w:color="auto"/>
                                <w:left w:val="none" w:sz="0" w:space="0" w:color="auto"/>
                                <w:bottom w:val="none" w:sz="0" w:space="0" w:color="auto"/>
                                <w:right w:val="none" w:sz="0" w:space="0" w:color="auto"/>
                              </w:divBdr>
                              <w:divsChild>
                                <w:div w:id="65498237">
                                  <w:marLeft w:val="0"/>
                                  <w:marRight w:val="0"/>
                                  <w:marTop w:val="0"/>
                                  <w:marBottom w:val="0"/>
                                  <w:divBdr>
                                    <w:top w:val="none" w:sz="0" w:space="0" w:color="auto"/>
                                    <w:left w:val="none" w:sz="0" w:space="0" w:color="auto"/>
                                    <w:bottom w:val="none" w:sz="0" w:space="0" w:color="auto"/>
                                    <w:right w:val="none" w:sz="0" w:space="0" w:color="auto"/>
                                  </w:divBdr>
                                  <w:divsChild>
                                    <w:div w:id="154731157">
                                      <w:marLeft w:val="0"/>
                                      <w:marRight w:val="0"/>
                                      <w:marTop w:val="0"/>
                                      <w:marBottom w:val="0"/>
                                      <w:divBdr>
                                        <w:top w:val="none" w:sz="0" w:space="0" w:color="auto"/>
                                        <w:left w:val="none" w:sz="0" w:space="0" w:color="auto"/>
                                        <w:bottom w:val="none" w:sz="0" w:space="0" w:color="auto"/>
                                        <w:right w:val="none" w:sz="0" w:space="0" w:color="auto"/>
                                      </w:divBdr>
                                    </w:div>
                                    <w:div w:id="182282417">
                                      <w:marLeft w:val="0"/>
                                      <w:marRight w:val="0"/>
                                      <w:marTop w:val="0"/>
                                      <w:marBottom w:val="0"/>
                                      <w:divBdr>
                                        <w:top w:val="none" w:sz="0" w:space="0" w:color="auto"/>
                                        <w:left w:val="none" w:sz="0" w:space="0" w:color="auto"/>
                                        <w:bottom w:val="none" w:sz="0" w:space="0" w:color="auto"/>
                                        <w:right w:val="none" w:sz="0" w:space="0" w:color="auto"/>
                                      </w:divBdr>
                                    </w:div>
                                    <w:div w:id="342250020">
                                      <w:marLeft w:val="0"/>
                                      <w:marRight w:val="0"/>
                                      <w:marTop w:val="0"/>
                                      <w:marBottom w:val="0"/>
                                      <w:divBdr>
                                        <w:top w:val="none" w:sz="0" w:space="0" w:color="auto"/>
                                        <w:left w:val="none" w:sz="0" w:space="0" w:color="auto"/>
                                        <w:bottom w:val="none" w:sz="0" w:space="0" w:color="auto"/>
                                        <w:right w:val="none" w:sz="0" w:space="0" w:color="auto"/>
                                      </w:divBdr>
                                    </w:div>
                                    <w:div w:id="345178392">
                                      <w:marLeft w:val="0"/>
                                      <w:marRight w:val="0"/>
                                      <w:marTop w:val="0"/>
                                      <w:marBottom w:val="0"/>
                                      <w:divBdr>
                                        <w:top w:val="none" w:sz="0" w:space="0" w:color="auto"/>
                                        <w:left w:val="none" w:sz="0" w:space="0" w:color="auto"/>
                                        <w:bottom w:val="none" w:sz="0" w:space="0" w:color="auto"/>
                                        <w:right w:val="none" w:sz="0" w:space="0" w:color="auto"/>
                                      </w:divBdr>
                                    </w:div>
                                    <w:div w:id="728501042">
                                      <w:marLeft w:val="0"/>
                                      <w:marRight w:val="0"/>
                                      <w:marTop w:val="0"/>
                                      <w:marBottom w:val="0"/>
                                      <w:divBdr>
                                        <w:top w:val="none" w:sz="0" w:space="0" w:color="auto"/>
                                        <w:left w:val="none" w:sz="0" w:space="0" w:color="auto"/>
                                        <w:bottom w:val="none" w:sz="0" w:space="0" w:color="auto"/>
                                        <w:right w:val="none" w:sz="0" w:space="0" w:color="auto"/>
                                      </w:divBdr>
                                    </w:div>
                                    <w:div w:id="935677733">
                                      <w:marLeft w:val="0"/>
                                      <w:marRight w:val="0"/>
                                      <w:marTop w:val="0"/>
                                      <w:marBottom w:val="0"/>
                                      <w:divBdr>
                                        <w:top w:val="none" w:sz="0" w:space="0" w:color="auto"/>
                                        <w:left w:val="none" w:sz="0" w:space="0" w:color="auto"/>
                                        <w:bottom w:val="none" w:sz="0" w:space="0" w:color="auto"/>
                                        <w:right w:val="none" w:sz="0" w:space="0" w:color="auto"/>
                                      </w:divBdr>
                                    </w:div>
                                    <w:div w:id="1422674920">
                                      <w:marLeft w:val="0"/>
                                      <w:marRight w:val="0"/>
                                      <w:marTop w:val="0"/>
                                      <w:marBottom w:val="0"/>
                                      <w:divBdr>
                                        <w:top w:val="none" w:sz="0" w:space="0" w:color="auto"/>
                                        <w:left w:val="none" w:sz="0" w:space="0" w:color="auto"/>
                                        <w:bottom w:val="none" w:sz="0" w:space="0" w:color="auto"/>
                                        <w:right w:val="none" w:sz="0" w:space="0" w:color="auto"/>
                                      </w:divBdr>
                                    </w:div>
                                    <w:div w:id="1440563218">
                                      <w:marLeft w:val="0"/>
                                      <w:marRight w:val="0"/>
                                      <w:marTop w:val="0"/>
                                      <w:marBottom w:val="0"/>
                                      <w:divBdr>
                                        <w:top w:val="none" w:sz="0" w:space="0" w:color="auto"/>
                                        <w:left w:val="none" w:sz="0" w:space="0" w:color="auto"/>
                                        <w:bottom w:val="none" w:sz="0" w:space="0" w:color="auto"/>
                                        <w:right w:val="none" w:sz="0" w:space="0" w:color="auto"/>
                                      </w:divBdr>
                                    </w:div>
                                    <w:div w:id="1645772182">
                                      <w:marLeft w:val="0"/>
                                      <w:marRight w:val="0"/>
                                      <w:marTop w:val="0"/>
                                      <w:marBottom w:val="0"/>
                                      <w:divBdr>
                                        <w:top w:val="none" w:sz="0" w:space="0" w:color="auto"/>
                                        <w:left w:val="none" w:sz="0" w:space="0" w:color="auto"/>
                                        <w:bottom w:val="none" w:sz="0" w:space="0" w:color="auto"/>
                                        <w:right w:val="none" w:sz="0" w:space="0" w:color="auto"/>
                                      </w:divBdr>
                                    </w:div>
                                    <w:div w:id="1868175852">
                                      <w:marLeft w:val="0"/>
                                      <w:marRight w:val="0"/>
                                      <w:marTop w:val="0"/>
                                      <w:marBottom w:val="0"/>
                                      <w:divBdr>
                                        <w:top w:val="none" w:sz="0" w:space="0" w:color="auto"/>
                                        <w:left w:val="none" w:sz="0" w:space="0" w:color="auto"/>
                                        <w:bottom w:val="none" w:sz="0" w:space="0" w:color="auto"/>
                                        <w:right w:val="none" w:sz="0" w:space="0" w:color="auto"/>
                                      </w:divBdr>
                                    </w:div>
                                    <w:div w:id="1871798871">
                                      <w:marLeft w:val="0"/>
                                      <w:marRight w:val="0"/>
                                      <w:marTop w:val="0"/>
                                      <w:marBottom w:val="0"/>
                                      <w:divBdr>
                                        <w:top w:val="none" w:sz="0" w:space="0" w:color="auto"/>
                                        <w:left w:val="none" w:sz="0" w:space="0" w:color="auto"/>
                                        <w:bottom w:val="none" w:sz="0" w:space="0" w:color="auto"/>
                                        <w:right w:val="none" w:sz="0" w:space="0" w:color="auto"/>
                                      </w:divBdr>
                                    </w:div>
                                    <w:div w:id="2091928177">
                                      <w:marLeft w:val="0"/>
                                      <w:marRight w:val="0"/>
                                      <w:marTop w:val="0"/>
                                      <w:marBottom w:val="0"/>
                                      <w:divBdr>
                                        <w:top w:val="none" w:sz="0" w:space="0" w:color="auto"/>
                                        <w:left w:val="none" w:sz="0" w:space="0" w:color="auto"/>
                                        <w:bottom w:val="none" w:sz="0" w:space="0" w:color="auto"/>
                                        <w:right w:val="none" w:sz="0" w:space="0" w:color="auto"/>
                                      </w:divBdr>
                                    </w:div>
                                    <w:div w:id="2146465086">
                                      <w:marLeft w:val="0"/>
                                      <w:marRight w:val="0"/>
                                      <w:marTop w:val="0"/>
                                      <w:marBottom w:val="0"/>
                                      <w:divBdr>
                                        <w:top w:val="none" w:sz="0" w:space="0" w:color="auto"/>
                                        <w:left w:val="none" w:sz="0" w:space="0" w:color="auto"/>
                                        <w:bottom w:val="none" w:sz="0" w:space="0" w:color="auto"/>
                                        <w:right w:val="none" w:sz="0" w:space="0" w:color="auto"/>
                                      </w:divBdr>
                                    </w:div>
                                  </w:divsChild>
                                </w:div>
                                <w:div w:id="1447700248">
                                  <w:marLeft w:val="0"/>
                                  <w:marRight w:val="0"/>
                                  <w:marTop w:val="0"/>
                                  <w:marBottom w:val="0"/>
                                  <w:divBdr>
                                    <w:top w:val="none" w:sz="0" w:space="0" w:color="auto"/>
                                    <w:left w:val="none" w:sz="0" w:space="0" w:color="auto"/>
                                    <w:bottom w:val="none" w:sz="0" w:space="0" w:color="auto"/>
                                    <w:right w:val="none" w:sz="0" w:space="0" w:color="auto"/>
                                  </w:divBdr>
                                  <w:divsChild>
                                    <w:div w:id="9725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6242">
                              <w:marLeft w:val="0"/>
                              <w:marRight w:val="0"/>
                              <w:marTop w:val="0"/>
                              <w:marBottom w:val="0"/>
                              <w:divBdr>
                                <w:top w:val="none" w:sz="0" w:space="0" w:color="auto"/>
                                <w:left w:val="none" w:sz="0" w:space="0" w:color="auto"/>
                                <w:bottom w:val="none" w:sz="0" w:space="0" w:color="auto"/>
                                <w:right w:val="none" w:sz="0" w:space="0" w:color="auto"/>
                              </w:divBdr>
                            </w:div>
                            <w:div w:id="1048335861">
                              <w:marLeft w:val="0"/>
                              <w:marRight w:val="0"/>
                              <w:marTop w:val="0"/>
                              <w:marBottom w:val="0"/>
                              <w:divBdr>
                                <w:top w:val="none" w:sz="0" w:space="0" w:color="auto"/>
                                <w:left w:val="none" w:sz="0" w:space="0" w:color="auto"/>
                                <w:bottom w:val="none" w:sz="0" w:space="0" w:color="auto"/>
                                <w:right w:val="none" w:sz="0" w:space="0" w:color="auto"/>
                              </w:divBdr>
                            </w:div>
                            <w:div w:id="175847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602377">
          <w:marLeft w:val="0"/>
          <w:marRight w:val="0"/>
          <w:marTop w:val="0"/>
          <w:marBottom w:val="0"/>
          <w:divBdr>
            <w:top w:val="none" w:sz="0" w:space="0" w:color="auto"/>
            <w:left w:val="none" w:sz="0" w:space="0" w:color="auto"/>
            <w:bottom w:val="none" w:sz="0" w:space="0" w:color="auto"/>
            <w:right w:val="none" w:sz="0" w:space="0" w:color="auto"/>
          </w:divBdr>
          <w:divsChild>
            <w:div w:id="96759627">
              <w:marLeft w:val="0"/>
              <w:marRight w:val="0"/>
              <w:marTop w:val="0"/>
              <w:marBottom w:val="0"/>
              <w:divBdr>
                <w:top w:val="none" w:sz="0" w:space="0" w:color="auto"/>
                <w:left w:val="none" w:sz="0" w:space="0" w:color="auto"/>
                <w:bottom w:val="none" w:sz="0" w:space="0" w:color="auto"/>
                <w:right w:val="none" w:sz="0" w:space="0" w:color="auto"/>
              </w:divBdr>
              <w:divsChild>
                <w:div w:id="1048337511">
                  <w:marLeft w:val="0"/>
                  <w:marRight w:val="0"/>
                  <w:marTop w:val="0"/>
                  <w:marBottom w:val="0"/>
                  <w:divBdr>
                    <w:top w:val="none" w:sz="0" w:space="0" w:color="auto"/>
                    <w:left w:val="none" w:sz="0" w:space="0" w:color="auto"/>
                    <w:bottom w:val="none" w:sz="0" w:space="0" w:color="auto"/>
                    <w:right w:val="none" w:sz="0" w:space="0" w:color="auto"/>
                  </w:divBdr>
                </w:div>
              </w:divsChild>
            </w:div>
            <w:div w:id="1415132062">
              <w:marLeft w:val="0"/>
              <w:marRight w:val="0"/>
              <w:marTop w:val="0"/>
              <w:marBottom w:val="0"/>
              <w:divBdr>
                <w:top w:val="none" w:sz="0" w:space="0" w:color="auto"/>
                <w:left w:val="none" w:sz="0" w:space="0" w:color="auto"/>
                <w:bottom w:val="none" w:sz="0" w:space="0" w:color="auto"/>
                <w:right w:val="none" w:sz="0" w:space="0" w:color="auto"/>
              </w:divBdr>
              <w:divsChild>
                <w:div w:id="18983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8644">
          <w:marLeft w:val="0"/>
          <w:marRight w:val="0"/>
          <w:marTop w:val="0"/>
          <w:marBottom w:val="0"/>
          <w:divBdr>
            <w:top w:val="none" w:sz="0" w:space="0" w:color="auto"/>
            <w:left w:val="none" w:sz="0" w:space="0" w:color="auto"/>
            <w:bottom w:val="none" w:sz="0" w:space="0" w:color="auto"/>
            <w:right w:val="none" w:sz="0" w:space="0" w:color="auto"/>
          </w:divBdr>
          <w:divsChild>
            <w:div w:id="313803465">
              <w:marLeft w:val="0"/>
              <w:marRight w:val="0"/>
              <w:marTop w:val="0"/>
              <w:marBottom w:val="0"/>
              <w:divBdr>
                <w:top w:val="none" w:sz="0" w:space="0" w:color="auto"/>
                <w:left w:val="none" w:sz="0" w:space="0" w:color="auto"/>
                <w:bottom w:val="none" w:sz="0" w:space="0" w:color="auto"/>
                <w:right w:val="none" w:sz="0" w:space="0" w:color="auto"/>
              </w:divBdr>
            </w:div>
            <w:div w:id="644315090">
              <w:marLeft w:val="0"/>
              <w:marRight w:val="0"/>
              <w:marTop w:val="0"/>
              <w:marBottom w:val="0"/>
              <w:divBdr>
                <w:top w:val="none" w:sz="0" w:space="0" w:color="auto"/>
                <w:left w:val="none" w:sz="0" w:space="0" w:color="auto"/>
                <w:bottom w:val="none" w:sz="0" w:space="0" w:color="auto"/>
                <w:right w:val="none" w:sz="0" w:space="0" w:color="auto"/>
              </w:divBdr>
            </w:div>
            <w:div w:id="15298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31405">
      <w:bodyDiv w:val="1"/>
      <w:marLeft w:val="0"/>
      <w:marRight w:val="0"/>
      <w:marTop w:val="0"/>
      <w:marBottom w:val="0"/>
      <w:divBdr>
        <w:top w:val="none" w:sz="0" w:space="0" w:color="auto"/>
        <w:left w:val="none" w:sz="0" w:space="0" w:color="auto"/>
        <w:bottom w:val="none" w:sz="0" w:space="0" w:color="auto"/>
        <w:right w:val="none" w:sz="0" w:space="0" w:color="auto"/>
      </w:divBdr>
    </w:div>
    <w:div w:id="1716734950">
      <w:bodyDiv w:val="1"/>
      <w:marLeft w:val="0"/>
      <w:marRight w:val="0"/>
      <w:marTop w:val="0"/>
      <w:marBottom w:val="0"/>
      <w:divBdr>
        <w:top w:val="none" w:sz="0" w:space="0" w:color="auto"/>
        <w:left w:val="none" w:sz="0" w:space="0" w:color="auto"/>
        <w:bottom w:val="none" w:sz="0" w:space="0" w:color="auto"/>
        <w:right w:val="none" w:sz="0" w:space="0" w:color="auto"/>
      </w:divBdr>
      <w:divsChild>
        <w:div w:id="1005596730">
          <w:marLeft w:val="0"/>
          <w:marRight w:val="0"/>
          <w:marTop w:val="0"/>
          <w:marBottom w:val="0"/>
          <w:divBdr>
            <w:top w:val="none" w:sz="0" w:space="0" w:color="auto"/>
            <w:left w:val="none" w:sz="0" w:space="0" w:color="auto"/>
            <w:bottom w:val="none" w:sz="0" w:space="0" w:color="auto"/>
            <w:right w:val="none" w:sz="0" w:space="0" w:color="auto"/>
          </w:divBdr>
        </w:div>
        <w:div w:id="1066296753">
          <w:marLeft w:val="0"/>
          <w:marRight w:val="0"/>
          <w:marTop w:val="0"/>
          <w:marBottom w:val="0"/>
          <w:divBdr>
            <w:top w:val="none" w:sz="0" w:space="0" w:color="auto"/>
            <w:left w:val="none" w:sz="0" w:space="0" w:color="auto"/>
            <w:bottom w:val="none" w:sz="0" w:space="0" w:color="auto"/>
            <w:right w:val="none" w:sz="0" w:space="0" w:color="auto"/>
          </w:divBdr>
        </w:div>
        <w:div w:id="1233277682">
          <w:marLeft w:val="0"/>
          <w:marRight w:val="0"/>
          <w:marTop w:val="0"/>
          <w:marBottom w:val="0"/>
          <w:divBdr>
            <w:top w:val="none" w:sz="0" w:space="0" w:color="auto"/>
            <w:left w:val="none" w:sz="0" w:space="0" w:color="auto"/>
            <w:bottom w:val="none" w:sz="0" w:space="0" w:color="auto"/>
            <w:right w:val="none" w:sz="0" w:space="0" w:color="auto"/>
          </w:divBdr>
        </w:div>
      </w:divsChild>
    </w:div>
    <w:div w:id="1835296804">
      <w:bodyDiv w:val="1"/>
      <w:marLeft w:val="0"/>
      <w:marRight w:val="0"/>
      <w:marTop w:val="0"/>
      <w:marBottom w:val="0"/>
      <w:divBdr>
        <w:top w:val="none" w:sz="0" w:space="0" w:color="auto"/>
        <w:left w:val="none" w:sz="0" w:space="0" w:color="auto"/>
        <w:bottom w:val="none" w:sz="0" w:space="0" w:color="auto"/>
        <w:right w:val="none" w:sz="0" w:space="0" w:color="auto"/>
      </w:divBdr>
    </w:div>
    <w:div w:id="1845439462">
      <w:bodyDiv w:val="1"/>
      <w:marLeft w:val="0"/>
      <w:marRight w:val="0"/>
      <w:marTop w:val="0"/>
      <w:marBottom w:val="0"/>
      <w:divBdr>
        <w:top w:val="none" w:sz="0" w:space="0" w:color="auto"/>
        <w:left w:val="none" w:sz="0" w:space="0" w:color="auto"/>
        <w:bottom w:val="none" w:sz="0" w:space="0" w:color="auto"/>
        <w:right w:val="none" w:sz="0" w:space="0" w:color="auto"/>
      </w:divBdr>
    </w:div>
    <w:div w:id="188883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microsoft.com/office/2007/relationships/hdphoto" Target="media/hdphoto2.wdp"/><Relationship Id="rId26" Type="http://schemas.openxmlformats.org/officeDocument/2006/relationships/image" Target="media/image15.pn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microsoft.com/office/2007/relationships/hdphoto" Target="media/hdphoto4.wdp"/><Relationship Id="rId30" Type="http://schemas.openxmlformats.org/officeDocument/2006/relationships/image" Target="media/image17.png"/><Relationship Id="rId8" Type="http://schemas.openxmlformats.org/officeDocument/2006/relationships/hyperlink" Target="https://www.learner.org/series/the-habitable-planet-a-systems-approach-to-environmental-science/ecosystems/ecosystems-vide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rendipstudio.org/sci_edu/waldron/"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75D69-3228-4B9F-9F23-A21AFD1F2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9</Pages>
  <Words>2403</Words>
  <Characters>13698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Food Web, Carbon Cycle, Trophic Pyramid</vt:lpstr>
    </vt:vector>
  </TitlesOfParts>
  <Company>University of Pennsylvania</Company>
  <LinksUpToDate>false</LinksUpToDate>
  <CharactersWithSpaces>16069</CharactersWithSpaces>
  <SharedDoc>false</SharedDoc>
  <HLinks>
    <vt:vector size="90" baseType="variant">
      <vt:variant>
        <vt:i4>4128877</vt:i4>
      </vt:variant>
      <vt:variant>
        <vt:i4>42</vt:i4>
      </vt:variant>
      <vt:variant>
        <vt:i4>0</vt:i4>
      </vt:variant>
      <vt:variant>
        <vt:i4>5</vt:i4>
      </vt:variant>
      <vt:variant>
        <vt:lpwstr>http://webgui.phila.k12.pa.us/uploads/3q/8V/3q8VMJwa2IN_0StRJSF23g/Biology_YAG_2013_14.pdf</vt:lpwstr>
      </vt:variant>
      <vt:variant>
        <vt:lpwstr/>
      </vt:variant>
      <vt:variant>
        <vt:i4>4718596</vt:i4>
      </vt:variant>
      <vt:variant>
        <vt:i4>39</vt:i4>
      </vt:variant>
      <vt:variant>
        <vt:i4>0</vt:i4>
      </vt:variant>
      <vt:variant>
        <vt:i4>5</vt:i4>
      </vt:variant>
      <vt:variant>
        <vt:lpwstr>http://www.uen.org/Lessonplan/preview.cgi?LPid=29788</vt:lpwstr>
      </vt:variant>
      <vt:variant>
        <vt:lpwstr/>
      </vt:variant>
      <vt:variant>
        <vt:i4>852085</vt:i4>
      </vt:variant>
      <vt:variant>
        <vt:i4>36</vt:i4>
      </vt:variant>
      <vt:variant>
        <vt:i4>0</vt:i4>
      </vt:variant>
      <vt:variant>
        <vt:i4>5</vt:i4>
      </vt:variant>
      <vt:variant>
        <vt:lpwstr>http://www.nabt.org/websites/institution/File/pdfs/2010 OBTA Activities/Anna_Scott_GA Share_a_thon_lesson.pdf</vt:lpwstr>
      </vt:variant>
      <vt:variant>
        <vt:lpwstr/>
      </vt:variant>
      <vt:variant>
        <vt:i4>3407981</vt:i4>
      </vt:variant>
      <vt:variant>
        <vt:i4>33</vt:i4>
      </vt:variant>
      <vt:variant>
        <vt:i4>0</vt:i4>
      </vt:variant>
      <vt:variant>
        <vt:i4>5</vt:i4>
      </vt:variant>
      <vt:variant>
        <vt:lpwstr>http://www.nevadaoutdoorschool.org/InterpretiveKits/TP/TPEcoPyramidActivity.pdf</vt:lpwstr>
      </vt:variant>
      <vt:variant>
        <vt:lpwstr/>
      </vt:variant>
      <vt:variant>
        <vt:i4>2621457</vt:i4>
      </vt:variant>
      <vt:variant>
        <vt:i4>30</vt:i4>
      </vt:variant>
      <vt:variant>
        <vt:i4>0</vt:i4>
      </vt:variant>
      <vt:variant>
        <vt:i4>5</vt:i4>
      </vt:variant>
      <vt:variant>
        <vt:lpwstr>http://www.bigelow.org/edhab/fitting_algae.html</vt:lpwstr>
      </vt:variant>
      <vt:variant>
        <vt:lpwstr/>
      </vt:variant>
      <vt:variant>
        <vt:i4>262152</vt:i4>
      </vt:variant>
      <vt:variant>
        <vt:i4>27</vt:i4>
      </vt:variant>
      <vt:variant>
        <vt:i4>0</vt:i4>
      </vt:variant>
      <vt:variant>
        <vt:i4>5</vt:i4>
      </vt:variant>
      <vt:variant>
        <vt:lpwstr>http://www.nsta.org/images/news/legacy/scope/0601/DrouinExtension.pdf</vt:lpwstr>
      </vt:variant>
      <vt:variant>
        <vt:lpwstr/>
      </vt:variant>
      <vt:variant>
        <vt:i4>5832794</vt:i4>
      </vt:variant>
      <vt:variant>
        <vt:i4>24</vt:i4>
      </vt:variant>
      <vt:variant>
        <vt:i4>0</vt:i4>
      </vt:variant>
      <vt:variant>
        <vt:i4>5</vt:i4>
      </vt:variant>
      <vt:variant>
        <vt:lpwstr>http://www.boulderlake.org/epaschoolforest/curriculum/lesson1.pdf</vt:lpwstr>
      </vt:variant>
      <vt:variant>
        <vt:lpwstr/>
      </vt:variant>
      <vt:variant>
        <vt:i4>5832794</vt:i4>
      </vt:variant>
      <vt:variant>
        <vt:i4>21</vt:i4>
      </vt:variant>
      <vt:variant>
        <vt:i4>0</vt:i4>
      </vt:variant>
      <vt:variant>
        <vt:i4>5</vt:i4>
      </vt:variant>
      <vt:variant>
        <vt:lpwstr>http://www.boulderlake.org/epaschoolforest/curriculum/lesson1.pdf</vt:lpwstr>
      </vt:variant>
      <vt:variant>
        <vt:lpwstr/>
      </vt:variant>
      <vt:variant>
        <vt:i4>2031695</vt:i4>
      </vt:variant>
      <vt:variant>
        <vt:i4>18</vt:i4>
      </vt:variant>
      <vt:variant>
        <vt:i4>0</vt:i4>
      </vt:variant>
      <vt:variant>
        <vt:i4>5</vt:i4>
      </vt:variant>
      <vt:variant>
        <vt:lpwstr>http://www.globe.gov/c/document_library/get_file?groupId=10157&amp;folderId=2595533&amp;name=5549</vt:lpwstr>
      </vt:variant>
      <vt:variant>
        <vt:lpwstr/>
      </vt:variant>
      <vt:variant>
        <vt:i4>7667826</vt:i4>
      </vt:variant>
      <vt:variant>
        <vt:i4>15</vt:i4>
      </vt:variant>
      <vt:variant>
        <vt:i4>0</vt:i4>
      </vt:variant>
      <vt:variant>
        <vt:i4>5</vt:i4>
      </vt:variant>
      <vt:variant>
        <vt:lpwstr>http://www.cns-eoc.colostate.edu/msp-nrel.html</vt:lpwstr>
      </vt:variant>
      <vt:variant>
        <vt:lpwstr/>
      </vt:variant>
      <vt:variant>
        <vt:i4>3735602</vt:i4>
      </vt:variant>
      <vt:variant>
        <vt:i4>12</vt:i4>
      </vt:variant>
      <vt:variant>
        <vt:i4>0</vt:i4>
      </vt:variant>
      <vt:variant>
        <vt:i4>5</vt:i4>
      </vt:variant>
      <vt:variant>
        <vt:lpwstr>http://edr1.educ.msu.edu/EnvironmentalLit/publicsite/html/wc_tm_1213.html</vt:lpwstr>
      </vt:variant>
      <vt:variant>
        <vt:lpwstr/>
      </vt:variant>
      <vt:variant>
        <vt:i4>4653152</vt:i4>
      </vt:variant>
      <vt:variant>
        <vt:i4>9</vt:i4>
      </vt:variant>
      <vt:variant>
        <vt:i4>0</vt:i4>
      </vt:variant>
      <vt:variant>
        <vt:i4>5</vt:i4>
      </vt:variant>
      <vt:variant>
        <vt:lpwstr>http://edr1.educ.msu.edu/environmentallit/publicsite/html/CarbonTIME_Plants1213.html</vt:lpwstr>
      </vt:variant>
      <vt:variant>
        <vt:lpwstr/>
      </vt:variant>
      <vt:variant>
        <vt:i4>4718699</vt:i4>
      </vt:variant>
      <vt:variant>
        <vt:i4>6</vt:i4>
      </vt:variant>
      <vt:variant>
        <vt:i4>0</vt:i4>
      </vt:variant>
      <vt:variant>
        <vt:i4>5</vt:i4>
      </vt:variant>
      <vt:variant>
        <vt:lpwstr>http://edr1.educ.msu.edu/environmentallit/publicsite/html/CarbonTIME_Decomp1213.html</vt:lpwstr>
      </vt:variant>
      <vt:variant>
        <vt:lpwstr/>
      </vt:variant>
      <vt:variant>
        <vt:i4>4718693</vt:i4>
      </vt:variant>
      <vt:variant>
        <vt:i4>3</vt:i4>
      </vt:variant>
      <vt:variant>
        <vt:i4>0</vt:i4>
      </vt:variant>
      <vt:variant>
        <vt:i4>5</vt:i4>
      </vt:variant>
      <vt:variant>
        <vt:lpwstr>http://edr1.educ.msu.edu/environmentallit/publicsite/html/CarbonTIME_Ecosystems.html</vt:lpwstr>
      </vt:variant>
      <vt:variant>
        <vt:lpwstr/>
      </vt:variant>
      <vt:variant>
        <vt:i4>1114128</vt:i4>
      </vt:variant>
      <vt:variant>
        <vt:i4>0</vt:i4>
      </vt:variant>
      <vt:variant>
        <vt:i4>0</vt:i4>
      </vt:variant>
      <vt:variant>
        <vt:i4>5</vt:i4>
      </vt:variant>
      <vt:variant>
        <vt:lpwstr>http://edr1.educ.msu.edu/environmentallit/publicsite/html/CarbonTIME.html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Web, Carbon Cycle, Trophic Pyramid</dc:title>
  <dc:subject/>
  <dc:creator>Ingrid Waldron</dc:creator>
  <cp:keywords/>
  <dc:description/>
  <cp:lastModifiedBy>Waldron, Ingrid L</cp:lastModifiedBy>
  <cp:revision>26</cp:revision>
  <cp:lastPrinted>2021-09-01T10:50:00Z</cp:lastPrinted>
  <dcterms:created xsi:type="dcterms:W3CDTF">2021-02-25T15:05:00Z</dcterms:created>
  <dcterms:modified xsi:type="dcterms:W3CDTF">2021-09-01T10:50:00Z</dcterms:modified>
</cp:coreProperties>
</file>