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295BDD" w14:textId="77777777" w:rsidR="00387A45" w:rsidRPr="003F6274" w:rsidRDefault="00387A45" w:rsidP="00DC74E5">
      <w:pPr>
        <w:jc w:val="center"/>
        <w:rPr>
          <w:rFonts w:asciiTheme="minorHAnsi" w:hAnsiTheme="minorHAnsi"/>
          <w:b/>
          <w:sz w:val="28"/>
          <w:szCs w:val="26"/>
        </w:rPr>
      </w:pPr>
      <w:bookmarkStart w:id="0" w:name="_Hlk175718002"/>
      <w:bookmarkStart w:id="1" w:name="_Hlk43302555"/>
      <w:bookmarkStart w:id="2" w:name="_Hlk172981557"/>
    </w:p>
    <w:p w14:paraId="516533A0" w14:textId="32343DE6" w:rsidR="006C4DEE" w:rsidRDefault="00DC74E5" w:rsidP="00DC74E5">
      <w:pPr>
        <w:jc w:val="center"/>
        <w:rPr>
          <w:rFonts w:asciiTheme="minorHAnsi" w:hAnsiTheme="minorHAnsi"/>
          <w:b/>
          <w:sz w:val="26"/>
          <w:szCs w:val="26"/>
        </w:rPr>
      </w:pPr>
      <w:bookmarkStart w:id="3" w:name="_Hlk175802228"/>
      <w:r w:rsidRPr="00567898">
        <w:rPr>
          <w:rFonts w:asciiTheme="minorHAnsi" w:hAnsiTheme="minorHAnsi"/>
          <w:b/>
          <w:sz w:val="26"/>
          <w:szCs w:val="26"/>
        </w:rPr>
        <w:t>Food Webs</w:t>
      </w:r>
      <w:r w:rsidR="00567898" w:rsidRPr="00567898">
        <w:rPr>
          <w:rFonts w:asciiTheme="minorHAnsi" w:hAnsiTheme="minorHAnsi"/>
          <w:b/>
          <w:sz w:val="26"/>
          <w:szCs w:val="26"/>
        </w:rPr>
        <w:t xml:space="preserve"> –</w:t>
      </w:r>
      <w:r w:rsidR="00A72EC3">
        <w:rPr>
          <w:rFonts w:asciiTheme="minorHAnsi" w:hAnsiTheme="minorHAnsi"/>
          <w:b/>
          <w:sz w:val="26"/>
          <w:szCs w:val="26"/>
        </w:rPr>
        <w:t xml:space="preserve"> How did </w:t>
      </w:r>
      <w:r w:rsidR="006C4DEE">
        <w:rPr>
          <w:rFonts w:asciiTheme="minorHAnsi" w:hAnsiTheme="minorHAnsi"/>
          <w:b/>
          <w:sz w:val="26"/>
          <w:szCs w:val="26"/>
        </w:rPr>
        <w:t xml:space="preserve">the elimination and return of wolves </w:t>
      </w:r>
      <w:bookmarkEnd w:id="3"/>
    </w:p>
    <w:p w14:paraId="4CB95B1E" w14:textId="5E04FF61" w:rsidR="00DC74E5" w:rsidRPr="00567898" w:rsidRDefault="00387A45" w:rsidP="00DC74E5">
      <w:pPr>
        <w:jc w:val="center"/>
        <w:rPr>
          <w:rFonts w:asciiTheme="minorHAnsi" w:hAnsiTheme="minorHAnsi"/>
          <w:b/>
          <w:sz w:val="26"/>
          <w:szCs w:val="26"/>
        </w:rPr>
      </w:pPr>
      <w:r>
        <w:rPr>
          <w:rFonts w:asciiTheme="minorHAnsi" w:hAnsiTheme="minorHAnsi"/>
          <w:b/>
          <w:sz w:val="26"/>
          <w:szCs w:val="26"/>
        </w:rPr>
        <w:t xml:space="preserve">affect </w:t>
      </w:r>
      <w:r w:rsidR="006C4DEE">
        <w:rPr>
          <w:rFonts w:asciiTheme="minorHAnsi" w:hAnsiTheme="minorHAnsi"/>
          <w:b/>
          <w:sz w:val="26"/>
          <w:szCs w:val="26"/>
        </w:rPr>
        <w:t>other populations in Yellowstone?</w:t>
      </w:r>
      <w:bookmarkEnd w:id="0"/>
      <w:r w:rsidR="00DC74E5" w:rsidRPr="00567898">
        <w:rPr>
          <w:rStyle w:val="FootnoteReference"/>
          <w:rFonts w:asciiTheme="minorHAnsi" w:hAnsiTheme="minorHAnsi" w:cs="Arial"/>
          <w:sz w:val="26"/>
          <w:szCs w:val="26"/>
        </w:rPr>
        <w:footnoteReference w:id="1"/>
      </w:r>
      <w:bookmarkEnd w:id="1"/>
    </w:p>
    <w:p w14:paraId="7DE95E11" w14:textId="77777777" w:rsidR="00DC74E5" w:rsidRPr="00DC74E5" w:rsidRDefault="00DC74E5" w:rsidP="00DC74E5">
      <w:pPr>
        <w:rPr>
          <w:rFonts w:asciiTheme="minorHAnsi" w:hAnsiTheme="minorHAnsi"/>
          <w:sz w:val="16"/>
          <w:szCs w:val="16"/>
        </w:rPr>
      </w:pPr>
    </w:p>
    <w:p w14:paraId="7CCAC003" w14:textId="0EEA121C" w:rsidR="00DC74E5" w:rsidRPr="000B5301" w:rsidRDefault="00DC74E5" w:rsidP="00DC74E5">
      <w:pPr>
        <w:jc w:val="center"/>
        <w:rPr>
          <w:rFonts w:asciiTheme="minorHAnsi" w:hAnsiTheme="minorHAnsi"/>
          <w:b/>
        </w:rPr>
      </w:pPr>
      <w:r w:rsidRPr="000B5301">
        <w:rPr>
          <w:rFonts w:asciiTheme="minorHAnsi" w:hAnsiTheme="minorHAnsi"/>
          <w:b/>
        </w:rPr>
        <w:t xml:space="preserve"> Wolves </w:t>
      </w:r>
      <w:r>
        <w:rPr>
          <w:rFonts w:asciiTheme="minorHAnsi" w:hAnsiTheme="minorHAnsi"/>
          <w:b/>
        </w:rPr>
        <w:t>in</w:t>
      </w:r>
      <w:r w:rsidRPr="000B5301">
        <w:rPr>
          <w:rFonts w:asciiTheme="minorHAnsi" w:hAnsiTheme="minorHAnsi"/>
          <w:b/>
        </w:rPr>
        <w:t xml:space="preserve"> Yellowstone National Park</w:t>
      </w:r>
    </w:p>
    <w:p w14:paraId="0F52754E" w14:textId="1F48ABAB" w:rsidR="00B06DE8" w:rsidRDefault="006A2AC6" w:rsidP="00B06DE8">
      <w:pPr>
        <w:rPr>
          <w:rFonts w:asciiTheme="minorHAnsi" w:hAnsiTheme="minorHAnsi" w:cstheme="minorHAnsi"/>
        </w:rPr>
      </w:pPr>
      <w:bookmarkStart w:id="6" w:name="_Hlk181934379"/>
      <w:bookmarkStart w:id="7" w:name="_Hlk188936557"/>
      <w:bookmarkStart w:id="8" w:name="_Hlk188936611"/>
      <w:bookmarkStart w:id="9" w:name="_Hlk170715069"/>
      <w:bookmarkStart w:id="10" w:name="_Hlk175809448"/>
      <w:bookmarkStart w:id="11" w:name="_Hlk174853416"/>
      <w:bookmarkStart w:id="12" w:name="_Hlk64006968"/>
      <w:r>
        <w:rPr>
          <w:rFonts w:asciiTheme="minorHAnsi" w:hAnsiTheme="minorHAnsi"/>
        </w:rPr>
        <w:t>By 1927, humans had eliminated wolves from Yellowstone National Park.</w:t>
      </w:r>
      <w:bookmarkEnd w:id="6"/>
      <w:r>
        <w:rPr>
          <w:rFonts w:asciiTheme="minorHAnsi" w:hAnsiTheme="minorHAnsi"/>
        </w:rPr>
        <w:t xml:space="preserve"> Almost 70 years later, </w:t>
      </w:r>
      <w:bookmarkEnd w:id="7"/>
      <w:r w:rsidR="00B06DE8">
        <w:rPr>
          <w:rFonts w:asciiTheme="minorHAnsi" w:hAnsiTheme="minorHAnsi"/>
        </w:rPr>
        <w:t>humans brought wolves back to Yellowstone. These changes in the wolf population affected the populations of other animals and plants in the Yellowstone ecosystem.</w:t>
      </w:r>
      <w:r w:rsidR="00B06DE8" w:rsidRPr="00212BBB">
        <w:rPr>
          <w:rFonts w:asciiTheme="minorHAnsi" w:hAnsiTheme="minorHAnsi" w:cstheme="minorHAnsi"/>
        </w:rPr>
        <w:t xml:space="preserve"> </w:t>
      </w:r>
      <w:r w:rsidR="006E114F">
        <w:rPr>
          <w:rFonts w:asciiTheme="minorHAnsi" w:hAnsiTheme="minorHAnsi" w:cstheme="minorHAnsi"/>
        </w:rPr>
        <w:t xml:space="preserve">An </w:t>
      </w:r>
      <w:r w:rsidR="006E114F" w:rsidRPr="009B51BD">
        <w:rPr>
          <w:rFonts w:asciiTheme="minorHAnsi" w:hAnsiTheme="minorHAnsi" w:cstheme="minorHAnsi"/>
        </w:rPr>
        <w:t>ecosystem includes the animals, plants and other organisms in</w:t>
      </w:r>
      <w:r w:rsidR="006E114F">
        <w:rPr>
          <w:rFonts w:asciiTheme="minorHAnsi" w:hAnsiTheme="minorHAnsi" w:cstheme="minorHAnsi"/>
        </w:rPr>
        <w:t xml:space="preserve"> the area </w:t>
      </w:r>
      <w:r w:rsidR="006E114F" w:rsidRPr="009B51BD">
        <w:rPr>
          <w:rFonts w:asciiTheme="minorHAnsi" w:hAnsiTheme="minorHAnsi" w:cstheme="minorHAnsi"/>
        </w:rPr>
        <w:t>and their physical environment.</w:t>
      </w:r>
    </w:p>
    <w:bookmarkEnd w:id="8"/>
    <w:p w14:paraId="696AFB83" w14:textId="77777777" w:rsidR="00B06DE8" w:rsidRPr="003F6274" w:rsidRDefault="00B06DE8" w:rsidP="00B06DE8">
      <w:pPr>
        <w:rPr>
          <w:rFonts w:asciiTheme="minorHAnsi" w:hAnsiTheme="minorHAnsi" w:cstheme="minorHAnsi"/>
          <w:sz w:val="14"/>
          <w:szCs w:val="16"/>
        </w:rPr>
      </w:pPr>
    </w:p>
    <w:p w14:paraId="483FCA0C" w14:textId="35A4DEAA" w:rsidR="00B06DE8" w:rsidRPr="009B51BD" w:rsidRDefault="00B06DE8" w:rsidP="00B06DE8">
      <w:pPr>
        <w:rPr>
          <w:rFonts w:asciiTheme="minorHAnsi" w:hAnsiTheme="minorHAnsi" w:cstheme="minorHAnsi"/>
        </w:rPr>
      </w:pPr>
      <w:bookmarkStart w:id="13" w:name="_Hlk175718194"/>
      <w:bookmarkStart w:id="14" w:name="_Hlk184195668"/>
      <w:r w:rsidRPr="009B51BD">
        <w:rPr>
          <w:rFonts w:asciiTheme="minorHAnsi" w:hAnsiTheme="minorHAnsi" w:cstheme="minorHAnsi"/>
        </w:rPr>
        <w:t>To learn about</w:t>
      </w:r>
      <w:r>
        <w:rPr>
          <w:rFonts w:asciiTheme="minorHAnsi" w:hAnsiTheme="minorHAnsi" w:cstheme="minorHAnsi"/>
        </w:rPr>
        <w:t xml:space="preserve"> the </w:t>
      </w:r>
      <w:r w:rsidRPr="009B51BD">
        <w:rPr>
          <w:rFonts w:asciiTheme="minorHAnsi" w:hAnsiTheme="minorHAnsi" w:cstheme="minorHAnsi"/>
        </w:rPr>
        <w:t>effects</w:t>
      </w:r>
      <w:r>
        <w:rPr>
          <w:rFonts w:asciiTheme="minorHAnsi" w:hAnsiTheme="minorHAnsi" w:cstheme="minorHAnsi"/>
        </w:rPr>
        <w:t xml:space="preserve"> of </w:t>
      </w:r>
      <w:r w:rsidR="000E2181">
        <w:rPr>
          <w:rFonts w:asciiTheme="minorHAnsi" w:hAnsiTheme="minorHAnsi" w:cstheme="minorHAnsi"/>
        </w:rPr>
        <w:t xml:space="preserve">these </w:t>
      </w:r>
      <w:r>
        <w:rPr>
          <w:rFonts w:asciiTheme="minorHAnsi" w:hAnsiTheme="minorHAnsi" w:cstheme="minorHAnsi"/>
        </w:rPr>
        <w:t>changes in the wolf population</w:t>
      </w:r>
      <w:r w:rsidRPr="009B51BD">
        <w:rPr>
          <w:rFonts w:asciiTheme="minorHAnsi" w:hAnsiTheme="minorHAnsi" w:cstheme="minorHAnsi"/>
        </w:rPr>
        <w:t>, watch part of the “Ecosystems Video” (</w:t>
      </w:r>
      <w:hyperlink r:id="rId8" w:history="1">
        <w:r w:rsidRPr="009B51BD">
          <w:rPr>
            <w:rStyle w:val="Hyperlink"/>
            <w:rFonts w:asciiTheme="minorHAnsi" w:hAnsiTheme="minorHAnsi" w:cstheme="minorHAnsi"/>
          </w:rPr>
          <w:t>https://www.learner.org/series/the-habitable-planet-a-systems-approach-to-environmental-science/ecosystems/ecosystems-video/</w:t>
        </w:r>
      </w:hyperlink>
      <w:r w:rsidRPr="009B51BD">
        <w:rPr>
          <w:rFonts w:asciiTheme="minorHAnsi" w:hAnsiTheme="minorHAnsi" w:cstheme="minorHAnsi"/>
        </w:rPr>
        <w:t xml:space="preserve">); begin at 13 minutes and 40 seconds (right when the video switches from a tropical ecosystem to Yellowstone) and end at 22 minutes (right after the researcher shows that tall willows escape browsing). </w:t>
      </w:r>
      <w:bookmarkEnd w:id="13"/>
    </w:p>
    <w:bookmarkEnd w:id="14"/>
    <w:p w14:paraId="5237190E" w14:textId="77777777" w:rsidR="00B06DE8" w:rsidRPr="006557AC" w:rsidRDefault="00B06DE8" w:rsidP="00B06DE8">
      <w:pPr>
        <w:rPr>
          <w:rFonts w:asciiTheme="minorHAnsi" w:hAnsiTheme="minorHAnsi" w:cstheme="minorHAnsi"/>
          <w:sz w:val="16"/>
          <w:szCs w:val="16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4162"/>
        <w:gridCol w:w="5414"/>
      </w:tblGrid>
      <w:tr w:rsidR="00DC74E5" w14:paraId="31970395" w14:textId="77777777" w:rsidTr="00B06DE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</w:tcPr>
          <w:bookmarkEnd w:id="2"/>
          <w:bookmarkEnd w:id="9"/>
          <w:bookmarkEnd w:id="10"/>
          <w:p w14:paraId="23938BE3" w14:textId="77777777" w:rsidR="00BF6D5D" w:rsidRDefault="00BF6D5D" w:rsidP="003F5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These graphs summarize recent trends in the numbers of wolves and elk in the Northern Range in Yellowstone National Park.</w:t>
            </w:r>
          </w:p>
          <w:p w14:paraId="21910D6D" w14:textId="74B01E9E" w:rsidR="00DC74E5" w:rsidRPr="003017E7" w:rsidRDefault="00DC74E5" w:rsidP="003F5704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5F9CCD5" w14:textId="77777777" w:rsidR="00AA3868" w:rsidRDefault="00AA3868" w:rsidP="00AA386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1. </w:t>
            </w:r>
            <w:r>
              <w:rPr>
                <w:rFonts w:asciiTheme="minorHAnsi" w:hAnsiTheme="minorHAnsi" w:cstheme="minorHAnsi"/>
              </w:rPr>
              <w:t xml:space="preserve">Why did the number of </w:t>
            </w:r>
            <w:proofErr w:type="gramStart"/>
            <w:r>
              <w:rPr>
                <w:rFonts w:asciiTheme="minorHAnsi" w:hAnsiTheme="minorHAnsi" w:cstheme="minorHAnsi"/>
              </w:rPr>
              <w:t>elk</w:t>
            </w:r>
            <w:proofErr w:type="gramEnd"/>
            <w:r>
              <w:rPr>
                <w:rFonts w:asciiTheme="minorHAnsi" w:hAnsiTheme="minorHAnsi" w:cstheme="minorHAnsi"/>
              </w:rPr>
              <w:t xml:space="preserve"> decrease, beginning in the late 1990s?</w:t>
            </w:r>
          </w:p>
          <w:p w14:paraId="6C031B51" w14:textId="77777777" w:rsidR="00DC74E5" w:rsidRDefault="00DC74E5" w:rsidP="003F5704">
            <w:pPr>
              <w:rPr>
                <w:rFonts w:asciiTheme="minorHAnsi" w:hAnsiTheme="minorHAnsi" w:cstheme="minorHAnsi"/>
                <w:color w:val="FF0000"/>
              </w:rPr>
            </w:pPr>
          </w:p>
          <w:p w14:paraId="4E3BE7EA" w14:textId="77777777" w:rsidR="00DC74E5" w:rsidRDefault="00DC74E5" w:rsidP="003F5704">
            <w:pPr>
              <w:rPr>
                <w:rFonts w:asciiTheme="minorHAnsi" w:hAnsiTheme="minorHAnsi" w:cstheme="minorHAnsi"/>
                <w:color w:val="FF0000"/>
              </w:rPr>
            </w:pPr>
          </w:p>
          <w:p w14:paraId="597E4685" w14:textId="77777777" w:rsidR="002A323F" w:rsidRDefault="002A323F" w:rsidP="003F5704">
            <w:pPr>
              <w:rPr>
                <w:rFonts w:asciiTheme="minorHAnsi" w:hAnsiTheme="minorHAnsi" w:cstheme="minorHAnsi"/>
                <w:b/>
              </w:rPr>
            </w:pPr>
          </w:p>
          <w:p w14:paraId="6B3CCEA7" w14:textId="5E03F942" w:rsidR="00DC74E5" w:rsidRDefault="00DC74E5" w:rsidP="003F5704">
            <w:pPr>
              <w:rPr>
                <w:rFonts w:asciiTheme="minorHAnsi" w:hAnsiTheme="minorHAnsi" w:cstheme="minorHAnsi"/>
                <w:b/>
              </w:rPr>
            </w:pPr>
          </w:p>
          <w:p w14:paraId="7DBADA58" w14:textId="2F5FB7B2" w:rsidR="002A323F" w:rsidRPr="00387A45" w:rsidRDefault="002A323F" w:rsidP="00285D3C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0" w:type="auto"/>
          </w:tcPr>
          <w:p w14:paraId="04575C68" w14:textId="77777777" w:rsidR="00DC74E5" w:rsidRPr="00B6557D" w:rsidRDefault="00DC74E5" w:rsidP="003F5704">
            <w:pPr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2680ADC4" w14:textId="77777777" w:rsidR="00DC74E5" w:rsidRDefault="00DC74E5" w:rsidP="003F570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7FB00028" wp14:editId="79BDFCEA">
                  <wp:extent cx="3300984" cy="278892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figure food web Yellowstone trends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300984" cy="2788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C825B6" w14:textId="3B1DEC90" w:rsidR="00285D3C" w:rsidRDefault="00285D3C" w:rsidP="00285D3C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2a.</w:t>
      </w:r>
      <w:r>
        <w:rPr>
          <w:rFonts w:asciiTheme="minorHAnsi" w:hAnsiTheme="minorHAnsi" w:cstheme="minorHAnsi"/>
        </w:rPr>
        <w:t xml:space="preserve"> What happened to the number of </w:t>
      </w:r>
      <w:proofErr w:type="gramStart"/>
      <w:r>
        <w:rPr>
          <w:rFonts w:asciiTheme="minorHAnsi" w:hAnsiTheme="minorHAnsi" w:cstheme="minorHAnsi"/>
        </w:rPr>
        <w:t>elk</w:t>
      </w:r>
      <w:proofErr w:type="gramEnd"/>
      <w:r>
        <w:rPr>
          <w:rFonts w:asciiTheme="minorHAnsi" w:hAnsiTheme="minorHAnsi" w:cstheme="minorHAnsi"/>
        </w:rPr>
        <w:t xml:space="preserve"> in Yellowstone after wolves were eliminated from Yellowstone in the early</w:t>
      </w:r>
      <w:r w:rsidR="003F6274">
        <w:rPr>
          <w:rFonts w:asciiTheme="minorHAnsi" w:hAnsiTheme="minorHAnsi" w:cstheme="minorHAnsi"/>
        </w:rPr>
        <w:t xml:space="preserve"> 1900s</w:t>
      </w:r>
      <w:r>
        <w:rPr>
          <w:rFonts w:asciiTheme="minorHAnsi" w:hAnsiTheme="minorHAnsi" w:cstheme="minorHAnsi"/>
        </w:rPr>
        <w:t xml:space="preserve">? </w:t>
      </w:r>
      <w:r>
        <w:rPr>
          <w:rFonts w:asciiTheme="minorHAnsi" w:hAnsiTheme="minorHAnsi" w:cstheme="minorHAnsi"/>
          <w:b/>
        </w:rPr>
        <w:t xml:space="preserve"> </w:t>
      </w:r>
    </w:p>
    <w:p w14:paraId="6D5BA868" w14:textId="77777777" w:rsidR="00285D3C" w:rsidRPr="00746516" w:rsidRDefault="00285D3C" w:rsidP="00285D3C">
      <w:pPr>
        <w:rPr>
          <w:rFonts w:asciiTheme="minorHAnsi" w:hAnsiTheme="minorHAnsi" w:cstheme="minorHAnsi"/>
          <w:b/>
          <w:sz w:val="18"/>
          <w:szCs w:val="8"/>
        </w:rPr>
      </w:pPr>
    </w:p>
    <w:p w14:paraId="70589032" w14:textId="77777777" w:rsidR="00285D3C" w:rsidRPr="00CD1BD1" w:rsidRDefault="00285D3C" w:rsidP="00285D3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2b</w:t>
      </w:r>
      <w:r w:rsidRPr="00CD1BD1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After </w:t>
      </w:r>
      <w:r w:rsidRPr="007908BF">
        <w:rPr>
          <w:rFonts w:asciiTheme="minorHAnsi" w:hAnsiTheme="minorHAnsi" w:cstheme="minorHAnsi"/>
        </w:rPr>
        <w:t>wolves were eliminated from Yellowstone</w:t>
      </w:r>
      <w:r>
        <w:rPr>
          <w:rFonts w:asciiTheme="minorHAnsi" w:hAnsiTheme="minorHAnsi" w:cstheme="minorHAnsi"/>
        </w:rPr>
        <w:t>, willow growth decreased. What is a likely explanation for this trend in willow growth?</w:t>
      </w:r>
    </w:p>
    <w:p w14:paraId="10A0B618" w14:textId="77777777" w:rsidR="00285D3C" w:rsidRDefault="00285D3C" w:rsidP="00285D3C">
      <w:pPr>
        <w:rPr>
          <w:rFonts w:asciiTheme="minorHAnsi" w:hAnsiTheme="minorHAnsi"/>
          <w:color w:val="FF0000"/>
        </w:rPr>
      </w:pPr>
    </w:p>
    <w:p w14:paraId="007667CD" w14:textId="77777777" w:rsidR="00285D3C" w:rsidRDefault="00285D3C" w:rsidP="00285D3C">
      <w:pPr>
        <w:rPr>
          <w:rFonts w:asciiTheme="minorHAnsi" w:hAnsiTheme="minorHAnsi"/>
          <w:color w:val="FF0000"/>
        </w:rPr>
      </w:pPr>
    </w:p>
    <w:p w14:paraId="0BB59BA3" w14:textId="77777777" w:rsidR="00285D3C" w:rsidRDefault="00285D3C" w:rsidP="00285D3C">
      <w:pPr>
        <w:rPr>
          <w:rFonts w:asciiTheme="minorHAnsi" w:hAnsiTheme="minorHAnsi" w:cstheme="minorHAnsi"/>
        </w:rPr>
      </w:pPr>
      <w:r w:rsidRPr="002A323F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>a</w:t>
      </w:r>
      <w:r>
        <w:rPr>
          <w:rFonts w:asciiTheme="minorHAnsi" w:hAnsiTheme="minorHAnsi" w:cstheme="minorHAnsi"/>
        </w:rPr>
        <w:t xml:space="preserve">. </w:t>
      </w:r>
      <w:r w:rsidRPr="002A323F">
        <w:rPr>
          <w:rFonts w:asciiTheme="minorHAnsi" w:hAnsiTheme="minorHAnsi" w:cstheme="minorHAnsi"/>
        </w:rPr>
        <w:t>Beavers use tall willows for food and building dams. Predict the</w:t>
      </w:r>
      <w:r>
        <w:rPr>
          <w:rFonts w:asciiTheme="minorHAnsi" w:hAnsiTheme="minorHAnsi" w:cstheme="minorHAnsi"/>
        </w:rPr>
        <w:t xml:space="preserve"> change </w:t>
      </w:r>
      <w:r w:rsidRPr="002A323F">
        <w:rPr>
          <w:rFonts w:asciiTheme="minorHAnsi" w:hAnsiTheme="minorHAnsi" w:cstheme="minorHAnsi"/>
        </w:rPr>
        <w:t>in the number of beavers when wolves</w:t>
      </w:r>
      <w:r>
        <w:rPr>
          <w:rFonts w:asciiTheme="minorHAnsi" w:hAnsiTheme="minorHAnsi" w:cstheme="minorHAnsi"/>
        </w:rPr>
        <w:t xml:space="preserve"> were eliminated from </w:t>
      </w:r>
      <w:r w:rsidRPr="002A323F">
        <w:rPr>
          <w:rFonts w:asciiTheme="minorHAnsi" w:hAnsiTheme="minorHAnsi" w:cstheme="minorHAnsi"/>
        </w:rPr>
        <w:t xml:space="preserve">Yellowstone. </w:t>
      </w:r>
      <w:r>
        <w:rPr>
          <w:rFonts w:asciiTheme="minorHAnsi" w:hAnsiTheme="minorHAnsi" w:cstheme="minorHAnsi"/>
        </w:rPr>
        <w:t xml:space="preserve">      decreased ___    increased ___       </w:t>
      </w:r>
    </w:p>
    <w:p w14:paraId="5120638D" w14:textId="77777777" w:rsidR="00285D3C" w:rsidRPr="00C2066E" w:rsidRDefault="00285D3C" w:rsidP="00285D3C">
      <w:pPr>
        <w:rPr>
          <w:rFonts w:asciiTheme="minorHAnsi" w:hAnsiTheme="minorHAnsi" w:cstheme="minorHAnsi"/>
          <w:sz w:val="12"/>
          <w:szCs w:val="12"/>
        </w:rPr>
      </w:pPr>
    </w:p>
    <w:p w14:paraId="6297FFEC" w14:textId="77777777" w:rsidR="00285D3C" w:rsidRDefault="00285D3C" w:rsidP="00285D3C">
      <w:pPr>
        <w:rPr>
          <w:rFonts w:asciiTheme="minorHAnsi" w:hAnsiTheme="minorHAnsi" w:cstheme="minorHAnsi"/>
        </w:rPr>
      </w:pPr>
      <w:r w:rsidRPr="002A323F">
        <w:rPr>
          <w:rFonts w:asciiTheme="minorHAnsi" w:hAnsiTheme="minorHAnsi" w:cstheme="minorHAnsi"/>
          <w:b/>
          <w:bCs/>
        </w:rPr>
        <w:t>3</w:t>
      </w:r>
      <w:r>
        <w:rPr>
          <w:rFonts w:asciiTheme="minorHAnsi" w:hAnsiTheme="minorHAnsi" w:cstheme="minorHAnsi"/>
          <w:b/>
          <w:bCs/>
        </w:rPr>
        <w:t>b</w:t>
      </w:r>
      <w:r>
        <w:rPr>
          <w:rFonts w:asciiTheme="minorHAnsi" w:hAnsiTheme="minorHAnsi" w:cstheme="minorHAnsi"/>
        </w:rPr>
        <w:t>. Explain your reasoning.</w:t>
      </w:r>
    </w:p>
    <w:p w14:paraId="7C41E98E" w14:textId="77777777" w:rsidR="00285D3C" w:rsidRDefault="00285D3C" w:rsidP="00285D3C">
      <w:pPr>
        <w:rPr>
          <w:rFonts w:asciiTheme="minorHAnsi" w:hAnsiTheme="minorHAnsi" w:cstheme="minorHAnsi"/>
        </w:rPr>
      </w:pPr>
    </w:p>
    <w:p w14:paraId="07A9F136" w14:textId="77777777" w:rsidR="00285D3C" w:rsidRDefault="00285D3C" w:rsidP="00285D3C">
      <w:pPr>
        <w:rPr>
          <w:rFonts w:asciiTheme="minorHAnsi" w:hAnsiTheme="minorHAnsi" w:cstheme="minorHAnsi"/>
        </w:rPr>
      </w:pPr>
    </w:p>
    <w:p w14:paraId="1D976B94" w14:textId="77777777" w:rsidR="00285D3C" w:rsidRPr="003F6274" w:rsidRDefault="00285D3C" w:rsidP="00285D3C">
      <w:pPr>
        <w:rPr>
          <w:rFonts w:asciiTheme="minorHAnsi" w:hAnsiTheme="minorHAnsi" w:cstheme="minorHAnsi"/>
        </w:rPr>
      </w:pPr>
    </w:p>
    <w:p w14:paraId="5506C0C4" w14:textId="77777777" w:rsidR="00285D3C" w:rsidRDefault="00285D3C" w:rsidP="00285D3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We will return to these questions after you have learned more during this activity</w:t>
      </w:r>
      <w:r w:rsidRPr="007F4274">
        <w:rPr>
          <w:rFonts w:asciiTheme="minorHAnsi" w:hAnsiTheme="minorHAnsi"/>
        </w:rPr>
        <w:t>.</w:t>
      </w:r>
    </w:p>
    <w:p w14:paraId="7BB7E9EF" w14:textId="77777777" w:rsidR="007341A6" w:rsidRDefault="00290936" w:rsidP="00290936">
      <w:pPr>
        <w:jc w:val="center"/>
        <w:rPr>
          <w:rFonts w:asciiTheme="minorHAnsi" w:hAnsiTheme="minorHAnsi"/>
          <w:b/>
        </w:rPr>
      </w:pPr>
      <w:bookmarkStart w:id="15" w:name="_Hlk175888610"/>
      <w:bookmarkEnd w:id="11"/>
      <w:r w:rsidRPr="007F4274">
        <w:rPr>
          <w:rFonts w:asciiTheme="minorHAnsi" w:hAnsiTheme="minorHAnsi"/>
          <w:b/>
        </w:rPr>
        <w:lastRenderedPageBreak/>
        <w:t xml:space="preserve">Food Chains and Food Webs </w:t>
      </w:r>
    </w:p>
    <w:p w14:paraId="7074B942" w14:textId="75A5FBC0" w:rsidR="00290936" w:rsidRPr="00C27E24" w:rsidRDefault="00290936" w:rsidP="00290936">
      <w:pPr>
        <w:jc w:val="center"/>
        <w:rPr>
          <w:rFonts w:asciiTheme="minorHAnsi" w:hAnsiTheme="minorHAnsi"/>
          <w:b/>
          <w:sz w:val="4"/>
          <w:szCs w:val="8"/>
        </w:rPr>
      </w:pPr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4230"/>
        <w:gridCol w:w="5346"/>
      </w:tblGrid>
      <w:tr w:rsidR="007341A6" w:rsidRPr="007F4274" w14:paraId="78271900" w14:textId="77777777" w:rsidTr="009102DC">
        <w:trPr>
          <w:jc w:val="center"/>
        </w:trPr>
        <w:tc>
          <w:tcPr>
            <w:tcW w:w="4230" w:type="dxa"/>
            <w:tcBorders>
              <w:top w:val="nil"/>
              <w:left w:val="nil"/>
              <w:bottom w:val="nil"/>
              <w:right w:val="nil"/>
            </w:tcBorders>
          </w:tcPr>
          <w:p w14:paraId="07087B25" w14:textId="77777777" w:rsidR="007341A6" w:rsidRPr="007341A6" w:rsidRDefault="007341A6" w:rsidP="009102DC">
            <w:pPr>
              <w:rPr>
                <w:rFonts w:asciiTheme="minorHAnsi" w:hAnsiTheme="minorHAnsi" w:cstheme="minorHAnsi"/>
                <w:sz w:val="14"/>
                <w:szCs w:val="8"/>
              </w:rPr>
            </w:pPr>
            <w:bookmarkStart w:id="16" w:name="_Hlk182042739"/>
            <w:bookmarkStart w:id="17" w:name="_Hlk172982326"/>
            <w:bookmarkStart w:id="18" w:name="_Hlk48280410"/>
          </w:p>
          <w:p w14:paraId="6B68DC28" w14:textId="54229673" w:rsidR="007341A6" w:rsidRDefault="007341A6" w:rsidP="009102D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 w:cstheme="minorHAnsi"/>
              </w:rPr>
              <w:t xml:space="preserve">A </w:t>
            </w:r>
            <w:r w:rsidRPr="007F4274">
              <w:rPr>
                <w:rFonts w:asciiTheme="minorHAnsi" w:hAnsiTheme="minorHAnsi"/>
                <w:b/>
              </w:rPr>
              <w:t>food chain</w:t>
            </w:r>
            <w:r w:rsidRPr="007F4274">
              <w:rPr>
                <w:rFonts w:asciiTheme="minorHAnsi" w:hAnsiTheme="minorHAnsi"/>
              </w:rPr>
              <w:t xml:space="preserve"> summarizes a sequence of</w:t>
            </w:r>
            <w:r>
              <w:rPr>
                <w:rFonts w:asciiTheme="minorHAnsi" w:hAnsiTheme="minorHAnsi"/>
              </w:rPr>
              <w:t xml:space="preserve"> trophic relationships</w:t>
            </w:r>
            <w:r w:rsidR="00387A45">
              <w:rPr>
                <w:rFonts w:asciiTheme="minorHAnsi" w:hAnsiTheme="minorHAnsi"/>
              </w:rPr>
              <w:t xml:space="preserve">. </w:t>
            </w:r>
            <w:r w:rsidR="00387A45" w:rsidRPr="00387A45">
              <w:rPr>
                <w:rFonts w:asciiTheme="minorHAnsi" w:hAnsiTheme="minorHAnsi"/>
                <w:b/>
              </w:rPr>
              <w:t>T</w:t>
            </w:r>
            <w:r w:rsidRPr="00C46D75">
              <w:rPr>
                <w:rFonts w:asciiTheme="minorHAnsi" w:hAnsiTheme="minorHAnsi" w:cstheme="minorHAnsi"/>
                <w:b/>
              </w:rPr>
              <w:t>rophic</w:t>
            </w:r>
            <w:r>
              <w:rPr>
                <w:rFonts w:asciiTheme="minorHAnsi" w:hAnsiTheme="minorHAnsi" w:cstheme="minorHAnsi"/>
              </w:rPr>
              <w:t xml:space="preserve"> means eating or nutrition. </w:t>
            </w:r>
            <w:r w:rsidR="00AD3EB0">
              <w:rPr>
                <w:rFonts w:asciiTheme="minorHAnsi" w:hAnsiTheme="minorHAnsi" w:cstheme="minorHAnsi"/>
              </w:rPr>
              <w:t xml:space="preserve">As shown in this figure, </w:t>
            </w:r>
            <w:r w:rsidR="00AD3EB0">
              <w:rPr>
                <w:rFonts w:asciiTheme="minorHAnsi" w:hAnsiTheme="minorHAnsi"/>
              </w:rPr>
              <w:t>producers (</w:t>
            </w:r>
            <w:r w:rsidR="007E3440">
              <w:rPr>
                <w:rFonts w:asciiTheme="minorHAnsi" w:hAnsiTheme="minorHAnsi"/>
              </w:rPr>
              <w:t xml:space="preserve">e.g. </w:t>
            </w:r>
            <w:r w:rsidR="00AD3EB0">
              <w:rPr>
                <w:rFonts w:asciiTheme="minorHAnsi" w:hAnsiTheme="minorHAnsi"/>
              </w:rPr>
              <w:t>plants) are eaten by primary consumers (herbivores)</w:t>
            </w:r>
            <w:r w:rsidR="00874417">
              <w:rPr>
                <w:rFonts w:asciiTheme="minorHAnsi" w:hAnsiTheme="minorHAnsi"/>
              </w:rPr>
              <w:t>. P</w:t>
            </w:r>
            <w:r w:rsidR="00AD3EB0">
              <w:rPr>
                <w:rFonts w:asciiTheme="minorHAnsi" w:hAnsiTheme="minorHAnsi"/>
              </w:rPr>
              <w:t>rimary consumers are eaten by secondary consumers (</w:t>
            </w:r>
            <w:r w:rsidR="00A72EC3">
              <w:rPr>
                <w:rFonts w:asciiTheme="minorHAnsi" w:hAnsiTheme="minorHAnsi"/>
              </w:rPr>
              <w:t>predators</w:t>
            </w:r>
            <w:r w:rsidR="00AD3EB0">
              <w:rPr>
                <w:rFonts w:asciiTheme="minorHAnsi" w:hAnsiTheme="minorHAnsi"/>
              </w:rPr>
              <w:t>).</w:t>
            </w:r>
          </w:p>
          <w:p w14:paraId="30D2E0B2" w14:textId="4BE45AA4" w:rsidR="007341A6" w:rsidRPr="001F1533" w:rsidRDefault="001651B8" w:rsidP="001651B8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Notice that the arrows in a food chain</w:t>
            </w:r>
          </w:p>
        </w:tc>
        <w:tc>
          <w:tcPr>
            <w:tcW w:w="5346" w:type="dxa"/>
            <w:tcBorders>
              <w:top w:val="nil"/>
              <w:left w:val="nil"/>
              <w:bottom w:val="nil"/>
              <w:right w:val="nil"/>
            </w:tcBorders>
          </w:tcPr>
          <w:p w14:paraId="2502D160" w14:textId="77777777" w:rsidR="007341A6" w:rsidRPr="007F4274" w:rsidRDefault="007341A6" w:rsidP="009102DC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w:drawing>
                <wp:inline distT="0" distB="0" distL="0" distR="0" wp14:anchorId="092B400C" wp14:editId="5B44B378">
                  <wp:extent cx="3305175" cy="1562100"/>
                  <wp:effectExtent l="0" t="0" r="9525" b="0"/>
                  <wp:docPr id="2" name="Picture 2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 descr="A picture containing text&#10;&#10;Description automatically generated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21955" t="18182" r="22436" b="7273"/>
                          <a:stretch/>
                        </pic:blipFill>
                        <pic:spPr bwMode="auto">
                          <a:xfrm>
                            <a:off x="0" y="0"/>
                            <a:ext cx="3305181" cy="15621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4FCCAC" w14:textId="273F0C67" w:rsidR="001F1533" w:rsidRDefault="006E114F" w:rsidP="00874417">
      <w:pPr>
        <w:rPr>
          <w:rFonts w:asciiTheme="minorHAnsi" w:hAnsiTheme="minorHAnsi"/>
        </w:rPr>
      </w:pPr>
      <w:bookmarkStart w:id="19" w:name="_Hlk174171951"/>
      <w:bookmarkStart w:id="20" w:name="_Hlk181858105"/>
      <w:r>
        <w:rPr>
          <w:rFonts w:asciiTheme="minorHAnsi" w:hAnsiTheme="minorHAnsi"/>
        </w:rPr>
        <w:t xml:space="preserve">indicate </w:t>
      </w:r>
      <w:r w:rsidR="001F1533" w:rsidRPr="00ED0B7E">
        <w:rPr>
          <w:rFonts w:asciiTheme="minorHAnsi" w:hAnsiTheme="minorHAnsi"/>
        </w:rPr>
        <w:t>the direction that nutrition flows.</w:t>
      </w:r>
    </w:p>
    <w:p w14:paraId="5A4CB5B9" w14:textId="127616A7" w:rsidR="001F1533" w:rsidRPr="001F1533" w:rsidRDefault="001F1533" w:rsidP="00874417">
      <w:pPr>
        <w:rPr>
          <w:rFonts w:asciiTheme="minorHAnsi" w:hAnsiTheme="minorHAnsi"/>
          <w:sz w:val="12"/>
          <w:szCs w:val="12"/>
        </w:rPr>
      </w:pPr>
    </w:p>
    <w:p w14:paraId="3025DC50" w14:textId="3FD7F131" w:rsidR="00874417" w:rsidRDefault="00874417" w:rsidP="00874417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 xml:space="preserve">4a. </w:t>
      </w:r>
      <w:r>
        <w:rPr>
          <w:rFonts w:asciiTheme="minorHAnsi" w:hAnsiTheme="minorHAnsi"/>
        </w:rPr>
        <w:t xml:space="preserve">Primary consumer and herbivore are different names for an animal that eats </w:t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</w:r>
      <w:r>
        <w:rPr>
          <w:rFonts w:asciiTheme="minorHAnsi" w:hAnsiTheme="minorHAnsi"/>
        </w:rPr>
        <w:softHyphen/>
        <w:t>___________.</w:t>
      </w:r>
    </w:p>
    <w:p w14:paraId="5BA8BE2E" w14:textId="77777777" w:rsidR="001F1533" w:rsidRPr="001F1533" w:rsidRDefault="001F1533" w:rsidP="00874417">
      <w:pPr>
        <w:rPr>
          <w:rFonts w:asciiTheme="minorHAnsi" w:hAnsiTheme="minorHAnsi"/>
          <w:b/>
          <w:sz w:val="8"/>
          <w:szCs w:val="12"/>
        </w:rPr>
      </w:pPr>
      <w:bookmarkStart w:id="21" w:name="_Hlk173555257"/>
      <w:bookmarkStart w:id="22" w:name="_Hlk188847508"/>
    </w:p>
    <w:p w14:paraId="08A043C6" w14:textId="48FE37A0" w:rsidR="00874417" w:rsidRDefault="00874417" w:rsidP="00874417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4b</w:t>
      </w:r>
      <w:r w:rsidRPr="007F4274">
        <w:rPr>
          <w:rFonts w:asciiTheme="minorHAnsi" w:hAnsiTheme="minorHAnsi"/>
        </w:rPr>
        <w:t>.</w:t>
      </w:r>
      <w:r>
        <w:rPr>
          <w:rFonts w:asciiTheme="minorHAnsi" w:hAnsiTheme="minorHAnsi"/>
        </w:rPr>
        <w:t xml:space="preserve"> </w:t>
      </w:r>
      <w:bookmarkStart w:id="23" w:name="_Hlk174859375"/>
      <w:bookmarkEnd w:id="19"/>
      <w:bookmarkEnd w:id="21"/>
      <w:r w:rsidR="00AA3868">
        <w:rPr>
          <w:rFonts w:asciiTheme="minorHAnsi" w:hAnsiTheme="minorHAnsi"/>
        </w:rPr>
        <w:t>To show a specific food chain, write grass, mountain lion, and rabbit in the appropriate blank boxes.</w:t>
      </w:r>
      <w:r w:rsidRPr="004D0A86">
        <w:rPr>
          <w:rFonts w:asciiTheme="minorHAnsi" w:hAnsiTheme="minorHAnsi"/>
          <w:b/>
        </w:rPr>
        <w:t xml:space="preserve"> </w:t>
      </w:r>
      <w:bookmarkEnd w:id="22"/>
    </w:p>
    <w:bookmarkEnd w:id="16"/>
    <w:bookmarkEnd w:id="20"/>
    <w:bookmarkEnd w:id="23"/>
    <w:p w14:paraId="7B111181" w14:textId="3B2B5963" w:rsidR="0008084E" w:rsidRPr="00A72EC3" w:rsidRDefault="0008084E" w:rsidP="000576FA">
      <w:pPr>
        <w:rPr>
          <w:rFonts w:asciiTheme="minorHAnsi" w:hAnsiTheme="minorHAnsi" w:cstheme="minorHAnsi"/>
          <w:sz w:val="12"/>
          <w:szCs w:val="12"/>
        </w:rPr>
      </w:pPr>
    </w:p>
    <w:p w14:paraId="59937DE8" w14:textId="216A0366" w:rsidR="000576FA" w:rsidRDefault="000576FA" w:rsidP="000576F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There is another type of food chain that doesn’t begin with living plants.</w:t>
      </w:r>
      <w:r w:rsidRPr="00544C70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Think about a 100-year-old forest where the leaves have dropped from the trees each fall, dead branches have fallen, and animals have died each year.</w:t>
      </w:r>
      <w:r w:rsidR="00985BF9">
        <w:rPr>
          <w:rFonts w:asciiTheme="minorHAnsi" w:hAnsiTheme="minorHAnsi" w:cstheme="minorHAnsi"/>
        </w:rPr>
        <w:t xml:space="preserve"> But, you </w:t>
      </w:r>
      <w:r>
        <w:rPr>
          <w:rFonts w:asciiTheme="minorHAnsi" w:hAnsiTheme="minorHAnsi" w:cstheme="minorHAnsi"/>
        </w:rPr>
        <w:t xml:space="preserve">won’t see 100 years of dead stuff piled up on the ground in the forest.  </w:t>
      </w:r>
    </w:p>
    <w:p w14:paraId="3EDE1085" w14:textId="77777777" w:rsidR="003E197B" w:rsidRPr="00C27E24" w:rsidRDefault="003E197B" w:rsidP="003E197B">
      <w:pPr>
        <w:rPr>
          <w:rFonts w:asciiTheme="minorHAnsi" w:hAnsiTheme="minorHAnsi" w:cstheme="minorHAnsi"/>
          <w:b/>
          <w:sz w:val="8"/>
          <w:szCs w:val="16"/>
        </w:rPr>
      </w:pPr>
    </w:p>
    <w:p w14:paraId="43A873EB" w14:textId="2B6D393E" w:rsidR="00290936" w:rsidRPr="008C1B79" w:rsidRDefault="003E197B" w:rsidP="003E19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5</w:t>
      </w:r>
      <w:r w:rsidRPr="00C8302D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What</w:t>
      </w:r>
      <w:r w:rsidR="002559F2">
        <w:rPr>
          <w:rFonts w:asciiTheme="minorHAnsi" w:hAnsiTheme="minorHAnsi" w:cstheme="minorHAnsi"/>
        </w:rPr>
        <w:t xml:space="preserve"> do you think</w:t>
      </w:r>
      <w:r>
        <w:rPr>
          <w:rFonts w:asciiTheme="minorHAnsi" w:hAnsiTheme="minorHAnsi" w:cstheme="minorHAnsi"/>
        </w:rPr>
        <w:t xml:space="preserve"> has happened to all the dead stuff?</w:t>
      </w:r>
    </w:p>
    <w:bookmarkEnd w:id="17"/>
    <w:p w14:paraId="3073E7B9" w14:textId="77777777" w:rsidR="00290936" w:rsidRPr="00F016B0" w:rsidRDefault="00290936" w:rsidP="00290936">
      <w:pPr>
        <w:rPr>
          <w:rFonts w:asciiTheme="minorHAnsi" w:hAnsiTheme="minorHAnsi" w:cstheme="minorHAnsi"/>
        </w:rPr>
      </w:pPr>
    </w:p>
    <w:p w14:paraId="3C7A4406" w14:textId="77777777" w:rsidR="00F016B0" w:rsidRDefault="00F016B0" w:rsidP="00290936">
      <w:pPr>
        <w:rPr>
          <w:rFonts w:asciiTheme="minorHAnsi" w:hAnsiTheme="minorHAnsi" w:cstheme="minorHAnsi"/>
        </w:rPr>
      </w:pPr>
    </w:p>
    <w:p w14:paraId="698D74E7" w14:textId="1D72141C" w:rsidR="00290936" w:rsidRPr="00366A26" w:rsidRDefault="00290936" w:rsidP="00290936">
      <w:pPr>
        <w:rPr>
          <w:rFonts w:asciiTheme="minorHAnsi" w:hAnsiTheme="minorHAnsi" w:cstheme="minorHAnsi"/>
          <w:sz w:val="8"/>
          <w:szCs w:val="16"/>
        </w:rPr>
      </w:pPr>
    </w:p>
    <w:p w14:paraId="293706E4" w14:textId="14A2A567" w:rsidR="00F410DC" w:rsidRDefault="00F410DC" w:rsidP="00F410DC">
      <w:pPr>
        <w:rPr>
          <w:rFonts w:asciiTheme="minorHAnsi" w:hAnsiTheme="minorHAnsi"/>
        </w:rPr>
      </w:pPr>
      <w:bookmarkStart w:id="24" w:name="_Hlk174767032"/>
      <w:r>
        <w:rPr>
          <w:rFonts w:asciiTheme="minorHAnsi" w:hAnsiTheme="minorHAnsi"/>
          <w:b/>
        </w:rPr>
        <w:t>Decomposers</w:t>
      </w:r>
      <w:r w:rsidRPr="00C8302D">
        <w:rPr>
          <w:rFonts w:asciiTheme="minorHAnsi" w:hAnsiTheme="minorHAnsi"/>
        </w:rPr>
        <w:t xml:space="preserve"> get their nutrition from dead organic matter</w:t>
      </w:r>
      <w:r>
        <w:rPr>
          <w:rFonts w:asciiTheme="minorHAnsi" w:hAnsiTheme="minorHAnsi"/>
        </w:rPr>
        <w:t>.</w:t>
      </w:r>
      <w:r w:rsidR="002528A8">
        <w:rPr>
          <w:rFonts w:asciiTheme="minorHAnsi" w:hAnsiTheme="minorHAnsi"/>
        </w:rPr>
        <w:t xml:space="preserve"> Two major types </w:t>
      </w:r>
      <w:r w:rsidR="00366A26">
        <w:rPr>
          <w:rFonts w:asciiTheme="minorHAnsi" w:hAnsiTheme="minorHAnsi"/>
        </w:rPr>
        <w:t xml:space="preserve">of decomposers are </w:t>
      </w:r>
      <w:r w:rsidRPr="00C8302D">
        <w:rPr>
          <w:rFonts w:asciiTheme="minorHAnsi" w:hAnsiTheme="minorHAnsi"/>
        </w:rPr>
        <w:t>bacteria and fungi (e.g. mushrooms)</w:t>
      </w:r>
      <w:r>
        <w:rPr>
          <w:rFonts w:asciiTheme="minorHAnsi" w:hAnsiTheme="minorHAnsi"/>
        </w:rPr>
        <w:t>.</w:t>
      </w:r>
      <w:r w:rsidR="00387A45">
        <w:rPr>
          <w:rFonts w:asciiTheme="minorHAnsi" w:hAnsiTheme="minorHAnsi"/>
        </w:rPr>
        <w:t xml:space="preserve"> </w:t>
      </w:r>
      <w:bookmarkStart w:id="25" w:name="_Hlk175718802"/>
      <w:r w:rsidR="00387A45">
        <w:rPr>
          <w:rFonts w:asciiTheme="minorHAnsi" w:hAnsiTheme="minorHAnsi"/>
        </w:rPr>
        <w:t xml:space="preserve">These bacteria </w:t>
      </w:r>
      <w:r>
        <w:rPr>
          <w:rFonts w:asciiTheme="minorHAnsi" w:hAnsiTheme="minorHAnsi"/>
        </w:rPr>
        <w:t>and fungi secrete</w:t>
      </w:r>
      <w:r w:rsidRPr="00C8302D">
        <w:rPr>
          <w:rFonts w:asciiTheme="minorHAnsi" w:hAnsiTheme="minorHAnsi"/>
        </w:rPr>
        <w:t xml:space="preserve"> digestive enzymes </w:t>
      </w:r>
      <w:r w:rsidR="00387A45">
        <w:rPr>
          <w:rFonts w:asciiTheme="minorHAnsi" w:hAnsiTheme="minorHAnsi"/>
        </w:rPr>
        <w:t xml:space="preserve">into dead organic matter </w:t>
      </w:r>
      <w:r w:rsidRPr="00C8302D">
        <w:rPr>
          <w:rFonts w:asciiTheme="minorHAnsi" w:hAnsiTheme="minorHAnsi"/>
        </w:rPr>
        <w:t>and absorb digested molecules.</w:t>
      </w:r>
      <w:bookmarkEnd w:id="25"/>
      <w:r w:rsidR="007F62C2">
        <w:rPr>
          <w:rFonts w:asciiTheme="minorHAnsi" w:hAnsiTheme="minorHAnsi"/>
        </w:rPr>
        <w:t xml:space="preserve"> </w:t>
      </w:r>
      <w:r w:rsidR="00B06DE8">
        <w:rPr>
          <w:rFonts w:asciiTheme="minorHAnsi" w:hAnsiTheme="minorHAnsi"/>
        </w:rPr>
        <w:t>The bacteria and fungi are eaten by secondary consumers, which are eaten by animals higher in the food chain.</w:t>
      </w:r>
    </w:p>
    <w:p w14:paraId="6560E9A2" w14:textId="77777777" w:rsidR="00290936" w:rsidRPr="00C27E24" w:rsidRDefault="00290936" w:rsidP="00290936">
      <w:pPr>
        <w:rPr>
          <w:rFonts w:asciiTheme="minorHAnsi" w:hAnsiTheme="minorHAnsi" w:cstheme="minorHAnsi"/>
          <w:sz w:val="8"/>
          <w:szCs w:val="16"/>
        </w:rPr>
      </w:pPr>
      <w:bookmarkStart w:id="26" w:name="_Hlk174767325"/>
      <w:bookmarkEnd w:id="24"/>
    </w:p>
    <w:tbl>
      <w:tblPr>
        <w:tblStyle w:val="TableGrid"/>
        <w:tblW w:w="9576" w:type="dxa"/>
        <w:jc w:val="center"/>
        <w:tblLayout w:type="fixed"/>
        <w:tblLook w:val="04A0" w:firstRow="1" w:lastRow="0" w:firstColumn="1" w:lastColumn="0" w:noHBand="0" w:noVBand="1"/>
      </w:tblPr>
      <w:tblGrid>
        <w:gridCol w:w="3780"/>
        <w:gridCol w:w="5796"/>
      </w:tblGrid>
      <w:tr w:rsidR="00290936" w14:paraId="5F9C8702" w14:textId="77777777" w:rsidTr="00366A26">
        <w:trPr>
          <w:jc w:val="center"/>
        </w:trPr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14:paraId="51EFD92C" w14:textId="088EFA14" w:rsidR="00290936" w:rsidRDefault="00290936" w:rsidP="00F01C22">
            <w:pPr>
              <w:rPr>
                <w:rFonts w:asciiTheme="minorHAnsi" w:hAnsiTheme="minorHAnsi" w:cstheme="minorHAnsi"/>
              </w:rPr>
            </w:pPr>
            <w:bookmarkStart w:id="27" w:name="OLE_LINK5"/>
            <w:bookmarkStart w:id="28" w:name="OLE_LINK6"/>
            <w:r>
              <w:rPr>
                <w:rFonts w:asciiTheme="minorHAnsi" w:hAnsiTheme="minorHAnsi" w:cstheme="minorHAnsi"/>
              </w:rPr>
              <w:t>The</w:t>
            </w:r>
            <w:r w:rsidR="009151F3">
              <w:rPr>
                <w:rFonts w:asciiTheme="minorHAnsi" w:hAnsiTheme="minorHAnsi" w:cstheme="minorHAnsi"/>
              </w:rPr>
              <w:t xml:space="preserve"> first flowchart on the right </w:t>
            </w:r>
            <w:r>
              <w:rPr>
                <w:rFonts w:asciiTheme="minorHAnsi" w:hAnsiTheme="minorHAnsi" w:cstheme="minorHAnsi"/>
              </w:rPr>
              <w:t>shows a food chain</w:t>
            </w:r>
            <w:r w:rsidR="00387A45">
              <w:rPr>
                <w:rFonts w:asciiTheme="minorHAnsi" w:hAnsiTheme="minorHAnsi" w:cstheme="minorHAnsi"/>
              </w:rPr>
              <w:t xml:space="preserve"> that begins with dead organic matter</w:t>
            </w:r>
            <w:r w:rsidR="00366A26">
              <w:rPr>
                <w:rFonts w:asciiTheme="minorHAnsi" w:hAnsiTheme="minorHAnsi" w:cstheme="minorHAnsi"/>
              </w:rPr>
              <w:t>. T</w:t>
            </w:r>
            <w:r>
              <w:rPr>
                <w:rFonts w:asciiTheme="minorHAnsi" w:hAnsiTheme="minorHAnsi" w:cstheme="minorHAnsi"/>
              </w:rPr>
              <w:t xml:space="preserve">he </w:t>
            </w:r>
            <w:r w:rsidR="009151F3">
              <w:rPr>
                <w:rFonts w:asciiTheme="minorHAnsi" w:hAnsiTheme="minorHAnsi" w:cstheme="minorHAnsi"/>
              </w:rPr>
              <w:t xml:space="preserve">second </w:t>
            </w:r>
            <w:r>
              <w:rPr>
                <w:rFonts w:asciiTheme="minorHAnsi" w:hAnsiTheme="minorHAnsi" w:cstheme="minorHAnsi"/>
              </w:rPr>
              <w:t>flowchart shows an example</w:t>
            </w:r>
            <w:r w:rsidR="00366A26">
              <w:rPr>
                <w:rFonts w:asciiTheme="minorHAnsi" w:hAnsiTheme="minorHAnsi" w:cstheme="minorHAnsi"/>
              </w:rPr>
              <w:t xml:space="preserve"> of this type of food chain in </w:t>
            </w:r>
            <w:r>
              <w:rPr>
                <w:rFonts w:asciiTheme="minorHAnsi" w:hAnsiTheme="minorHAnsi" w:cstheme="minorHAnsi"/>
              </w:rPr>
              <w:t>Yellowstone.</w:t>
            </w:r>
            <w:bookmarkEnd w:id="27"/>
            <w:bookmarkEnd w:id="28"/>
          </w:p>
          <w:p w14:paraId="796B4758" w14:textId="77777777" w:rsidR="00290936" w:rsidRPr="00F54367" w:rsidRDefault="00290936" w:rsidP="00F01C22">
            <w:pPr>
              <w:rPr>
                <w:rFonts w:asciiTheme="minorHAnsi" w:hAnsiTheme="minorHAnsi"/>
                <w:sz w:val="12"/>
                <w:szCs w:val="16"/>
              </w:rPr>
            </w:pPr>
          </w:p>
          <w:p w14:paraId="239CFD6C" w14:textId="1AA29E6E" w:rsidR="00290936" w:rsidRDefault="00290936" w:rsidP="00F01C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</w:rPr>
              <w:t>6</w:t>
            </w:r>
            <w:r>
              <w:rPr>
                <w:rFonts w:asciiTheme="minorHAnsi" w:hAnsiTheme="minorHAnsi"/>
              </w:rPr>
              <w:t>. If you visited Yellowstone, you</w:t>
            </w:r>
            <w:r w:rsidR="00285D3C">
              <w:rPr>
                <w:rFonts w:asciiTheme="minorHAnsi" w:hAnsiTheme="minorHAnsi"/>
              </w:rPr>
              <w:t xml:space="preserve"> probably wouldn’t </w:t>
            </w:r>
            <w:r>
              <w:rPr>
                <w:rFonts w:asciiTheme="minorHAnsi" w:hAnsiTheme="minorHAnsi"/>
              </w:rPr>
              <w:t>notice this food chain. Why not?</w:t>
            </w:r>
          </w:p>
        </w:tc>
        <w:tc>
          <w:tcPr>
            <w:tcW w:w="5796" w:type="dxa"/>
            <w:tcBorders>
              <w:top w:val="nil"/>
              <w:left w:val="nil"/>
              <w:bottom w:val="nil"/>
              <w:right w:val="nil"/>
            </w:tcBorders>
          </w:tcPr>
          <w:p w14:paraId="58B2D4DA" w14:textId="77777777" w:rsidR="00290936" w:rsidRDefault="00290936" w:rsidP="00F01C22">
            <w:p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</w:rPr>
              <w:drawing>
                <wp:inline distT="0" distB="0" distL="0" distR="0" wp14:anchorId="1EF842B9" wp14:editId="35246795">
                  <wp:extent cx="3648456" cy="1472184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figure food web food chain 2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3648456" cy="14721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6"/>
    </w:tbl>
    <w:p w14:paraId="12F45370" w14:textId="77777777" w:rsidR="00290936" w:rsidRDefault="00290936" w:rsidP="00290936">
      <w:pPr>
        <w:rPr>
          <w:rFonts w:asciiTheme="minorHAnsi" w:hAnsiTheme="minorHAnsi"/>
        </w:rPr>
      </w:pPr>
    </w:p>
    <w:p w14:paraId="42319EE4" w14:textId="77777777" w:rsidR="00290936" w:rsidRPr="00F54367" w:rsidRDefault="00290936" w:rsidP="00290936">
      <w:pPr>
        <w:rPr>
          <w:rFonts w:asciiTheme="minorHAnsi" w:hAnsiTheme="minorHAnsi"/>
          <w:sz w:val="20"/>
          <w:szCs w:val="28"/>
        </w:rPr>
      </w:pPr>
    </w:p>
    <w:p w14:paraId="4CF32EA3" w14:textId="77777777" w:rsidR="002559F2" w:rsidRPr="007F4274" w:rsidRDefault="00290936" w:rsidP="002559F2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7</w:t>
      </w:r>
      <w:r w:rsidRPr="007F4274">
        <w:rPr>
          <w:rFonts w:asciiTheme="minorHAnsi" w:hAnsiTheme="minorHAnsi"/>
        </w:rPr>
        <w:t xml:space="preserve">. </w:t>
      </w:r>
      <w:bookmarkStart w:id="29" w:name="_Hlk65218322"/>
      <w:r w:rsidR="002559F2" w:rsidRPr="007F4274">
        <w:rPr>
          <w:rFonts w:asciiTheme="minorHAnsi" w:hAnsiTheme="minorHAnsi"/>
        </w:rPr>
        <w:t xml:space="preserve">Match each item in the </w:t>
      </w:r>
      <w:r w:rsidR="002559F2">
        <w:rPr>
          <w:rFonts w:asciiTheme="minorHAnsi" w:hAnsiTheme="minorHAnsi"/>
        </w:rPr>
        <w:t xml:space="preserve">left </w:t>
      </w:r>
      <w:r w:rsidR="002559F2" w:rsidRPr="007F4274">
        <w:rPr>
          <w:rFonts w:asciiTheme="minorHAnsi" w:hAnsiTheme="minorHAnsi"/>
        </w:rPr>
        <w:t>list with the best match</w:t>
      </w:r>
      <w:r w:rsidR="002559F2">
        <w:rPr>
          <w:rFonts w:asciiTheme="minorHAnsi" w:hAnsiTheme="minorHAnsi"/>
        </w:rPr>
        <w:t xml:space="preserve"> or matches</w:t>
      </w:r>
      <w:r w:rsidR="002559F2" w:rsidRPr="007F4274">
        <w:rPr>
          <w:rFonts w:asciiTheme="minorHAnsi" w:hAnsiTheme="minorHAnsi"/>
        </w:rPr>
        <w:t xml:space="preserve"> from the</w:t>
      </w:r>
      <w:r w:rsidR="002559F2">
        <w:rPr>
          <w:rFonts w:asciiTheme="minorHAnsi" w:hAnsiTheme="minorHAnsi"/>
        </w:rPr>
        <w:t xml:space="preserve"> right </w:t>
      </w:r>
      <w:r w:rsidR="002559F2" w:rsidRPr="007F4274">
        <w:rPr>
          <w:rFonts w:asciiTheme="minorHAnsi" w:hAnsiTheme="minorHAnsi"/>
        </w:rPr>
        <w:t>list.</w:t>
      </w:r>
    </w:p>
    <w:p w14:paraId="285107FF" w14:textId="77777777" w:rsidR="002559F2" w:rsidRPr="00C27E24" w:rsidRDefault="002559F2" w:rsidP="002559F2">
      <w:pPr>
        <w:ind w:left="720"/>
        <w:rPr>
          <w:rFonts w:asciiTheme="minorHAnsi" w:hAnsiTheme="minorHAnsi"/>
          <w:sz w:val="8"/>
          <w:szCs w:val="8"/>
        </w:rPr>
      </w:pPr>
    </w:p>
    <w:p w14:paraId="3BAA549A" w14:textId="77777777" w:rsidR="007C4106" w:rsidRPr="007F4274" w:rsidRDefault="007C4106" w:rsidP="007C4106">
      <w:pPr>
        <w:rPr>
          <w:rFonts w:asciiTheme="minorHAnsi" w:hAnsiTheme="minorHAnsi"/>
        </w:rPr>
      </w:pPr>
      <w:r>
        <w:rPr>
          <w:rFonts w:asciiTheme="minorHAnsi" w:hAnsiTheme="minorHAnsi"/>
        </w:rPr>
        <w:t>Decomposer ___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a. </w:t>
      </w:r>
      <w:r w:rsidRPr="009F4F44">
        <w:rPr>
          <w:rFonts w:asciiTheme="minorHAnsi" w:hAnsiTheme="minorHAnsi"/>
        </w:rPr>
        <w:t>an animal that eats plants</w:t>
      </w:r>
    </w:p>
    <w:p w14:paraId="107C6B7E" w14:textId="77777777" w:rsidR="007C4106" w:rsidRPr="007F4274" w:rsidRDefault="007C4106" w:rsidP="007C4106">
      <w:pPr>
        <w:rPr>
          <w:rFonts w:asciiTheme="minorHAnsi" w:hAnsiTheme="minorHAnsi"/>
        </w:rPr>
      </w:pPr>
      <w:r w:rsidRPr="007F4274">
        <w:rPr>
          <w:rFonts w:asciiTheme="minorHAnsi" w:hAnsiTheme="minorHAnsi"/>
        </w:rPr>
        <w:t>Producer _</w:t>
      </w:r>
      <w:r>
        <w:rPr>
          <w:rFonts w:asciiTheme="minorHAnsi" w:hAnsiTheme="minorHAnsi"/>
        </w:rPr>
        <w:t>_</w:t>
      </w:r>
      <w:r w:rsidRPr="007F4274">
        <w:rPr>
          <w:rFonts w:asciiTheme="minorHAnsi" w:hAnsiTheme="minorHAnsi"/>
        </w:rPr>
        <w:t>_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>b. an organism that consumes dead organic matter</w:t>
      </w:r>
    </w:p>
    <w:p w14:paraId="1034888F" w14:textId="77777777" w:rsidR="007C4106" w:rsidRDefault="007C4106" w:rsidP="007C4106">
      <w:pPr>
        <w:rPr>
          <w:rFonts w:asciiTheme="minorHAnsi" w:hAnsiTheme="minorHAnsi"/>
        </w:rPr>
      </w:pPr>
      <w:r w:rsidRPr="007F4274">
        <w:rPr>
          <w:rFonts w:asciiTheme="minorHAnsi" w:hAnsiTheme="minorHAnsi"/>
        </w:rPr>
        <w:t>Primary consumer ___</w:t>
      </w:r>
      <w:r>
        <w:rPr>
          <w:rFonts w:asciiTheme="minorHAnsi" w:hAnsiTheme="minorHAnsi"/>
        </w:rPr>
        <w:t xml:space="preserve">   ___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c. </w:t>
      </w:r>
      <w:r w:rsidRPr="009F4F44">
        <w:rPr>
          <w:rFonts w:asciiTheme="minorHAnsi" w:hAnsiTheme="minorHAnsi"/>
        </w:rPr>
        <w:t>an organism that</w:t>
      </w:r>
      <w:r>
        <w:rPr>
          <w:rFonts w:asciiTheme="minorHAnsi" w:hAnsiTheme="minorHAnsi"/>
        </w:rPr>
        <w:t xml:space="preserve"> eats </w:t>
      </w:r>
      <w:r w:rsidRPr="009F4F44">
        <w:rPr>
          <w:rFonts w:asciiTheme="minorHAnsi" w:hAnsiTheme="minorHAnsi"/>
        </w:rPr>
        <w:t>primary consumers</w:t>
      </w:r>
      <w:r>
        <w:rPr>
          <w:rFonts w:asciiTheme="minorHAnsi" w:hAnsiTheme="minorHAnsi"/>
        </w:rPr>
        <w:t xml:space="preserve"> or</w:t>
      </w:r>
    </w:p>
    <w:p w14:paraId="6844B3A8" w14:textId="01212B7F" w:rsidR="00C27E24" w:rsidRDefault="007C4106" w:rsidP="002559F2">
      <w:pPr>
        <w:rPr>
          <w:rFonts w:asciiTheme="minorHAnsi" w:hAnsiTheme="minorHAnsi"/>
        </w:rPr>
      </w:pPr>
      <w:r>
        <w:rPr>
          <w:rFonts w:asciiTheme="minorHAnsi" w:hAnsiTheme="minorHAnsi"/>
        </w:rPr>
        <w:t>Secondary</w:t>
      </w:r>
      <w:r w:rsidRPr="007F4274">
        <w:rPr>
          <w:rFonts w:asciiTheme="minorHAnsi" w:hAnsiTheme="minorHAnsi"/>
        </w:rPr>
        <w:t xml:space="preserve"> consumer _</w:t>
      </w:r>
      <w:r>
        <w:rPr>
          <w:rFonts w:asciiTheme="minorHAnsi" w:hAnsiTheme="minorHAnsi"/>
        </w:rPr>
        <w:t>_</w:t>
      </w:r>
      <w:r w:rsidRPr="007F4274">
        <w:rPr>
          <w:rFonts w:asciiTheme="minorHAnsi" w:hAnsiTheme="minorHAnsi"/>
        </w:rPr>
        <w:t>_</w:t>
      </w:r>
      <w:r>
        <w:rPr>
          <w:rFonts w:asciiTheme="minorHAnsi" w:hAnsiTheme="minorHAnsi"/>
        </w:rPr>
        <w:t xml:space="preserve">   ___</w:t>
      </w:r>
      <w:r>
        <w:rPr>
          <w:rFonts w:asciiTheme="minorHAnsi" w:hAnsiTheme="minorHAnsi"/>
        </w:rPr>
        <w:tab/>
        <w:t xml:space="preserve">     decomposers</w:t>
      </w:r>
      <w:r w:rsidR="002559F2">
        <w:rPr>
          <w:rFonts w:asciiTheme="minorHAnsi" w:hAnsiTheme="minorHAnsi"/>
        </w:rPr>
        <w:tab/>
      </w:r>
      <w:r w:rsidR="002559F2">
        <w:rPr>
          <w:rFonts w:asciiTheme="minorHAnsi" w:hAnsiTheme="minorHAnsi"/>
        </w:rPr>
        <w:tab/>
      </w:r>
      <w:r w:rsidR="002559F2">
        <w:rPr>
          <w:rFonts w:asciiTheme="minorHAnsi" w:hAnsiTheme="minorHAnsi"/>
        </w:rPr>
        <w:tab/>
      </w:r>
    </w:p>
    <w:p w14:paraId="60BE5D00" w14:textId="2C342A3A" w:rsidR="002559F2" w:rsidRDefault="002559F2" w:rsidP="00C27E24">
      <w:pPr>
        <w:ind w:left="36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d. </w:t>
      </w:r>
      <w:r w:rsidRPr="009F4F44">
        <w:rPr>
          <w:rFonts w:asciiTheme="minorHAnsi" w:hAnsiTheme="minorHAnsi"/>
        </w:rPr>
        <w:t>an organism that</w:t>
      </w:r>
      <w:r w:rsidR="00F723A1">
        <w:rPr>
          <w:rFonts w:asciiTheme="minorHAnsi" w:hAnsiTheme="minorHAnsi"/>
        </w:rPr>
        <w:t xml:space="preserve"> eats </w:t>
      </w:r>
      <w:r w:rsidRPr="009F4F44">
        <w:rPr>
          <w:rFonts w:asciiTheme="minorHAnsi" w:hAnsiTheme="minorHAnsi"/>
        </w:rPr>
        <w:t>producers</w:t>
      </w:r>
    </w:p>
    <w:p w14:paraId="0202AB50" w14:textId="77777777" w:rsidR="002559F2" w:rsidRDefault="002559F2" w:rsidP="002559F2">
      <w:pPr>
        <w:ind w:left="36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e. </w:t>
      </w:r>
      <w:r w:rsidRPr="009F4F44">
        <w:rPr>
          <w:rFonts w:asciiTheme="minorHAnsi" w:hAnsiTheme="minorHAnsi"/>
        </w:rPr>
        <w:t xml:space="preserve">an organism that makes its own organic molecules from </w:t>
      </w:r>
    </w:p>
    <w:p w14:paraId="3B72C0A1" w14:textId="77777777" w:rsidR="002559F2" w:rsidRDefault="002559F2" w:rsidP="002559F2">
      <w:pPr>
        <w:ind w:left="36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</w:t>
      </w:r>
      <w:r w:rsidRPr="009F4F44">
        <w:rPr>
          <w:rFonts w:asciiTheme="minorHAnsi" w:hAnsiTheme="minorHAnsi"/>
        </w:rPr>
        <w:t xml:space="preserve">small inorganic molecules (e.g. uses photosynthesis to </w:t>
      </w:r>
    </w:p>
    <w:p w14:paraId="3C54AC8B" w14:textId="77777777" w:rsidR="002559F2" w:rsidRPr="009F4F44" w:rsidRDefault="002559F2" w:rsidP="002559F2">
      <w:pPr>
        <w:ind w:left="36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</w:t>
      </w:r>
      <w:r w:rsidRPr="009F4F44">
        <w:rPr>
          <w:rFonts w:asciiTheme="minorHAnsi" w:hAnsiTheme="minorHAnsi"/>
        </w:rPr>
        <w:t>make sugars from CO</w:t>
      </w:r>
      <w:r w:rsidRPr="009F4F44">
        <w:rPr>
          <w:rFonts w:asciiTheme="minorHAnsi" w:hAnsiTheme="minorHAnsi"/>
          <w:vertAlign w:val="subscript"/>
        </w:rPr>
        <w:t>2</w:t>
      </w:r>
      <w:r w:rsidRPr="009F4F44">
        <w:rPr>
          <w:rFonts w:asciiTheme="minorHAnsi" w:hAnsiTheme="minorHAnsi"/>
        </w:rPr>
        <w:t xml:space="preserve"> and H</w:t>
      </w:r>
      <w:r w:rsidRPr="009F4F44">
        <w:rPr>
          <w:rFonts w:asciiTheme="minorHAnsi" w:hAnsiTheme="minorHAnsi"/>
          <w:vertAlign w:val="subscript"/>
        </w:rPr>
        <w:t>2</w:t>
      </w:r>
      <w:r w:rsidRPr="009F4F44">
        <w:rPr>
          <w:rFonts w:asciiTheme="minorHAnsi" w:hAnsiTheme="minorHAnsi"/>
        </w:rPr>
        <w:t xml:space="preserve">O) </w:t>
      </w:r>
    </w:p>
    <w:p w14:paraId="727F3842" w14:textId="271957ED" w:rsidR="00290936" w:rsidRPr="008B2071" w:rsidRDefault="002559F2" w:rsidP="002559F2">
      <w:pPr>
        <w:ind w:left="36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f. </w:t>
      </w:r>
      <w:r w:rsidRPr="009F4F44">
        <w:rPr>
          <w:rFonts w:asciiTheme="minorHAnsi" w:hAnsiTheme="minorHAnsi"/>
        </w:rPr>
        <w:t>includes some</w:t>
      </w:r>
      <w:r w:rsidR="00285D3C">
        <w:rPr>
          <w:rFonts w:asciiTheme="minorHAnsi" w:hAnsiTheme="minorHAnsi"/>
        </w:rPr>
        <w:t xml:space="preserve"> Protista and predators</w:t>
      </w:r>
    </w:p>
    <w:p w14:paraId="7913EE93" w14:textId="436CBF57" w:rsidR="00692636" w:rsidRPr="00DE6EBB" w:rsidRDefault="00692636" w:rsidP="00692636">
      <w:pPr>
        <w:rPr>
          <w:rFonts w:asciiTheme="minorHAnsi" w:hAnsiTheme="minorHAnsi"/>
        </w:rPr>
      </w:pPr>
      <w:bookmarkStart w:id="30" w:name="_Hlk188015308"/>
      <w:bookmarkEnd w:id="15"/>
      <w:bookmarkEnd w:id="18"/>
      <w:bookmarkEnd w:id="29"/>
      <w:r w:rsidRPr="00DE6EBB">
        <w:rPr>
          <w:rFonts w:asciiTheme="minorHAnsi" w:hAnsiTheme="minorHAnsi"/>
        </w:rPr>
        <w:lastRenderedPageBreak/>
        <w:t>In real</w:t>
      </w:r>
      <w:r w:rsidR="00567AF8">
        <w:rPr>
          <w:rFonts w:asciiTheme="minorHAnsi" w:hAnsiTheme="minorHAnsi"/>
        </w:rPr>
        <w:t xml:space="preserve"> ecosystems</w:t>
      </w:r>
      <w:r w:rsidRPr="00DE6EBB">
        <w:rPr>
          <w:rFonts w:asciiTheme="minorHAnsi" w:hAnsiTheme="minorHAnsi"/>
        </w:rPr>
        <w:t xml:space="preserve">, the trophic relationships are much more complex than a simple food chain. These more complex trophic relationships are summarized in a </w:t>
      </w:r>
      <w:r w:rsidRPr="00DE6EBB">
        <w:rPr>
          <w:rFonts w:asciiTheme="minorHAnsi" w:hAnsiTheme="minorHAnsi"/>
          <w:b/>
        </w:rPr>
        <w:t>food web</w:t>
      </w:r>
      <w:r w:rsidRPr="00DE6EBB">
        <w:rPr>
          <w:rFonts w:asciiTheme="minorHAnsi" w:hAnsiTheme="minorHAnsi"/>
        </w:rPr>
        <w:t>.</w:t>
      </w:r>
    </w:p>
    <w:p w14:paraId="0CB47A63" w14:textId="77777777" w:rsidR="00692636" w:rsidRPr="00C77DBB" w:rsidRDefault="00692636" w:rsidP="00692636">
      <w:pPr>
        <w:rPr>
          <w:rFonts w:asciiTheme="minorHAnsi" w:hAnsiTheme="minorHAnsi"/>
          <w:sz w:val="12"/>
          <w:szCs w:val="16"/>
        </w:rPr>
      </w:pPr>
    </w:p>
    <w:tbl>
      <w:tblPr>
        <w:tblStyle w:val="TableGrid"/>
        <w:tblW w:w="9576" w:type="dxa"/>
        <w:jc w:val="center"/>
        <w:tblLook w:val="04A0" w:firstRow="1" w:lastRow="0" w:firstColumn="1" w:lastColumn="0" w:noHBand="0" w:noVBand="1"/>
      </w:tblPr>
      <w:tblGrid>
        <w:gridCol w:w="3316"/>
        <w:gridCol w:w="6260"/>
      </w:tblGrid>
      <w:tr w:rsidR="00692636" w14:paraId="4B2F6C91" w14:textId="77777777" w:rsidTr="00032306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</w:tcBorders>
          </w:tcPr>
          <w:p w14:paraId="02C7DA8C" w14:textId="788CBAAD" w:rsidR="00692636" w:rsidRPr="00DE6EBB" w:rsidRDefault="00692636" w:rsidP="00032306">
            <w:pPr>
              <w:rPr>
                <w:rFonts w:asciiTheme="minorHAnsi" w:hAnsiTheme="minorHAnsi"/>
              </w:rPr>
            </w:pPr>
            <w:r w:rsidRPr="00DE6EBB">
              <w:rPr>
                <w:rFonts w:asciiTheme="minorHAnsi" w:hAnsiTheme="minorHAnsi"/>
              </w:rPr>
              <w:t>This figure shows a small part of a food web. Notice that the food web contains multiple food chains.</w:t>
            </w:r>
          </w:p>
          <w:p w14:paraId="4817D146" w14:textId="77777777" w:rsidR="00692636" w:rsidRPr="00BA348A" w:rsidRDefault="00692636" w:rsidP="00032306">
            <w:pPr>
              <w:rPr>
                <w:rFonts w:asciiTheme="minorHAnsi" w:hAnsiTheme="minorHAnsi"/>
                <w:sz w:val="12"/>
                <w:szCs w:val="16"/>
              </w:rPr>
            </w:pPr>
          </w:p>
          <w:p w14:paraId="54C44EE9" w14:textId="0060B4A0" w:rsidR="00692636" w:rsidRPr="004D6865" w:rsidRDefault="00692636" w:rsidP="00032306">
            <w:pPr>
              <w:rPr>
                <w:rFonts w:asciiTheme="minorHAnsi" w:hAnsiTheme="minorHAnsi"/>
                <w:sz w:val="23"/>
                <w:szCs w:val="23"/>
              </w:rPr>
            </w:pPr>
            <w:r w:rsidRPr="00DE6EBB">
              <w:rPr>
                <w:rFonts w:asciiTheme="minorHAnsi" w:hAnsiTheme="minorHAnsi"/>
                <w:b/>
              </w:rPr>
              <w:t>8.</w:t>
            </w:r>
            <w:r w:rsidRPr="00DE6EBB">
              <w:rPr>
                <w:rFonts w:asciiTheme="minorHAnsi" w:hAnsiTheme="minorHAnsi"/>
              </w:rPr>
              <w:t xml:space="preserve"> Use asterisks </w:t>
            </w:r>
            <w:r w:rsidR="000F4F00">
              <w:rPr>
                <w:rFonts w:asciiTheme="minorHAnsi" w:hAnsiTheme="minorHAnsi"/>
              </w:rPr>
              <w:t xml:space="preserve">(*) </w:t>
            </w:r>
            <w:r w:rsidRPr="00DE6EBB">
              <w:rPr>
                <w:rFonts w:asciiTheme="minorHAnsi" w:hAnsiTheme="minorHAnsi"/>
              </w:rPr>
              <w:t xml:space="preserve">to mark the organisms in one food chain in this food web. </w:t>
            </w:r>
          </w:p>
          <w:p w14:paraId="0A142161" w14:textId="77777777" w:rsidR="00692636" w:rsidRPr="00BA348A" w:rsidRDefault="00692636" w:rsidP="00032306">
            <w:pPr>
              <w:rPr>
                <w:rFonts w:asciiTheme="minorHAnsi" w:hAnsiTheme="minorHAnsi"/>
                <w:sz w:val="12"/>
                <w:szCs w:val="16"/>
              </w:rPr>
            </w:pPr>
          </w:p>
          <w:p w14:paraId="41514CD2" w14:textId="77777777" w:rsidR="00692636" w:rsidRPr="00DE6EBB" w:rsidRDefault="00692636" w:rsidP="00032306">
            <w:pPr>
              <w:rPr>
                <w:rFonts w:asciiTheme="minorHAnsi" w:hAnsiTheme="minorHAnsi"/>
              </w:rPr>
            </w:pPr>
            <w:r w:rsidRPr="00DE6EBB">
              <w:rPr>
                <w:rFonts w:asciiTheme="minorHAnsi" w:hAnsiTheme="minorHAnsi"/>
              </w:rPr>
              <w:t>Most of the organisms in this food web can be classified in one of these</w:t>
            </w:r>
            <w:r w:rsidRPr="00DE6EBB">
              <w:rPr>
                <w:rFonts w:asciiTheme="minorHAnsi" w:hAnsiTheme="minorHAnsi"/>
                <w:b/>
              </w:rPr>
              <w:t xml:space="preserve"> trophic levels</w:t>
            </w:r>
            <w:r w:rsidRPr="00DE6EBB">
              <w:rPr>
                <w:rFonts w:asciiTheme="minorHAnsi" w:hAnsiTheme="minorHAnsi"/>
              </w:rPr>
              <w:t>:</w:t>
            </w:r>
          </w:p>
          <w:p w14:paraId="66FCF22C" w14:textId="77777777" w:rsidR="00692636" w:rsidRPr="00DE6EBB" w:rsidRDefault="00692636" w:rsidP="00692636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DE6EBB">
              <w:rPr>
                <w:rFonts w:asciiTheme="minorHAnsi" w:hAnsiTheme="minorHAnsi"/>
                <w:sz w:val="24"/>
                <w:szCs w:val="24"/>
              </w:rPr>
              <w:t>producers</w:t>
            </w:r>
          </w:p>
          <w:p w14:paraId="10E372AE" w14:textId="77777777" w:rsidR="00692636" w:rsidRPr="00DE6EBB" w:rsidRDefault="00692636" w:rsidP="00692636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DE6EBB">
              <w:rPr>
                <w:rFonts w:asciiTheme="minorHAnsi" w:hAnsiTheme="minorHAnsi"/>
                <w:sz w:val="24"/>
                <w:szCs w:val="24"/>
              </w:rPr>
              <w:t>primary consumers</w:t>
            </w:r>
          </w:p>
          <w:p w14:paraId="00B337E2" w14:textId="77777777" w:rsidR="00692636" w:rsidRPr="007C39E2" w:rsidRDefault="00692636" w:rsidP="00692636">
            <w:pPr>
              <w:pStyle w:val="ListParagraph"/>
              <w:numPr>
                <w:ilvl w:val="0"/>
                <w:numId w:val="44"/>
              </w:numPr>
              <w:spacing w:after="0" w:line="240" w:lineRule="auto"/>
              <w:rPr>
                <w:rFonts w:asciiTheme="minorHAnsi" w:hAnsiTheme="minorHAnsi"/>
                <w:sz w:val="24"/>
                <w:szCs w:val="24"/>
              </w:rPr>
            </w:pPr>
            <w:r w:rsidRPr="00DE6EBB">
              <w:rPr>
                <w:rFonts w:asciiTheme="minorHAnsi" w:hAnsiTheme="minorHAnsi"/>
                <w:sz w:val="24"/>
                <w:szCs w:val="24"/>
              </w:rPr>
              <w:t>secondary consumers</w:t>
            </w:r>
            <w:r w:rsidRPr="004D6865">
              <w:rPr>
                <w:rFonts w:asciiTheme="minorHAnsi" w:hAnsiTheme="minorHAnsi"/>
                <w:sz w:val="23"/>
                <w:szCs w:val="23"/>
              </w:rPr>
              <w:t>.</w:t>
            </w:r>
          </w:p>
        </w:tc>
        <w:tc>
          <w:tcPr>
            <w:tcW w:w="0" w:type="auto"/>
            <w:vAlign w:val="center"/>
          </w:tcPr>
          <w:p w14:paraId="76739531" w14:textId="63F8D085" w:rsidR="00692636" w:rsidRPr="00387A45" w:rsidRDefault="002642EF" w:rsidP="00032306">
            <w:pPr>
              <w:jc w:val="center"/>
            </w:pPr>
            <w:r w:rsidRPr="00387A45">
              <w:rPr>
                <w:noProof/>
              </w:rPr>
              <w:drawing>
                <wp:inline distT="0" distB="0" distL="0" distR="0" wp14:anchorId="5B647441" wp14:editId="0DFAF67A">
                  <wp:extent cx="3838574" cy="2543175"/>
                  <wp:effectExtent l="0" t="0" r="0" b="0"/>
                  <wp:docPr id="3" name="Picture 3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diagram&#10;&#10;Description automatically generated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3846" t="9825" r="31568" b="13022"/>
                          <a:stretch/>
                        </pic:blipFill>
                        <pic:spPr bwMode="auto">
                          <a:xfrm>
                            <a:off x="0" y="0"/>
                            <a:ext cx="3838730" cy="2543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6CA0103" w14:textId="77777777" w:rsidR="00166077" w:rsidRPr="00DE6EBB" w:rsidRDefault="00166077" w:rsidP="00166077">
      <w:pPr>
        <w:rPr>
          <w:rFonts w:asciiTheme="minorHAnsi" w:hAnsiTheme="minorHAnsi"/>
        </w:rPr>
      </w:pPr>
      <w:r w:rsidRPr="00DE6EBB">
        <w:rPr>
          <w:rFonts w:asciiTheme="minorHAnsi" w:hAnsiTheme="minorHAnsi"/>
        </w:rPr>
        <w:t>However,</w:t>
      </w:r>
      <w:r>
        <w:rPr>
          <w:rFonts w:asciiTheme="minorHAnsi" w:hAnsiTheme="minorHAnsi"/>
        </w:rPr>
        <w:t xml:space="preserve"> some organisms do not </w:t>
      </w:r>
      <w:r w:rsidRPr="00DE6EBB">
        <w:rPr>
          <w:rFonts w:asciiTheme="minorHAnsi" w:hAnsiTheme="minorHAnsi"/>
        </w:rPr>
        <w:t xml:space="preserve">fit in a single trophic level. You may have heard of omnivores which eat both plants and animals. A more general category is a </w:t>
      </w:r>
      <w:r w:rsidRPr="00DE6EBB">
        <w:rPr>
          <w:rFonts w:asciiTheme="minorHAnsi" w:hAnsiTheme="minorHAnsi"/>
          <w:b/>
        </w:rPr>
        <w:t>trophic omnivore</w:t>
      </w:r>
      <w:r>
        <w:rPr>
          <w:rFonts w:asciiTheme="minorHAnsi" w:hAnsiTheme="minorHAnsi"/>
        </w:rPr>
        <w:t>,</w:t>
      </w:r>
      <w:r w:rsidRPr="00DE6EBB">
        <w:rPr>
          <w:rFonts w:asciiTheme="minorHAnsi" w:hAnsiTheme="minorHAnsi"/>
        </w:rPr>
        <w:t xml:space="preserve"> which is any animal that eats organisms from more than one trophic level. </w:t>
      </w:r>
    </w:p>
    <w:p w14:paraId="0E957901" w14:textId="77777777" w:rsidR="00166077" w:rsidRPr="003F67D0" w:rsidRDefault="00166077" w:rsidP="00166077">
      <w:pPr>
        <w:ind w:firstLine="360"/>
        <w:rPr>
          <w:rFonts w:asciiTheme="minorHAnsi" w:hAnsiTheme="minorHAnsi"/>
          <w:sz w:val="12"/>
          <w:szCs w:val="12"/>
        </w:rPr>
      </w:pPr>
    </w:p>
    <w:p w14:paraId="174FD596" w14:textId="77777777" w:rsidR="00166077" w:rsidRPr="007E0D93" w:rsidRDefault="00166077" w:rsidP="00166077">
      <w:pPr>
        <w:rPr>
          <w:rFonts w:asciiTheme="minorHAnsi" w:hAnsiTheme="minorHAnsi"/>
          <w:sz w:val="8"/>
          <w:szCs w:val="8"/>
        </w:rPr>
      </w:pPr>
      <w:r w:rsidRPr="00DE6EBB">
        <w:rPr>
          <w:rFonts w:asciiTheme="minorHAnsi" w:hAnsiTheme="minorHAnsi"/>
          <w:b/>
        </w:rPr>
        <w:t>9</w:t>
      </w:r>
      <w:r w:rsidRPr="00DE6EBB">
        <w:rPr>
          <w:rFonts w:asciiTheme="minorHAnsi" w:hAnsiTheme="minorHAnsi"/>
        </w:rPr>
        <w:t xml:space="preserve">. </w:t>
      </w:r>
      <w:r>
        <w:rPr>
          <w:rFonts w:asciiTheme="minorHAnsi" w:hAnsiTheme="minorHAnsi"/>
        </w:rPr>
        <w:t>In the above figure, use one of the following symbols to label each type of organism.</w:t>
      </w:r>
    </w:p>
    <w:p w14:paraId="6CC19423" w14:textId="77777777" w:rsidR="00166077" w:rsidRPr="00DE6EBB" w:rsidRDefault="00166077" w:rsidP="0016607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P = </w:t>
      </w:r>
      <w:r w:rsidRPr="00DE6EBB">
        <w:rPr>
          <w:rFonts w:asciiTheme="minorHAnsi" w:hAnsiTheme="minorHAnsi"/>
        </w:rPr>
        <w:t xml:space="preserve">Producer </w:t>
      </w:r>
      <w:r>
        <w:rPr>
          <w:rFonts w:asciiTheme="minorHAnsi" w:hAnsiTheme="minorHAnsi"/>
        </w:rPr>
        <w:t>(There are 2 of them.)</w:t>
      </w:r>
      <w:r w:rsidRPr="00DE6EBB">
        <w:rPr>
          <w:rFonts w:asciiTheme="minorHAnsi" w:hAnsiTheme="minorHAnsi"/>
        </w:rPr>
        <w:tab/>
      </w:r>
    </w:p>
    <w:p w14:paraId="595CE8D7" w14:textId="113A520F" w:rsidR="00166077" w:rsidRPr="00DE6EBB" w:rsidRDefault="00166077" w:rsidP="00166077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PC = </w:t>
      </w:r>
      <w:r w:rsidRPr="00DE6EBB">
        <w:rPr>
          <w:rFonts w:asciiTheme="minorHAnsi" w:hAnsiTheme="minorHAnsi"/>
        </w:rPr>
        <w:t xml:space="preserve">Primary </w:t>
      </w:r>
      <w:r>
        <w:rPr>
          <w:rFonts w:asciiTheme="minorHAnsi" w:hAnsiTheme="minorHAnsi"/>
        </w:rPr>
        <w:t>Consumer (3; Primary consumers eat only</w:t>
      </w:r>
      <w:r w:rsidR="000E2181">
        <w:rPr>
          <w:rFonts w:asciiTheme="minorHAnsi" w:hAnsiTheme="minorHAnsi"/>
        </w:rPr>
        <w:t xml:space="preserve"> producers</w:t>
      </w:r>
      <w:r>
        <w:rPr>
          <w:rFonts w:asciiTheme="minorHAnsi" w:hAnsiTheme="minorHAnsi"/>
        </w:rPr>
        <w:t>.)</w:t>
      </w:r>
    </w:p>
    <w:p w14:paraId="5C5D701F" w14:textId="629D0ABE" w:rsidR="00166077" w:rsidRPr="00DE6EBB" w:rsidRDefault="00166077" w:rsidP="00962FAC">
      <w:pPr>
        <w:ind w:left="720" w:hanging="72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SC = </w:t>
      </w:r>
      <w:r w:rsidRPr="00DE6EBB">
        <w:rPr>
          <w:rFonts w:asciiTheme="minorHAnsi" w:hAnsiTheme="minorHAnsi"/>
        </w:rPr>
        <w:t xml:space="preserve">Secondary </w:t>
      </w:r>
      <w:r>
        <w:rPr>
          <w:rFonts w:asciiTheme="minorHAnsi" w:hAnsiTheme="minorHAnsi"/>
        </w:rPr>
        <w:t>Consumer (2; Secondary consumers eat only primary consumers</w:t>
      </w:r>
      <w:r w:rsidR="00962FAC">
        <w:rPr>
          <w:rFonts w:asciiTheme="minorHAnsi" w:hAnsiTheme="minorHAnsi"/>
        </w:rPr>
        <w:t xml:space="preserve"> or decomposers</w:t>
      </w:r>
      <w:r>
        <w:rPr>
          <w:rFonts w:asciiTheme="minorHAnsi" w:hAnsiTheme="minorHAnsi"/>
        </w:rPr>
        <w:t>.)</w:t>
      </w:r>
    </w:p>
    <w:p w14:paraId="2C64EC82" w14:textId="07A3444F" w:rsidR="00692636" w:rsidRPr="004D6865" w:rsidRDefault="00166077" w:rsidP="00166077">
      <w:pPr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</w:rPr>
        <w:t xml:space="preserve">        TO = </w:t>
      </w:r>
      <w:r w:rsidRPr="00DE6EBB">
        <w:rPr>
          <w:rFonts w:asciiTheme="minorHAnsi" w:hAnsiTheme="minorHAnsi"/>
        </w:rPr>
        <w:t xml:space="preserve">Trophic </w:t>
      </w:r>
      <w:r>
        <w:rPr>
          <w:rFonts w:asciiTheme="minorHAnsi" w:hAnsiTheme="minorHAnsi"/>
        </w:rPr>
        <w:t>Omnivore (3; Any animal that eats trophic omnivores is a trophic omnivore.)</w:t>
      </w:r>
    </w:p>
    <w:p w14:paraId="3BC3DF7E" w14:textId="77777777" w:rsidR="00912FF3" w:rsidRPr="00C77DBB" w:rsidRDefault="00912FF3" w:rsidP="00692636">
      <w:pPr>
        <w:rPr>
          <w:rFonts w:asciiTheme="minorHAnsi" w:hAnsiTheme="minorHAnsi"/>
          <w:sz w:val="16"/>
          <w:szCs w:val="16"/>
        </w:rPr>
      </w:pPr>
    </w:p>
    <w:p w14:paraId="738BDEB4" w14:textId="69380D26" w:rsidR="00F016B0" w:rsidRDefault="00132F33" w:rsidP="00912FF3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A Yellowstone Food Web</w:t>
      </w:r>
    </w:p>
    <w:p w14:paraId="33784FC3" w14:textId="3033A015" w:rsidR="00692636" w:rsidRPr="00DE6EBB" w:rsidRDefault="00F016B0" w:rsidP="00692636">
      <w:pPr>
        <w:rPr>
          <w:rFonts w:asciiTheme="minorHAnsi" w:hAnsiTheme="minorHAnsi"/>
        </w:rPr>
      </w:pPr>
      <w:bookmarkStart w:id="31" w:name="_Hlk64093742"/>
      <w:r>
        <w:rPr>
          <w:rFonts w:asciiTheme="minorHAnsi" w:hAnsiTheme="minorHAnsi"/>
        </w:rPr>
        <w:t>Pages 5-7 show the trophic relationships for</w:t>
      </w:r>
      <w:r w:rsidR="00BB0170">
        <w:rPr>
          <w:rFonts w:asciiTheme="minorHAnsi" w:hAnsiTheme="minorHAnsi"/>
        </w:rPr>
        <w:t xml:space="preserve"> each organism </w:t>
      </w:r>
      <w:r>
        <w:rPr>
          <w:rFonts w:asciiTheme="minorHAnsi" w:hAnsiTheme="minorHAnsi"/>
        </w:rPr>
        <w:t>that will be included in your Yellowstone food web.</w:t>
      </w:r>
      <w:r w:rsidR="00BB0170">
        <w:rPr>
          <w:rFonts w:asciiTheme="minorHAnsi" w:hAnsiTheme="minorHAnsi"/>
        </w:rPr>
        <w:t xml:space="preserve"> To make your food web</w:t>
      </w:r>
      <w:r w:rsidR="005D5F44">
        <w:rPr>
          <w:rFonts w:asciiTheme="minorHAnsi" w:hAnsiTheme="minorHAnsi"/>
        </w:rPr>
        <w:t xml:space="preserve">, </w:t>
      </w:r>
      <w:r w:rsidR="005D5F44">
        <w:rPr>
          <w:rFonts w:asciiTheme="minorHAnsi" w:hAnsiTheme="minorHAnsi"/>
          <w:u w:val="single"/>
        </w:rPr>
        <w:t>complete</w:t>
      </w:r>
      <w:r w:rsidR="00692636" w:rsidRPr="00DE6EBB">
        <w:rPr>
          <w:rFonts w:asciiTheme="minorHAnsi" w:hAnsiTheme="minorHAnsi"/>
          <w:u w:val="single"/>
        </w:rPr>
        <w:t xml:space="preserve"> </w:t>
      </w:r>
      <w:r w:rsidR="00692636" w:rsidRPr="005D5F44">
        <w:rPr>
          <w:rFonts w:asciiTheme="minorHAnsi" w:hAnsiTheme="minorHAnsi"/>
          <w:u w:val="single"/>
        </w:rPr>
        <w:t>each step</w:t>
      </w:r>
      <w:r w:rsidR="00BB0170">
        <w:rPr>
          <w:rFonts w:asciiTheme="minorHAnsi" w:hAnsiTheme="minorHAnsi"/>
        </w:rPr>
        <w:t xml:space="preserve"> in the procedure below</w:t>
      </w:r>
      <w:r w:rsidR="00692636" w:rsidRPr="005D5F44">
        <w:rPr>
          <w:rFonts w:asciiTheme="minorHAnsi" w:hAnsiTheme="minorHAnsi"/>
          <w:u w:val="single"/>
        </w:rPr>
        <w:t xml:space="preserve"> and c</w:t>
      </w:r>
      <w:r w:rsidR="00692636" w:rsidRPr="00DE6EBB">
        <w:rPr>
          <w:rFonts w:asciiTheme="minorHAnsi" w:hAnsiTheme="minorHAnsi"/>
          <w:u w:val="single"/>
        </w:rPr>
        <w:t>heck the box before</w:t>
      </w:r>
      <w:r w:rsidR="00BB0170">
        <w:rPr>
          <w:rFonts w:asciiTheme="minorHAnsi" w:hAnsiTheme="minorHAnsi"/>
        </w:rPr>
        <w:t xml:space="preserve"> you begin </w:t>
      </w:r>
      <w:r w:rsidR="00692636" w:rsidRPr="00DE6EBB">
        <w:rPr>
          <w:rFonts w:asciiTheme="minorHAnsi" w:hAnsiTheme="minorHAnsi"/>
        </w:rPr>
        <w:t>the next step.</w:t>
      </w:r>
      <w:r w:rsidR="00712275" w:rsidRPr="00DE6EBB">
        <w:rPr>
          <w:rFonts w:asciiTheme="minorHAnsi" w:hAnsiTheme="minorHAnsi"/>
        </w:rPr>
        <w:t xml:space="preserve"> </w:t>
      </w:r>
    </w:p>
    <w:bookmarkEnd w:id="31"/>
    <w:p w14:paraId="2998C861" w14:textId="77777777" w:rsidR="00692636" w:rsidRPr="003F67D0" w:rsidRDefault="00692636" w:rsidP="00692636">
      <w:pPr>
        <w:rPr>
          <w:rFonts w:asciiTheme="minorHAnsi" w:hAnsiTheme="minorHAnsi"/>
          <w:sz w:val="12"/>
          <w:szCs w:val="12"/>
        </w:rPr>
      </w:pPr>
    </w:p>
    <w:bookmarkStart w:id="32" w:name="_Hlk64093641"/>
    <w:bookmarkStart w:id="33" w:name="_Hlk174767690"/>
    <w:bookmarkEnd w:id="12"/>
    <w:p w14:paraId="07E10D0F" w14:textId="59BFDDE5" w:rsidR="006618EA" w:rsidRPr="005E3E34" w:rsidRDefault="00F016B0" w:rsidP="006618EA">
      <w:pPr>
        <w:pStyle w:val="ListParagraph"/>
        <w:numPr>
          <w:ilvl w:val="0"/>
          <w:numId w:val="43"/>
        </w:numPr>
        <w:spacing w:after="0" w:line="240" w:lineRule="auto"/>
        <w:ind w:left="360"/>
        <w:rPr>
          <w:rFonts w:asciiTheme="minorHAnsi" w:hAnsiTheme="minorHAnsi"/>
          <w:sz w:val="23"/>
          <w:szCs w:val="23"/>
        </w:rPr>
      </w:pPr>
      <w:r w:rsidRPr="0073613D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FE728C6" wp14:editId="38271F56">
                <wp:simplePos x="0" y="0"/>
                <wp:positionH relativeFrom="column">
                  <wp:posOffset>4533900</wp:posOffset>
                </wp:positionH>
                <wp:positionV relativeFrom="paragraph">
                  <wp:posOffset>553085</wp:posOffset>
                </wp:positionV>
                <wp:extent cx="167640" cy="167640"/>
                <wp:effectExtent l="0" t="0" r="22860" b="2286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2156C5" id="Rectangle 4" o:spid="_x0000_s1026" style="position:absolute;margin-left:357pt;margin-top:43.55pt;width:13.2pt;height:13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" filled="f" strokecolor="black [3213]" strokeweight=".5pt"/>
            </w:pict>
          </mc:Fallback>
        </mc:AlternateContent>
      </w:r>
      <w:r w:rsidRPr="006618EA">
        <w:rPr>
          <w:rFonts w:asciiTheme="minorHAnsi" w:hAnsiTheme="minorHAnsi"/>
          <w:sz w:val="24"/>
          <w:szCs w:val="24"/>
        </w:rPr>
        <w:t xml:space="preserve">Your teacher will explain how to get a set of cards. </w:t>
      </w:r>
      <w:r w:rsidR="00366A26">
        <w:rPr>
          <w:rFonts w:asciiTheme="minorHAnsi" w:hAnsiTheme="minorHAnsi"/>
          <w:sz w:val="24"/>
          <w:szCs w:val="24"/>
        </w:rPr>
        <w:t xml:space="preserve">You </w:t>
      </w:r>
      <w:r w:rsidR="00692636" w:rsidRPr="006618EA">
        <w:rPr>
          <w:rFonts w:asciiTheme="minorHAnsi" w:hAnsiTheme="minorHAnsi"/>
          <w:sz w:val="24"/>
          <w:szCs w:val="24"/>
        </w:rPr>
        <w:t>will need a surface that is approximately 45 cm (1.5 feet) wide and 60 cm (2 feet) tall for your food web.</w:t>
      </w:r>
      <w:r w:rsidR="00BB0170" w:rsidRPr="006618EA">
        <w:rPr>
          <w:rFonts w:asciiTheme="minorHAnsi" w:hAnsiTheme="minorHAnsi"/>
          <w:sz w:val="24"/>
          <w:szCs w:val="24"/>
        </w:rPr>
        <w:t xml:space="preserve"> </w:t>
      </w:r>
      <w:bookmarkEnd w:id="32"/>
      <w:r w:rsidR="006618EA">
        <w:rPr>
          <w:rFonts w:asciiTheme="minorHAnsi" w:hAnsiTheme="minorHAnsi"/>
          <w:sz w:val="24"/>
          <w:szCs w:val="24"/>
        </w:rPr>
        <w:t xml:space="preserve">Draw </w:t>
      </w:r>
      <w:r w:rsidR="006618EA" w:rsidRPr="003F67D0">
        <w:rPr>
          <w:rFonts w:asciiTheme="minorHAnsi" w:hAnsiTheme="minorHAnsi"/>
          <w:sz w:val="24"/>
          <w:szCs w:val="24"/>
        </w:rPr>
        <w:t>and label the rectangles shown below on</w:t>
      </w:r>
      <w:r w:rsidR="006618EA">
        <w:rPr>
          <w:rFonts w:asciiTheme="minorHAnsi" w:hAnsiTheme="minorHAnsi"/>
          <w:sz w:val="24"/>
          <w:szCs w:val="24"/>
        </w:rPr>
        <w:t xml:space="preserve"> your lab table or on</w:t>
      </w:r>
      <w:r w:rsidR="006618EA" w:rsidRPr="003F67D0">
        <w:rPr>
          <w:rFonts w:asciiTheme="minorHAnsi" w:hAnsiTheme="minorHAnsi"/>
          <w:sz w:val="24"/>
          <w:szCs w:val="24"/>
        </w:rPr>
        <w:t xml:space="preserve"> a large piece of paper.</w:t>
      </w:r>
      <w:r w:rsidR="006618EA">
        <w:rPr>
          <w:rFonts w:asciiTheme="minorHAnsi" w:hAnsiTheme="minorHAnsi"/>
          <w:sz w:val="24"/>
          <w:szCs w:val="24"/>
        </w:rPr>
        <w:t xml:space="preserve"> Leave </w:t>
      </w:r>
      <w:r w:rsidR="006618EA" w:rsidRPr="003F67D0">
        <w:rPr>
          <w:rFonts w:asciiTheme="minorHAnsi" w:hAnsiTheme="minorHAnsi"/>
          <w:sz w:val="24"/>
          <w:szCs w:val="24"/>
        </w:rPr>
        <w:t xml:space="preserve">space for trophic omnivores between and above the two sets of rectangles.   </w:t>
      </w:r>
      <w:r w:rsidR="006618EA" w:rsidRPr="005E3E34">
        <w:rPr>
          <w:rFonts w:asciiTheme="minorHAnsi" w:hAnsiTheme="minorHAnsi"/>
        </w:rPr>
        <w:t xml:space="preserve"> </w:t>
      </w:r>
    </w:p>
    <w:p w14:paraId="2D721C8E" w14:textId="398475AB" w:rsidR="00692636" w:rsidRPr="006618EA" w:rsidRDefault="00D93A88" w:rsidP="005A0383">
      <w:pPr>
        <w:pStyle w:val="ListParagraph"/>
        <w:spacing w:after="0" w:line="240" w:lineRule="auto"/>
        <w:ind w:left="360"/>
        <w:jc w:val="center"/>
        <w:rPr>
          <w:rFonts w:asciiTheme="minorHAnsi" w:hAnsiTheme="minorHAnsi"/>
          <w:sz w:val="23"/>
          <w:szCs w:val="23"/>
        </w:rPr>
      </w:pPr>
      <w:bookmarkStart w:id="34" w:name="_GoBack"/>
      <w:bookmarkEnd w:id="33"/>
      <w:r>
        <w:rPr>
          <w:noProof/>
        </w:rPr>
        <w:drawing>
          <wp:inline distT="0" distB="0" distL="0" distR="0" wp14:anchorId="29A2F0EC" wp14:editId="7065E636">
            <wp:extent cx="5943600" cy="1838340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FoodWeb card setup.png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-802" t="10532" r="8013" b="10912"/>
                    <a:stretch/>
                  </pic:blipFill>
                  <pic:spPr bwMode="auto">
                    <a:xfrm>
                      <a:off x="0" y="0"/>
                      <a:ext cx="5943600" cy="1838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34"/>
    </w:p>
    <w:p w14:paraId="0DBE4F4D" w14:textId="77777777" w:rsidR="00692636" w:rsidRPr="0074716A" w:rsidRDefault="00692636" w:rsidP="00692636">
      <w:pPr>
        <w:rPr>
          <w:rFonts w:asciiTheme="minorHAnsi" w:hAnsiTheme="minorHAnsi"/>
          <w:sz w:val="8"/>
          <w:szCs w:val="8"/>
        </w:rPr>
      </w:pPr>
    </w:p>
    <w:p w14:paraId="58F4FD09" w14:textId="7A175DD1" w:rsidR="00692636" w:rsidRPr="0073613D" w:rsidRDefault="00692636" w:rsidP="00692636">
      <w:pPr>
        <w:pStyle w:val="ListParagraph"/>
        <w:numPr>
          <w:ilvl w:val="0"/>
          <w:numId w:val="43"/>
        </w:numPr>
        <w:spacing w:line="240" w:lineRule="auto"/>
        <w:ind w:left="360"/>
        <w:rPr>
          <w:rFonts w:asciiTheme="minorHAnsi" w:hAnsiTheme="minorHAnsi"/>
          <w:sz w:val="24"/>
          <w:szCs w:val="24"/>
        </w:rPr>
      </w:pPr>
      <w:r w:rsidRPr="0073613D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0E8106" wp14:editId="6DF82F43">
                <wp:simplePos x="0" y="0"/>
                <wp:positionH relativeFrom="column">
                  <wp:posOffset>2867025</wp:posOffset>
                </wp:positionH>
                <wp:positionV relativeFrom="paragraph">
                  <wp:posOffset>187325</wp:posOffset>
                </wp:positionV>
                <wp:extent cx="167640" cy="167640"/>
                <wp:effectExtent l="0" t="0" r="22860" b="22860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8BF9B" id="Rectangle 19" o:spid="_x0000_s1026" style="position:absolute;margin-left:225.75pt;margin-top:14.75pt;width:13.2pt;height:13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" filled="f" strokecolor="black [3213]" strokeweight=".5pt"/>
            </w:pict>
          </mc:Fallback>
        </mc:AlternateContent>
      </w:r>
      <w:r w:rsidRPr="0073613D">
        <w:rPr>
          <w:rFonts w:asciiTheme="minorHAnsi" w:hAnsiTheme="minorHAnsi"/>
          <w:sz w:val="24"/>
          <w:szCs w:val="24"/>
        </w:rPr>
        <w:t>Find the cards for the producers and dead organic matter in your Yellowstone deck. Put these cards in the appropriate</w:t>
      </w:r>
      <w:r w:rsidR="005F6B5D">
        <w:rPr>
          <w:rFonts w:asciiTheme="minorHAnsi" w:hAnsiTheme="minorHAnsi"/>
          <w:sz w:val="24"/>
          <w:szCs w:val="24"/>
        </w:rPr>
        <w:t xml:space="preserve"> rectangles</w:t>
      </w:r>
      <w:r w:rsidRPr="0073613D">
        <w:rPr>
          <w:rFonts w:asciiTheme="minorHAnsi" w:hAnsiTheme="minorHAnsi"/>
          <w:sz w:val="24"/>
          <w:szCs w:val="24"/>
        </w:rPr>
        <w:t xml:space="preserve">.    </w:t>
      </w:r>
    </w:p>
    <w:bookmarkStart w:id="35" w:name="_Hlk174767924"/>
    <w:bookmarkStart w:id="36" w:name="_Hlk48826995"/>
    <w:bookmarkEnd w:id="30"/>
    <w:p w14:paraId="499C27B9" w14:textId="67CFE4C1" w:rsidR="00692636" w:rsidRPr="00132F33" w:rsidRDefault="00132F33" w:rsidP="00132F33">
      <w:pPr>
        <w:pStyle w:val="ListParagraph"/>
        <w:numPr>
          <w:ilvl w:val="0"/>
          <w:numId w:val="43"/>
        </w:numPr>
        <w:spacing w:line="240" w:lineRule="auto"/>
        <w:ind w:left="360"/>
        <w:rPr>
          <w:rFonts w:asciiTheme="minorHAnsi" w:hAnsiTheme="minorHAnsi"/>
          <w:sz w:val="23"/>
          <w:szCs w:val="23"/>
        </w:rPr>
      </w:pPr>
      <w:r w:rsidRPr="005D5F44">
        <w:rPr>
          <w:rFonts w:asciiTheme="minorHAnsi" w:hAnsiTheme="minorHAnsi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25AA2D" wp14:editId="10208B91">
                <wp:simplePos x="0" y="0"/>
                <wp:positionH relativeFrom="column">
                  <wp:posOffset>3522345</wp:posOffset>
                </wp:positionH>
                <wp:positionV relativeFrom="paragraph">
                  <wp:posOffset>372110</wp:posOffset>
                </wp:positionV>
                <wp:extent cx="167640" cy="167640"/>
                <wp:effectExtent l="0" t="0" r="2286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3666F2" id="Rectangle 1" o:spid="_x0000_s1026" style="position:absolute;margin-left:277.35pt;margin-top:29.3pt;width:13.2pt;height:13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" filled="f" strokecolor="black [3213]" strokeweight=".5pt"/>
            </w:pict>
          </mc:Fallback>
        </mc:AlternateContent>
      </w:r>
      <w:r w:rsidRPr="0086733C">
        <w:rPr>
          <w:rFonts w:asciiTheme="minorHAnsi" w:hAnsiTheme="minorHAnsi"/>
          <w:sz w:val="24"/>
          <w:szCs w:val="24"/>
        </w:rPr>
        <w:t>Find the cards for the primary consumers (which eat only producers) and the decomposers (which consume only dead organic matter). Put these cards in their rectangles. Draw</w:t>
      </w:r>
      <w:r>
        <w:rPr>
          <w:rFonts w:asciiTheme="minorHAnsi" w:hAnsiTheme="minorHAnsi"/>
          <w:sz w:val="24"/>
          <w:szCs w:val="24"/>
        </w:rPr>
        <w:t xml:space="preserve"> arrows </w:t>
      </w:r>
      <w:r w:rsidRPr="0086733C">
        <w:rPr>
          <w:rFonts w:asciiTheme="minorHAnsi" w:hAnsiTheme="minorHAnsi"/>
          <w:sz w:val="24"/>
          <w:szCs w:val="24"/>
        </w:rPr>
        <w:t>to show</w:t>
      </w:r>
      <w:r>
        <w:rPr>
          <w:rFonts w:asciiTheme="minorHAnsi" w:hAnsiTheme="minorHAnsi"/>
          <w:sz w:val="24"/>
          <w:szCs w:val="24"/>
        </w:rPr>
        <w:t xml:space="preserve"> the trophic relationships </w:t>
      </w:r>
      <w:r w:rsidRPr="0086733C">
        <w:rPr>
          <w:rFonts w:asciiTheme="minorHAnsi" w:hAnsiTheme="minorHAnsi"/>
          <w:sz w:val="24"/>
          <w:szCs w:val="24"/>
        </w:rPr>
        <w:t>listed on the cards.</w:t>
      </w:r>
    </w:p>
    <w:bookmarkStart w:id="37" w:name="_Hlk65043312"/>
    <w:bookmarkEnd w:id="35"/>
    <w:p w14:paraId="06ACBBCD" w14:textId="2BE7CC09" w:rsidR="00692636" w:rsidRPr="005D5F44" w:rsidRDefault="00FF7C9C" w:rsidP="00692636">
      <w:pPr>
        <w:pStyle w:val="ListParagraph"/>
        <w:numPr>
          <w:ilvl w:val="0"/>
          <w:numId w:val="43"/>
        </w:numPr>
        <w:spacing w:after="0" w:line="240" w:lineRule="auto"/>
        <w:ind w:left="360"/>
        <w:rPr>
          <w:rFonts w:asciiTheme="minorHAnsi" w:hAnsiTheme="minorHAnsi"/>
          <w:sz w:val="24"/>
          <w:szCs w:val="24"/>
        </w:rPr>
      </w:pPr>
      <w:r w:rsidRPr="005D5F44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971C29D" wp14:editId="1AE46A79">
                <wp:simplePos x="0" y="0"/>
                <wp:positionH relativeFrom="margin">
                  <wp:posOffset>1057275</wp:posOffset>
                </wp:positionH>
                <wp:positionV relativeFrom="paragraph">
                  <wp:posOffset>554355</wp:posOffset>
                </wp:positionV>
                <wp:extent cx="167640" cy="167640"/>
                <wp:effectExtent l="0" t="0" r="22860" b="22860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7E58B" id="Rectangle 23" o:spid="_x0000_s1026" style="position:absolute;margin-left:83.25pt;margin-top:43.65pt;width:13.2pt;height:13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" filled="f" strokecolor="black [3213]" strokeweight=".5pt">
                <w10:wrap anchorx="margin"/>
              </v:rect>
            </w:pict>
          </mc:Fallback>
        </mc:AlternateContent>
      </w:r>
      <w:r w:rsidR="00692636" w:rsidRPr="005D5F44">
        <w:rPr>
          <w:rFonts w:asciiTheme="minorHAnsi" w:hAnsiTheme="minorHAnsi"/>
          <w:sz w:val="24"/>
          <w:szCs w:val="24"/>
        </w:rPr>
        <w:t>Use the remaining cards to put the secondary consumers in their</w:t>
      </w:r>
      <w:r w:rsidR="005F6B5D">
        <w:rPr>
          <w:rFonts w:asciiTheme="minorHAnsi" w:hAnsiTheme="minorHAnsi"/>
          <w:sz w:val="24"/>
          <w:szCs w:val="24"/>
        </w:rPr>
        <w:t xml:space="preserve"> rectangles </w:t>
      </w:r>
      <w:r w:rsidR="00692636" w:rsidRPr="005D5F44">
        <w:rPr>
          <w:rFonts w:asciiTheme="minorHAnsi" w:hAnsiTheme="minorHAnsi"/>
          <w:sz w:val="24"/>
          <w:szCs w:val="24"/>
        </w:rPr>
        <w:t>and the trophic omnivores in appropriate places outside the</w:t>
      </w:r>
      <w:r w:rsidR="005F6B5D">
        <w:rPr>
          <w:rFonts w:asciiTheme="minorHAnsi" w:hAnsiTheme="minorHAnsi"/>
          <w:sz w:val="24"/>
          <w:szCs w:val="24"/>
        </w:rPr>
        <w:t xml:space="preserve"> rectangles</w:t>
      </w:r>
      <w:r w:rsidR="00692636" w:rsidRPr="005D5F44">
        <w:rPr>
          <w:rFonts w:asciiTheme="minorHAnsi" w:hAnsiTheme="minorHAnsi"/>
          <w:sz w:val="24"/>
          <w:szCs w:val="24"/>
        </w:rPr>
        <w:t>.</w:t>
      </w:r>
      <w:r w:rsidR="005F6B5D">
        <w:rPr>
          <w:rFonts w:asciiTheme="minorHAnsi" w:hAnsiTheme="minorHAnsi"/>
          <w:sz w:val="24"/>
          <w:szCs w:val="24"/>
        </w:rPr>
        <w:t xml:space="preserve"> (</w:t>
      </w:r>
      <w:r>
        <w:rPr>
          <w:rFonts w:asciiTheme="minorHAnsi" w:hAnsiTheme="minorHAnsi"/>
          <w:sz w:val="24"/>
          <w:szCs w:val="24"/>
        </w:rPr>
        <w:t>Remember that any</w:t>
      </w:r>
      <w:r w:rsidR="005F6B5D">
        <w:rPr>
          <w:rFonts w:asciiTheme="minorHAnsi" w:hAnsiTheme="minorHAnsi"/>
          <w:sz w:val="24"/>
          <w:szCs w:val="24"/>
        </w:rPr>
        <w:t xml:space="preserve"> animal that eats trophic omnivores is also a trophic omnivore.) </w:t>
      </w:r>
      <w:r w:rsidR="00692636" w:rsidRPr="005D5F44">
        <w:rPr>
          <w:rFonts w:asciiTheme="minorHAnsi" w:hAnsiTheme="minorHAnsi"/>
          <w:sz w:val="24"/>
          <w:szCs w:val="24"/>
        </w:rPr>
        <w:t>Draw an arrow to show each trophic relationship.</w:t>
      </w:r>
      <w:r w:rsidR="00692636" w:rsidRPr="005D5F44">
        <w:rPr>
          <w:rFonts w:asciiTheme="minorHAnsi" w:hAnsiTheme="minorHAnsi"/>
          <w:noProof/>
          <w:sz w:val="24"/>
          <w:szCs w:val="24"/>
        </w:rPr>
        <w:t xml:space="preserve"> </w:t>
      </w:r>
      <w:bookmarkEnd w:id="36"/>
    </w:p>
    <w:p w14:paraId="2BAD67EA" w14:textId="154FC862" w:rsidR="00692636" w:rsidRPr="005A0383" w:rsidRDefault="00692636" w:rsidP="00692636">
      <w:pPr>
        <w:rPr>
          <w:rFonts w:asciiTheme="minorHAnsi" w:hAnsiTheme="minorHAnsi"/>
          <w:sz w:val="12"/>
          <w:szCs w:val="16"/>
        </w:rPr>
      </w:pPr>
      <w:r w:rsidRPr="005D5F44">
        <w:rPr>
          <w:rFonts w:asciiTheme="minorHAnsi" w:hAnsiTheme="minorHAnsi"/>
          <w:sz w:val="18"/>
          <w:szCs w:val="18"/>
        </w:rPr>
        <w:t xml:space="preserve"> </w:t>
      </w:r>
    </w:p>
    <w:p w14:paraId="1F43AA08" w14:textId="77777777" w:rsidR="000E2181" w:rsidRPr="00C3623A" w:rsidRDefault="000E2181" w:rsidP="000E2181">
      <w:pPr>
        <w:rPr>
          <w:rFonts w:asciiTheme="minorHAnsi" w:hAnsiTheme="minorHAnsi"/>
        </w:rPr>
      </w:pPr>
      <w:bookmarkStart w:id="38" w:name="_Hlk172984202"/>
      <w:bookmarkStart w:id="39" w:name="_Hlk174768298"/>
      <w:bookmarkStart w:id="40" w:name="_Hlk175719496"/>
      <w:bookmarkStart w:id="41" w:name="_Hlk65215838"/>
      <w:bookmarkStart w:id="42" w:name="_Hlk64007395"/>
      <w:r w:rsidRPr="005D5F44">
        <w:rPr>
          <w:rFonts w:asciiTheme="minorHAnsi" w:hAnsiTheme="minorHAnsi"/>
        </w:rPr>
        <w:t xml:space="preserve">Your Yellowstone food web may look complex, but a complete Yellowstone food web would be much more complex. </w:t>
      </w:r>
      <w:bookmarkStart w:id="43" w:name="_Hlk175803162"/>
      <w:r>
        <w:rPr>
          <w:rFonts w:asciiTheme="minorHAnsi" w:hAnsiTheme="minorHAnsi"/>
        </w:rPr>
        <w:t>Here are some examples of this additional complexity.</w:t>
      </w:r>
      <w:bookmarkEnd w:id="43"/>
      <w:r>
        <w:rPr>
          <w:rFonts w:asciiTheme="minorHAnsi" w:hAnsiTheme="minorHAnsi"/>
        </w:rPr>
        <w:t xml:space="preserve"> </w:t>
      </w:r>
    </w:p>
    <w:p w14:paraId="01DEBCC4" w14:textId="77777777" w:rsidR="000E2181" w:rsidRPr="00C3623A" w:rsidRDefault="000E2181" w:rsidP="000E2181">
      <w:pPr>
        <w:pStyle w:val="ListParagraph"/>
        <w:numPr>
          <w:ilvl w:val="0"/>
          <w:numId w:val="47"/>
        </w:numPr>
        <w:spacing w:line="240" w:lineRule="auto"/>
        <w:rPr>
          <w:rFonts w:asciiTheme="minorHAnsi" w:hAnsiTheme="minorHAnsi"/>
          <w:sz w:val="24"/>
          <w:szCs w:val="24"/>
        </w:rPr>
      </w:pPr>
      <w:bookmarkStart w:id="44" w:name="_Hlk189976128"/>
      <w:r w:rsidRPr="00C3623A">
        <w:rPr>
          <w:rFonts w:asciiTheme="minorHAnsi" w:hAnsiTheme="minorHAnsi"/>
          <w:sz w:val="24"/>
          <w:szCs w:val="24"/>
        </w:rPr>
        <w:t>Many</w:t>
      </w:r>
      <w:r>
        <w:rPr>
          <w:rFonts w:asciiTheme="minorHAnsi" w:hAnsiTheme="minorHAnsi"/>
          <w:sz w:val="24"/>
          <w:szCs w:val="24"/>
        </w:rPr>
        <w:t xml:space="preserve"> additional </w:t>
      </w:r>
      <w:r w:rsidRPr="00C3623A">
        <w:rPr>
          <w:rFonts w:asciiTheme="minorHAnsi" w:hAnsiTheme="minorHAnsi"/>
          <w:sz w:val="24"/>
          <w:szCs w:val="24"/>
        </w:rPr>
        <w:t>types of organisms live in Yellowstone</w:t>
      </w:r>
      <w:r>
        <w:rPr>
          <w:rFonts w:asciiTheme="minorHAnsi" w:hAnsiTheme="minorHAnsi"/>
          <w:sz w:val="24"/>
          <w:szCs w:val="24"/>
        </w:rPr>
        <w:t xml:space="preserve">. For example, there are </w:t>
      </w:r>
      <w:r w:rsidRPr="00C3623A">
        <w:rPr>
          <w:rFonts w:asciiTheme="minorHAnsi" w:hAnsiTheme="minorHAnsi"/>
          <w:sz w:val="24"/>
          <w:szCs w:val="24"/>
        </w:rPr>
        <w:t>more than 1000 different kinds of plants and more than 1000 different kinds of insects</w:t>
      </w:r>
      <w:r>
        <w:rPr>
          <w:rFonts w:asciiTheme="minorHAnsi" w:hAnsiTheme="minorHAnsi"/>
          <w:sz w:val="24"/>
          <w:szCs w:val="24"/>
        </w:rPr>
        <w:t xml:space="preserve"> in Yellowstone</w:t>
      </w:r>
      <w:r w:rsidRPr="00C3623A">
        <w:rPr>
          <w:rFonts w:asciiTheme="minorHAnsi" w:hAnsiTheme="minorHAnsi"/>
          <w:sz w:val="24"/>
          <w:szCs w:val="24"/>
        </w:rPr>
        <w:t xml:space="preserve">. </w:t>
      </w:r>
    </w:p>
    <w:p w14:paraId="00F495C1" w14:textId="77777777" w:rsidR="007E3440" w:rsidRPr="00C3623A" w:rsidRDefault="007E3440" w:rsidP="007E3440">
      <w:pPr>
        <w:pStyle w:val="ListParagraph"/>
        <w:numPr>
          <w:ilvl w:val="0"/>
          <w:numId w:val="47"/>
        </w:numPr>
        <w:spacing w:line="240" w:lineRule="auto"/>
        <w:rPr>
          <w:rFonts w:asciiTheme="minorHAnsi" w:hAnsiTheme="minorHAnsi"/>
          <w:sz w:val="24"/>
          <w:szCs w:val="24"/>
        </w:rPr>
      </w:pPr>
      <w:bookmarkStart w:id="45" w:name="_Hlk189728023"/>
      <w:bookmarkEnd w:id="38"/>
      <w:r w:rsidRPr="00C3623A">
        <w:rPr>
          <w:rFonts w:asciiTheme="minorHAnsi" w:hAnsiTheme="minorHAnsi"/>
          <w:sz w:val="24"/>
          <w:szCs w:val="24"/>
        </w:rPr>
        <w:t xml:space="preserve">The </w:t>
      </w:r>
      <w:r>
        <w:rPr>
          <w:rFonts w:asciiTheme="minorHAnsi" w:hAnsiTheme="minorHAnsi"/>
          <w:sz w:val="24"/>
          <w:szCs w:val="24"/>
        </w:rPr>
        <w:t>cards only show the trophic relationships between the organisms in the card deck, but not other important trophic relationships.</w:t>
      </w:r>
      <w:bookmarkStart w:id="46" w:name="_Hlk190834963"/>
      <w:bookmarkStart w:id="47" w:name="_Hlk182044542"/>
      <w:r>
        <w:rPr>
          <w:rFonts w:asciiTheme="minorHAnsi" w:hAnsiTheme="minorHAnsi"/>
          <w:sz w:val="24"/>
          <w:szCs w:val="24"/>
        </w:rPr>
        <w:t xml:space="preserve"> For example, many Yellowstone elk are killed by human hunters when the elk migrate out of the park during the winter.</w:t>
      </w:r>
      <w:bookmarkEnd w:id="46"/>
      <w:bookmarkEnd w:id="47"/>
    </w:p>
    <w:bookmarkEnd w:id="45"/>
    <w:p w14:paraId="764E1710" w14:textId="65E59E14" w:rsidR="00776483" w:rsidRPr="004E77C3" w:rsidRDefault="000E2181" w:rsidP="000E2181">
      <w:pPr>
        <w:pStyle w:val="ListParagraph"/>
        <w:numPr>
          <w:ilvl w:val="0"/>
          <w:numId w:val="47"/>
        </w:numPr>
        <w:spacing w:after="0" w:line="240" w:lineRule="auto"/>
        <w:rPr>
          <w:rFonts w:asciiTheme="minorHAnsi" w:hAnsiTheme="minorHAnsi"/>
          <w:sz w:val="24"/>
          <w:szCs w:val="24"/>
        </w:rPr>
      </w:pPr>
      <w:r w:rsidRPr="00C3623A">
        <w:rPr>
          <w:rFonts w:asciiTheme="minorHAnsi" w:hAnsiTheme="minorHAnsi"/>
          <w:sz w:val="24"/>
          <w:szCs w:val="24"/>
        </w:rPr>
        <w:t>Some of the trophic relationships shown are much more important than others. For example, Yellowstone wolves eat many elk and few beavers.</w:t>
      </w:r>
      <w:bookmarkEnd w:id="44"/>
    </w:p>
    <w:p w14:paraId="2CD7AAEA" w14:textId="77777777" w:rsidR="00776483" w:rsidRPr="007C60FC" w:rsidRDefault="00776483" w:rsidP="00776483">
      <w:pPr>
        <w:rPr>
          <w:rFonts w:asciiTheme="minorHAnsi" w:hAnsiTheme="minorHAnsi"/>
          <w:b/>
          <w:sz w:val="16"/>
          <w:szCs w:val="12"/>
        </w:rPr>
      </w:pPr>
    </w:p>
    <w:p w14:paraId="68C48E46" w14:textId="4DF83341" w:rsidR="00776483" w:rsidRDefault="00776483" w:rsidP="00776483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10</w:t>
      </w:r>
      <w:r w:rsidRPr="005D5F44">
        <w:rPr>
          <w:rFonts w:asciiTheme="minorHAnsi" w:hAnsiTheme="minorHAnsi"/>
          <w:b/>
        </w:rPr>
        <w:t xml:space="preserve">. </w:t>
      </w:r>
      <w:r w:rsidRPr="00C55D2A">
        <w:rPr>
          <w:rFonts w:asciiTheme="minorHAnsi" w:hAnsiTheme="minorHAnsi"/>
        </w:rPr>
        <w:t>To</w:t>
      </w:r>
      <w:r>
        <w:rPr>
          <w:rFonts w:asciiTheme="minorHAnsi" w:hAnsiTheme="minorHAnsi"/>
        </w:rPr>
        <w:t xml:space="preserve"> add a little of this </w:t>
      </w:r>
      <w:r w:rsidRPr="00C55D2A">
        <w:rPr>
          <w:rFonts w:asciiTheme="minorHAnsi" w:hAnsiTheme="minorHAnsi"/>
        </w:rPr>
        <w:t>complexity</w:t>
      </w:r>
      <w:r>
        <w:rPr>
          <w:rFonts w:asciiTheme="minorHAnsi" w:hAnsiTheme="minorHAnsi"/>
        </w:rPr>
        <w:t xml:space="preserve"> to your food web:</w:t>
      </w:r>
    </w:p>
    <w:p w14:paraId="57930745" w14:textId="77777777" w:rsidR="00776483" w:rsidRPr="00652C97" w:rsidRDefault="00776483" w:rsidP="00776483">
      <w:pPr>
        <w:pStyle w:val="ListParagraph"/>
        <w:numPr>
          <w:ilvl w:val="0"/>
          <w:numId w:val="48"/>
        </w:numPr>
        <w:spacing w:line="240" w:lineRule="auto"/>
        <w:rPr>
          <w:rFonts w:asciiTheme="minorHAnsi" w:hAnsiTheme="minorHAnsi"/>
          <w:sz w:val="24"/>
        </w:rPr>
      </w:pPr>
      <w:r w:rsidRPr="00652C97">
        <w:rPr>
          <w:rFonts w:asciiTheme="minorHAnsi" w:hAnsiTheme="minorHAnsi"/>
          <w:sz w:val="24"/>
        </w:rPr>
        <w:t xml:space="preserve">Make the arrow from elk to wolves fatter to represent the importance of this trophic relationship. </w:t>
      </w:r>
    </w:p>
    <w:p w14:paraId="3E8AB4DD" w14:textId="77777777" w:rsidR="00776483" w:rsidRPr="00652C97" w:rsidRDefault="00776483" w:rsidP="00776483">
      <w:pPr>
        <w:pStyle w:val="ListParagraph"/>
        <w:numPr>
          <w:ilvl w:val="0"/>
          <w:numId w:val="48"/>
        </w:numPr>
        <w:spacing w:line="240" w:lineRule="auto"/>
        <w:rPr>
          <w:rFonts w:asciiTheme="minorHAnsi" w:hAnsiTheme="minorHAnsi"/>
          <w:sz w:val="24"/>
        </w:rPr>
      </w:pPr>
      <w:r w:rsidRPr="00652C97">
        <w:rPr>
          <w:rFonts w:asciiTheme="minorHAnsi" w:hAnsiTheme="minorHAnsi"/>
          <w:sz w:val="24"/>
        </w:rPr>
        <w:t>Add humans as predators on elk.</w:t>
      </w:r>
    </w:p>
    <w:p w14:paraId="6A49511C" w14:textId="77777777" w:rsidR="00776483" w:rsidRPr="00652C97" w:rsidRDefault="00776483" w:rsidP="00776483">
      <w:pPr>
        <w:pStyle w:val="ListParagraph"/>
        <w:numPr>
          <w:ilvl w:val="0"/>
          <w:numId w:val="48"/>
        </w:numPr>
        <w:spacing w:after="0" w:line="240" w:lineRule="auto"/>
        <w:rPr>
          <w:rFonts w:asciiTheme="minorHAnsi" w:hAnsiTheme="minorHAnsi"/>
        </w:rPr>
      </w:pPr>
      <w:r w:rsidRPr="00652C97">
        <w:rPr>
          <w:rFonts w:asciiTheme="minorHAnsi" w:hAnsiTheme="minorHAnsi"/>
          <w:sz w:val="24"/>
        </w:rPr>
        <w:t xml:space="preserve">Draw arrows from the producers and primary consumers to dead organic matter. </w:t>
      </w:r>
      <w:bookmarkStart w:id="48" w:name="_Hlk173039374"/>
      <w:r w:rsidRPr="00652C97">
        <w:rPr>
          <w:rFonts w:asciiTheme="minorHAnsi" w:hAnsiTheme="minorHAnsi"/>
          <w:sz w:val="24"/>
        </w:rPr>
        <w:t xml:space="preserve">These </w:t>
      </w:r>
      <w:r w:rsidRPr="00652C97">
        <w:rPr>
          <w:rFonts w:asciiTheme="minorHAnsi" w:hAnsiTheme="minorHAnsi"/>
          <w:sz w:val="24"/>
          <w:szCs w:val="24"/>
        </w:rPr>
        <w:t>arrows will represent the general point that, every year, many plants and animals become dead organic matter.</w:t>
      </w:r>
      <w:bookmarkEnd w:id="48"/>
    </w:p>
    <w:bookmarkEnd w:id="37"/>
    <w:p w14:paraId="1B3154E5" w14:textId="77777777" w:rsidR="00926C0D" w:rsidRPr="00926C0D" w:rsidRDefault="00926C0D" w:rsidP="005A0383">
      <w:pPr>
        <w:rPr>
          <w:rFonts w:asciiTheme="minorHAnsi" w:hAnsiTheme="minorHAnsi"/>
          <w:b/>
          <w:sz w:val="16"/>
          <w:szCs w:val="16"/>
        </w:rPr>
      </w:pPr>
    </w:p>
    <w:p w14:paraId="29FCBFEA" w14:textId="769A7DD7" w:rsidR="005A0383" w:rsidRDefault="005A0383" w:rsidP="005A0383">
      <w:pPr>
        <w:rPr>
          <w:rFonts w:asciiTheme="minorHAnsi" w:hAnsiTheme="minorHAnsi"/>
          <w:sz w:val="23"/>
          <w:szCs w:val="23"/>
        </w:rPr>
      </w:pPr>
      <w:r>
        <w:rPr>
          <w:rFonts w:asciiTheme="minorHAnsi" w:hAnsiTheme="minorHAnsi"/>
          <w:b/>
        </w:rPr>
        <w:t>11</w:t>
      </w:r>
      <w:r w:rsidRPr="005D5F44">
        <w:rPr>
          <w:rFonts w:asciiTheme="minorHAnsi" w:hAnsiTheme="minorHAnsi"/>
          <w:b/>
        </w:rPr>
        <w:t>.</w:t>
      </w:r>
      <w:r>
        <w:rPr>
          <w:rFonts w:asciiTheme="minorHAnsi" w:hAnsiTheme="minorHAnsi"/>
        </w:rPr>
        <w:t xml:space="preserve"> </w:t>
      </w:r>
      <w:r w:rsidR="00926C0D">
        <w:rPr>
          <w:rFonts w:asciiTheme="minorHAnsi" w:hAnsiTheme="minorHAnsi"/>
        </w:rPr>
        <w:t>Your teacher may suggest improvements for your</w:t>
      </w:r>
      <w:r w:rsidR="00F509C1">
        <w:rPr>
          <w:rFonts w:asciiTheme="minorHAnsi" w:hAnsiTheme="minorHAnsi"/>
        </w:rPr>
        <w:t xml:space="preserve"> Yellowstone</w:t>
      </w:r>
      <w:r w:rsidR="00926C0D">
        <w:rPr>
          <w:rFonts w:asciiTheme="minorHAnsi" w:hAnsiTheme="minorHAnsi"/>
        </w:rPr>
        <w:t xml:space="preserve"> food web. </w:t>
      </w:r>
      <w:r w:rsidR="0042424F">
        <w:rPr>
          <w:rFonts w:asciiTheme="minorHAnsi" w:hAnsiTheme="minorHAnsi"/>
        </w:rPr>
        <w:t>After you have made any suggested improvements, your teacher will tell you what to do next</w:t>
      </w:r>
      <w:r w:rsidR="0042424F" w:rsidRPr="005D5F44">
        <w:rPr>
          <w:rFonts w:asciiTheme="minorHAnsi" w:hAnsiTheme="minorHAnsi"/>
        </w:rPr>
        <w:t>.</w:t>
      </w:r>
    </w:p>
    <w:p w14:paraId="20CA1D68" w14:textId="77777777" w:rsidR="00654AD2" w:rsidRDefault="00654AD2" w:rsidP="005A0383">
      <w:pPr>
        <w:rPr>
          <w:rFonts w:asciiTheme="minorHAnsi" w:hAnsiTheme="minorHAnsi"/>
          <w:sz w:val="16"/>
          <w:szCs w:val="16"/>
        </w:rPr>
      </w:pPr>
      <w:bookmarkStart w:id="49" w:name="_Hlk173039871"/>
      <w:bookmarkEnd w:id="39"/>
    </w:p>
    <w:p w14:paraId="071DEC0D" w14:textId="7C56BBCC" w:rsidR="00801971" w:rsidRPr="00C20B0E" w:rsidRDefault="00801971" w:rsidP="00801971">
      <w:pPr>
        <w:rPr>
          <w:rFonts w:asciiTheme="minorHAnsi" w:hAnsiTheme="minorHAnsi"/>
          <w:sz w:val="23"/>
          <w:szCs w:val="23"/>
        </w:rPr>
      </w:pPr>
      <w:bookmarkStart w:id="50" w:name="_Hlk191876418"/>
      <w:bookmarkEnd w:id="40"/>
      <w:bookmarkEnd w:id="49"/>
      <w:r w:rsidRPr="005D5F44">
        <w:rPr>
          <w:rFonts w:asciiTheme="minorHAnsi" w:hAnsiTheme="minorHAnsi"/>
        </w:rPr>
        <w:t>Even though your food web is</w:t>
      </w:r>
      <w:r>
        <w:rPr>
          <w:rFonts w:asciiTheme="minorHAnsi" w:hAnsiTheme="minorHAnsi"/>
        </w:rPr>
        <w:t xml:space="preserve"> highly simplified</w:t>
      </w:r>
      <w:r w:rsidRPr="005D5F44">
        <w:rPr>
          <w:rFonts w:asciiTheme="minorHAnsi" w:hAnsiTheme="minorHAnsi"/>
        </w:rPr>
        <w:t>, it can help you to predict</w:t>
      </w:r>
      <w:r>
        <w:rPr>
          <w:rFonts w:asciiTheme="minorHAnsi" w:hAnsiTheme="minorHAnsi"/>
        </w:rPr>
        <w:t xml:space="preserve"> and understand </w:t>
      </w:r>
      <w:bookmarkStart w:id="51" w:name="_Hlk191790583"/>
      <w:r>
        <w:rPr>
          <w:rFonts w:asciiTheme="minorHAnsi" w:hAnsiTheme="minorHAnsi"/>
        </w:rPr>
        <w:t>important</w:t>
      </w:r>
      <w:r w:rsidRPr="005D5F44">
        <w:rPr>
          <w:rFonts w:asciiTheme="minorHAnsi" w:hAnsiTheme="minorHAnsi"/>
        </w:rPr>
        <w:t xml:space="preserve"> ecological phenomena.</w:t>
      </w:r>
      <w:r>
        <w:rPr>
          <w:rFonts w:asciiTheme="minorHAnsi" w:hAnsiTheme="minorHAnsi"/>
        </w:rPr>
        <w:t xml:space="preserve"> Examples are discussed in</w:t>
      </w:r>
      <w:r w:rsidR="00177F86">
        <w:rPr>
          <w:rFonts w:asciiTheme="minorHAnsi" w:hAnsiTheme="minorHAnsi"/>
        </w:rPr>
        <w:t xml:space="preserve"> question 12</w:t>
      </w:r>
      <w:r>
        <w:rPr>
          <w:rFonts w:asciiTheme="minorHAnsi" w:hAnsiTheme="minorHAnsi"/>
        </w:rPr>
        <w:t>.</w:t>
      </w:r>
    </w:p>
    <w:p w14:paraId="21F56187" w14:textId="77777777" w:rsidR="00801971" w:rsidRPr="009F190D" w:rsidRDefault="00801971" w:rsidP="00801971">
      <w:pPr>
        <w:rPr>
          <w:rFonts w:asciiTheme="minorHAnsi" w:hAnsiTheme="minorHAnsi"/>
          <w:sz w:val="12"/>
          <w:szCs w:val="16"/>
        </w:rPr>
      </w:pPr>
    </w:p>
    <w:p w14:paraId="74E27D9C" w14:textId="7AD8ADDA" w:rsidR="0013480F" w:rsidRDefault="00801971" w:rsidP="0013480F">
      <w:pPr>
        <w:rPr>
          <w:rFonts w:asciiTheme="minorHAnsi" w:hAnsiTheme="minorHAnsi"/>
        </w:rPr>
      </w:pPr>
      <w:r>
        <w:rPr>
          <w:rFonts w:asciiTheme="minorHAnsi" w:hAnsiTheme="minorHAnsi"/>
          <w:b/>
        </w:rPr>
        <w:t>12a</w:t>
      </w:r>
      <w:r w:rsidRPr="005D5F44">
        <w:rPr>
          <w:rFonts w:asciiTheme="minorHAnsi" w:hAnsiTheme="minorHAnsi"/>
          <w:b/>
        </w:rPr>
        <w:t>.</w:t>
      </w:r>
      <w:r>
        <w:rPr>
          <w:rFonts w:asciiTheme="minorHAnsi" w:hAnsiTheme="minorHAnsi"/>
        </w:rPr>
        <w:t xml:space="preserve"> </w:t>
      </w:r>
      <w:r w:rsidRPr="005D5F44">
        <w:rPr>
          <w:rFonts w:asciiTheme="minorHAnsi" w:hAnsiTheme="minorHAnsi"/>
        </w:rPr>
        <w:t xml:space="preserve">A </w:t>
      </w:r>
      <w:r w:rsidRPr="005D5F44">
        <w:rPr>
          <w:rFonts w:asciiTheme="minorHAnsi" w:hAnsiTheme="minorHAnsi"/>
          <w:b/>
        </w:rPr>
        <w:t>trophic cascade</w:t>
      </w:r>
      <w:r w:rsidRPr="005D5F44">
        <w:rPr>
          <w:rFonts w:asciiTheme="minorHAnsi" w:hAnsiTheme="minorHAnsi"/>
        </w:rPr>
        <w:t xml:space="preserve"> occurs when a change in the</w:t>
      </w:r>
      <w:r>
        <w:rPr>
          <w:rFonts w:asciiTheme="minorHAnsi" w:hAnsiTheme="minorHAnsi"/>
        </w:rPr>
        <w:t xml:space="preserve"> size of a predator</w:t>
      </w:r>
      <w:r w:rsidRPr="005D5F44">
        <w:rPr>
          <w:rFonts w:asciiTheme="minorHAnsi" w:hAnsiTheme="minorHAnsi"/>
        </w:rPr>
        <w:t xml:space="preserve"> population has indirect effects on </w:t>
      </w:r>
      <w:r>
        <w:rPr>
          <w:rFonts w:asciiTheme="minorHAnsi" w:hAnsiTheme="minorHAnsi"/>
        </w:rPr>
        <w:t xml:space="preserve">the size of </w:t>
      </w:r>
      <w:r w:rsidRPr="005D5F44">
        <w:rPr>
          <w:rFonts w:asciiTheme="minorHAnsi" w:hAnsiTheme="minorHAnsi"/>
        </w:rPr>
        <w:t>another population in the ecosystem.</w:t>
      </w:r>
      <w:bookmarkStart w:id="52" w:name="_Hlk191908899"/>
      <w:r w:rsidR="0013480F" w:rsidRPr="0013480F">
        <w:rPr>
          <w:rFonts w:asciiTheme="minorHAnsi" w:hAnsiTheme="minorHAnsi"/>
        </w:rPr>
        <w:t xml:space="preserve"> </w:t>
      </w:r>
      <w:r w:rsidR="0013480F">
        <w:rPr>
          <w:rFonts w:asciiTheme="minorHAnsi" w:hAnsiTheme="minorHAnsi"/>
        </w:rPr>
        <w:t>For example:</w:t>
      </w:r>
    </w:p>
    <w:p w14:paraId="2FF9AD2E" w14:textId="77777777" w:rsidR="0013480F" w:rsidRPr="009F190D" w:rsidRDefault="0013480F" w:rsidP="0013480F">
      <w:pPr>
        <w:pStyle w:val="ListParagraph"/>
        <w:numPr>
          <w:ilvl w:val="0"/>
          <w:numId w:val="49"/>
        </w:numPr>
        <w:spacing w:after="0" w:line="240" w:lineRule="auto"/>
        <w:rPr>
          <w:rFonts w:asciiTheme="minorHAnsi" w:hAnsiTheme="minorHAnsi"/>
          <w:sz w:val="24"/>
        </w:rPr>
      </w:pPr>
      <w:r w:rsidRPr="009F190D">
        <w:rPr>
          <w:rFonts w:asciiTheme="minorHAnsi" w:hAnsiTheme="minorHAnsi"/>
          <w:sz w:val="24"/>
        </w:rPr>
        <w:t xml:space="preserve">An increase in the number of wolves reduces the number of </w:t>
      </w:r>
      <w:proofErr w:type="gramStart"/>
      <w:r w:rsidRPr="009F190D">
        <w:rPr>
          <w:rFonts w:asciiTheme="minorHAnsi" w:hAnsiTheme="minorHAnsi"/>
          <w:sz w:val="24"/>
        </w:rPr>
        <w:t>elk</w:t>
      </w:r>
      <w:proofErr w:type="gramEnd"/>
      <w:r w:rsidRPr="009F190D">
        <w:rPr>
          <w:rFonts w:asciiTheme="minorHAnsi" w:hAnsiTheme="minorHAnsi"/>
          <w:sz w:val="24"/>
        </w:rPr>
        <w:t xml:space="preserve">. </w:t>
      </w:r>
    </w:p>
    <w:p w14:paraId="18757995" w14:textId="77777777" w:rsidR="0013480F" w:rsidRPr="009F190D" w:rsidRDefault="0013480F" w:rsidP="0013480F">
      <w:pPr>
        <w:pStyle w:val="ListParagraph"/>
        <w:numPr>
          <w:ilvl w:val="0"/>
          <w:numId w:val="49"/>
        </w:numPr>
        <w:spacing w:after="0" w:line="240" w:lineRule="auto"/>
        <w:rPr>
          <w:rFonts w:asciiTheme="minorHAnsi" w:hAnsiTheme="minorHAnsi"/>
          <w:sz w:val="24"/>
        </w:rPr>
      </w:pPr>
      <w:r w:rsidRPr="009F190D">
        <w:rPr>
          <w:rFonts w:asciiTheme="minorHAnsi" w:hAnsiTheme="minorHAnsi"/>
          <w:sz w:val="24"/>
        </w:rPr>
        <w:t xml:space="preserve">An increase in the number of </w:t>
      </w:r>
      <w:proofErr w:type="gramStart"/>
      <w:r w:rsidRPr="009F190D">
        <w:rPr>
          <w:rFonts w:asciiTheme="minorHAnsi" w:hAnsiTheme="minorHAnsi"/>
          <w:sz w:val="24"/>
        </w:rPr>
        <w:t>elk</w:t>
      </w:r>
      <w:proofErr w:type="gramEnd"/>
      <w:r w:rsidRPr="009F190D">
        <w:rPr>
          <w:rFonts w:asciiTheme="minorHAnsi" w:hAnsiTheme="minorHAnsi"/>
          <w:sz w:val="24"/>
        </w:rPr>
        <w:t xml:space="preserve"> reduces willow growth. </w:t>
      </w:r>
    </w:p>
    <w:p w14:paraId="6DC6019F" w14:textId="77777777" w:rsidR="0013480F" w:rsidRPr="00051D4C" w:rsidRDefault="0013480F" w:rsidP="0013480F">
      <w:pPr>
        <w:pStyle w:val="ListParagraph"/>
        <w:numPr>
          <w:ilvl w:val="0"/>
          <w:numId w:val="49"/>
        </w:numPr>
        <w:spacing w:after="0"/>
        <w:rPr>
          <w:rFonts w:asciiTheme="minorHAnsi" w:hAnsiTheme="minorHAnsi"/>
        </w:rPr>
      </w:pPr>
      <w:r w:rsidRPr="00051D4C">
        <w:rPr>
          <w:rFonts w:asciiTheme="minorHAnsi" w:hAnsiTheme="minorHAnsi"/>
          <w:sz w:val="24"/>
        </w:rPr>
        <w:t xml:space="preserve">Therefore, a change in the number of wolves would be expected to change willow </w:t>
      </w:r>
    </w:p>
    <w:p w14:paraId="60392F50" w14:textId="77777777" w:rsidR="0013480F" w:rsidRPr="00FB65A0" w:rsidRDefault="0013480F" w:rsidP="0013480F">
      <w:pPr>
        <w:rPr>
          <w:rFonts w:asciiTheme="minorHAnsi" w:hAnsiTheme="minorHAnsi"/>
          <w:sz w:val="4"/>
          <w:szCs w:val="4"/>
        </w:rPr>
      </w:pPr>
    </w:p>
    <w:p w14:paraId="0CD90853" w14:textId="77777777" w:rsidR="0013480F" w:rsidRDefault="0013480F" w:rsidP="0013480F">
      <w:pPr>
        <w:ind w:firstLine="720"/>
        <w:rPr>
          <w:rFonts w:asciiTheme="minorHAnsi" w:hAnsiTheme="minorHAnsi"/>
        </w:rPr>
      </w:pPr>
      <w:r w:rsidRPr="00051D4C">
        <w:rPr>
          <w:rFonts w:asciiTheme="minorHAnsi" w:hAnsiTheme="minorHAnsi"/>
        </w:rPr>
        <w:t xml:space="preserve">growth in </w:t>
      </w:r>
      <w:r>
        <w:rPr>
          <w:rFonts w:asciiTheme="minorHAnsi" w:hAnsiTheme="minorHAnsi"/>
        </w:rPr>
        <w:t>the ______________ direction.</w:t>
      </w:r>
    </w:p>
    <w:p w14:paraId="7D212015" w14:textId="77777777" w:rsidR="0013480F" w:rsidRDefault="0013480F" w:rsidP="0013480F">
      <w:pPr>
        <w:rPr>
          <w:rFonts w:asciiTheme="minorHAnsi" w:hAnsiTheme="minorHAnsi"/>
        </w:rPr>
      </w:pPr>
      <w:r w:rsidRPr="00E60CCC">
        <w:rPr>
          <w:rFonts w:asciiTheme="minorHAnsi" w:hAnsiTheme="minorHAnsi"/>
          <w:sz w:val="20"/>
        </w:rPr>
        <w:t xml:space="preserve"> </w:t>
      </w:r>
      <w:r>
        <w:rPr>
          <w:rFonts w:asciiTheme="minorHAnsi" w:hAnsiTheme="minorHAnsi"/>
          <w:sz w:val="20"/>
        </w:rPr>
        <w:t xml:space="preserve">       </w:t>
      </w:r>
      <w:r w:rsidRPr="00E60CCC">
        <w:rPr>
          <w:rFonts w:asciiTheme="minorHAnsi" w:hAnsiTheme="minorHAnsi"/>
          <w:sz w:val="20"/>
        </w:rPr>
        <w:t xml:space="preserve">   </w:t>
      </w: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</w:r>
      <w:r>
        <w:rPr>
          <w:rFonts w:asciiTheme="minorHAnsi" w:hAnsiTheme="minorHAnsi"/>
          <w:sz w:val="20"/>
        </w:rPr>
        <w:tab/>
        <w:t xml:space="preserve">  </w:t>
      </w:r>
      <w:r w:rsidRPr="00E60CCC">
        <w:rPr>
          <w:rFonts w:asciiTheme="minorHAnsi" w:hAnsiTheme="minorHAnsi"/>
          <w:sz w:val="20"/>
        </w:rPr>
        <w:t>(</w:t>
      </w:r>
      <w:r>
        <w:rPr>
          <w:rFonts w:asciiTheme="minorHAnsi" w:hAnsiTheme="minorHAnsi"/>
          <w:sz w:val="20"/>
        </w:rPr>
        <w:t xml:space="preserve">opposite </w:t>
      </w:r>
      <w:r w:rsidRPr="00E60CCC">
        <w:rPr>
          <w:rFonts w:asciiTheme="minorHAnsi" w:hAnsiTheme="minorHAnsi"/>
          <w:sz w:val="20"/>
        </w:rPr>
        <w:t>/</w:t>
      </w:r>
      <w:r>
        <w:rPr>
          <w:rFonts w:asciiTheme="minorHAnsi" w:hAnsiTheme="minorHAnsi"/>
          <w:sz w:val="20"/>
        </w:rPr>
        <w:t xml:space="preserve"> same</w:t>
      </w:r>
      <w:r w:rsidRPr="00E60CCC">
        <w:rPr>
          <w:rFonts w:asciiTheme="minorHAnsi" w:hAnsiTheme="minorHAnsi"/>
          <w:sz w:val="20"/>
        </w:rPr>
        <w:t xml:space="preserve">) </w:t>
      </w:r>
    </w:p>
    <w:bookmarkEnd w:id="52"/>
    <w:p w14:paraId="527001E4" w14:textId="42EBF5B5" w:rsidR="00801971" w:rsidRDefault="00801971" w:rsidP="00801971">
      <w:pPr>
        <w:rPr>
          <w:rFonts w:asciiTheme="minorHAnsi" w:hAnsiTheme="minorHAnsi"/>
        </w:rPr>
      </w:pPr>
      <w:r>
        <w:rPr>
          <w:rFonts w:asciiTheme="minorHAnsi" w:hAnsiTheme="minorHAnsi"/>
          <w:b/>
          <w:szCs w:val="23"/>
        </w:rPr>
        <w:t>12</w:t>
      </w:r>
      <w:r w:rsidRPr="00FB65A0">
        <w:rPr>
          <w:rFonts w:asciiTheme="minorHAnsi" w:hAnsiTheme="minorHAnsi"/>
          <w:b/>
          <w:szCs w:val="23"/>
        </w:rPr>
        <w:t>b</w:t>
      </w:r>
      <w:r>
        <w:rPr>
          <w:rFonts w:asciiTheme="minorHAnsi" w:hAnsiTheme="minorHAnsi"/>
          <w:b/>
          <w:szCs w:val="23"/>
        </w:rPr>
        <w:t>.</w:t>
      </w:r>
      <w:r>
        <w:rPr>
          <w:rFonts w:asciiTheme="minorHAnsi" w:hAnsiTheme="minorHAnsi"/>
          <w:szCs w:val="23"/>
        </w:rPr>
        <w:t xml:space="preserve"> Explain your reasoning.</w:t>
      </w:r>
    </w:p>
    <w:bookmarkEnd w:id="50"/>
    <w:bookmarkEnd w:id="51"/>
    <w:p w14:paraId="4ECF6550" w14:textId="63BD0F52" w:rsidR="007D3C6F" w:rsidRDefault="007D3C6F" w:rsidP="00BE3574">
      <w:pPr>
        <w:rPr>
          <w:rFonts w:asciiTheme="minorHAnsi" w:hAnsiTheme="minorHAnsi" w:cstheme="minorHAnsi"/>
          <w:b/>
        </w:rPr>
      </w:pPr>
    </w:p>
    <w:p w14:paraId="7EE59F96" w14:textId="77777777" w:rsidR="007D3C6F" w:rsidRDefault="007D3C6F" w:rsidP="005A0383">
      <w:pPr>
        <w:rPr>
          <w:rFonts w:asciiTheme="minorHAnsi" w:hAnsiTheme="minorHAnsi" w:cstheme="minorHAnsi"/>
          <w:b/>
        </w:rPr>
      </w:pPr>
    </w:p>
    <w:p w14:paraId="6F4AB752" w14:textId="056E98B9" w:rsidR="005A0383" w:rsidRPr="00776483" w:rsidRDefault="005A0383" w:rsidP="005A0383">
      <w:pPr>
        <w:rPr>
          <w:rFonts w:asciiTheme="minorHAnsi" w:hAnsiTheme="minorHAnsi" w:cstheme="minorHAnsi"/>
          <w:b/>
          <w:sz w:val="16"/>
          <w:szCs w:val="16"/>
        </w:rPr>
      </w:pPr>
    </w:p>
    <w:p w14:paraId="2F03723A" w14:textId="654EEF59" w:rsidR="0068086A" w:rsidRDefault="00177F8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12c</w:t>
      </w:r>
      <w:r w:rsidR="005A0383" w:rsidRPr="005355CD">
        <w:rPr>
          <w:rFonts w:asciiTheme="minorHAnsi" w:hAnsiTheme="minorHAnsi" w:cstheme="minorHAnsi"/>
        </w:rPr>
        <w:t xml:space="preserve">. </w:t>
      </w:r>
      <w:r w:rsidR="005A0383" w:rsidRPr="0065685E">
        <w:rPr>
          <w:rFonts w:asciiTheme="minorHAnsi" w:hAnsiTheme="minorHAnsi" w:cstheme="minorHAnsi"/>
        </w:rPr>
        <w:t>After wolves were eliminated from Yellowstone, the number of beaver colonies decreased.</w:t>
      </w:r>
      <w:r w:rsidR="005A0383">
        <w:rPr>
          <w:rFonts w:asciiTheme="minorHAnsi" w:hAnsiTheme="minorHAnsi" w:cstheme="minorHAnsi"/>
        </w:rPr>
        <w:t xml:space="preserve"> What is a likely explanation? </w:t>
      </w:r>
      <w:r w:rsidR="005A0383" w:rsidRPr="005355CD">
        <w:rPr>
          <w:rFonts w:asciiTheme="minorHAnsi" w:hAnsiTheme="minorHAnsi" w:cstheme="minorHAnsi"/>
        </w:rPr>
        <w:t xml:space="preserve">(Hint: </w:t>
      </w:r>
      <w:r w:rsidR="005A0383">
        <w:rPr>
          <w:rFonts w:asciiTheme="minorHAnsi" w:hAnsiTheme="minorHAnsi" w:cstheme="minorHAnsi"/>
        </w:rPr>
        <w:t xml:space="preserve">Remember that beavers </w:t>
      </w:r>
      <w:r w:rsidR="005A0383" w:rsidRPr="005355CD">
        <w:rPr>
          <w:rFonts w:asciiTheme="minorHAnsi" w:hAnsiTheme="minorHAnsi" w:cstheme="minorHAnsi"/>
        </w:rPr>
        <w:t>use tall willows for building dams</w:t>
      </w:r>
      <w:r w:rsidR="005A0383">
        <w:rPr>
          <w:rFonts w:asciiTheme="minorHAnsi" w:hAnsiTheme="minorHAnsi" w:cstheme="minorHAnsi"/>
        </w:rPr>
        <w:t xml:space="preserve"> and for food</w:t>
      </w:r>
      <w:r w:rsidR="005A0383" w:rsidRPr="005355CD">
        <w:rPr>
          <w:rFonts w:asciiTheme="minorHAnsi" w:hAnsiTheme="minorHAnsi" w:cstheme="minorHAnsi"/>
        </w:rPr>
        <w:t>.)</w:t>
      </w:r>
      <w:bookmarkEnd w:id="41"/>
    </w:p>
    <w:p w14:paraId="281C0C1E" w14:textId="4F3B3F97" w:rsidR="0079415C" w:rsidRPr="005A0383" w:rsidRDefault="0079415C">
      <w:pPr>
        <w:rPr>
          <w:rFonts w:asciiTheme="minorHAnsi" w:hAnsiTheme="minorHAnsi" w:cstheme="minorHAnsi"/>
        </w:rPr>
      </w:pPr>
      <w:r>
        <w:rPr>
          <w:sz w:val="23"/>
          <w:szCs w:val="23"/>
        </w:rPr>
        <w:br w:type="page"/>
      </w:r>
    </w:p>
    <w:p w14:paraId="4C1A6E37" w14:textId="1AA097BF" w:rsidR="0079415C" w:rsidRPr="00C20B0E" w:rsidRDefault="0079415C" w:rsidP="00B160F4">
      <w:pPr>
        <w:rPr>
          <w:sz w:val="23"/>
          <w:szCs w:val="23"/>
        </w:rPr>
      </w:pPr>
    </w:p>
    <w:tbl>
      <w:tblPr>
        <w:tblStyle w:val="TableGrid"/>
        <w:tblpPr w:leftFromText="180" w:rightFromText="180" w:horzAnchor="margin" w:tblpXSpec="center" w:tblpY="-432"/>
        <w:tblW w:w="10800" w:type="dxa"/>
        <w:tblLook w:val="04A0" w:firstRow="1" w:lastRow="0" w:firstColumn="1" w:lastColumn="0" w:noHBand="0" w:noVBand="1"/>
      </w:tblPr>
      <w:tblGrid>
        <w:gridCol w:w="3666"/>
        <w:gridCol w:w="3666"/>
        <w:gridCol w:w="3637"/>
      </w:tblGrid>
      <w:tr w:rsidR="0079415C" w14:paraId="2625830F" w14:textId="77777777" w:rsidTr="00032306">
        <w:trPr>
          <w:trHeight w:val="6768"/>
        </w:trPr>
        <w:tc>
          <w:tcPr>
            <w:tcW w:w="3666" w:type="dxa"/>
          </w:tcPr>
          <w:p w14:paraId="2D030102" w14:textId="77777777" w:rsidR="0079415C" w:rsidRDefault="0079415C" w:rsidP="00032306"/>
          <w:p w14:paraId="674A7913" w14:textId="77777777" w:rsidR="0079415C" w:rsidRDefault="0079415C" w:rsidP="00032306">
            <w:r>
              <w:rPr>
                <w:noProof/>
              </w:rPr>
              <w:drawing>
                <wp:inline distT="0" distB="0" distL="0" distR="0" wp14:anchorId="1A5BB84F" wp14:editId="4BBA6CE4">
                  <wp:extent cx="2093976" cy="1673352"/>
                  <wp:effectExtent l="0" t="0" r="1905" b="3175"/>
                  <wp:docPr id="15" name="Picture 15" descr="https://www.audubon.org/sites/default/files/American_Robin_n09-1-007_l_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www.audubon.org/sites/default/files/American_Robin_n09-1-007_l_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3976" cy="16733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13B574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i/>
              </w:rPr>
              <w:t>23-28 cm</w:t>
            </w:r>
          </w:p>
          <w:p w14:paraId="2224FE08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0032390D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American Robins</w:t>
            </w:r>
          </w:p>
          <w:p w14:paraId="21C3476B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5B97A757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>: Earthworms, beetles,</w:t>
            </w:r>
          </w:p>
          <w:p w14:paraId="63FBAA2B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other flowering plants</w:t>
            </w:r>
          </w:p>
          <w:p w14:paraId="48BC0D3C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715499ED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 xml:space="preserve">: Snakes and </w:t>
            </w:r>
          </w:p>
          <w:p w14:paraId="55A1FED9" w14:textId="77777777" w:rsidR="0079415C" w:rsidRDefault="0079415C" w:rsidP="00032306">
            <w:r>
              <w:rPr>
                <w:sz w:val="32"/>
                <w:szCs w:val="32"/>
              </w:rPr>
              <w:t xml:space="preserve">       birds of prey </w:t>
            </w:r>
            <w:r w:rsidRPr="00332E1C">
              <w:t>(not</w:t>
            </w:r>
          </w:p>
          <w:p w14:paraId="42BABE72" w14:textId="77777777" w:rsidR="0079415C" w:rsidRPr="00391D24" w:rsidRDefault="0079415C" w:rsidP="00032306">
            <w:pPr>
              <w:rPr>
                <w:b/>
                <w:sz w:val="32"/>
                <w:szCs w:val="32"/>
              </w:rPr>
            </w:pPr>
            <w:r>
              <w:t xml:space="preserve">         </w:t>
            </w:r>
            <w:r w:rsidRPr="00332E1C">
              <w:t>included in this food web)</w:t>
            </w:r>
          </w:p>
        </w:tc>
        <w:tc>
          <w:tcPr>
            <w:tcW w:w="3497" w:type="dxa"/>
          </w:tcPr>
          <w:p w14:paraId="1128FFAC" w14:textId="77777777" w:rsidR="0079415C" w:rsidRDefault="0079415C" w:rsidP="00032306">
            <w:pPr>
              <w:ind w:left="-833" w:right="171"/>
            </w:pPr>
          </w:p>
          <w:p w14:paraId="6CE51E4E" w14:textId="77777777" w:rsidR="0079415C" w:rsidRDefault="0079415C" w:rsidP="0003230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F03787" wp14:editId="1F8F0193">
                  <wp:extent cx="1961234" cy="1453515"/>
                  <wp:effectExtent l="0" t="0" r="1270" b="0"/>
                  <wp:docPr id="18" name="Picture 18" descr="http://www.nps.gov/features/yell/slidefile/mammals/elk/Images/003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nps.gov/features/yell/slidefile/mammals/elk/Images/00305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-1332" b="-1"/>
                          <a:stretch/>
                        </pic:blipFill>
                        <pic:spPr bwMode="auto">
                          <a:xfrm>
                            <a:off x="0" y="0"/>
                            <a:ext cx="1962832" cy="14546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CC898B6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i/>
              </w:rPr>
              <w:t xml:space="preserve">   2.1-2.4 m</w:t>
            </w:r>
          </w:p>
          <w:p w14:paraId="26975A0E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1766A00F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Elk</w:t>
            </w:r>
          </w:p>
          <w:p w14:paraId="5717122D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2B212110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 xml:space="preserve">: Grasses, willows, </w:t>
            </w:r>
          </w:p>
          <w:p w14:paraId="30FE3F0D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other flowering </w:t>
            </w:r>
          </w:p>
          <w:p w14:paraId="24C5A034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plants</w:t>
            </w:r>
          </w:p>
          <w:p w14:paraId="4C9FB37F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25B5E95A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Gray wolves,</w:t>
            </w:r>
          </w:p>
          <w:p w14:paraId="4EC5EFD8" w14:textId="7BBDBF6D" w:rsidR="0079415C" w:rsidRPr="00A6731B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grizzly bears</w:t>
            </w:r>
            <w:r w:rsidR="00201B8C">
              <w:rPr>
                <w:sz w:val="32"/>
                <w:szCs w:val="32"/>
              </w:rPr>
              <w:t>, coyotes</w:t>
            </w:r>
          </w:p>
          <w:p w14:paraId="1A8F1C9E" w14:textId="77777777" w:rsidR="0079415C" w:rsidRPr="00A6731B" w:rsidRDefault="0079415C" w:rsidP="00032306"/>
        </w:tc>
        <w:tc>
          <w:tcPr>
            <w:tcW w:w="3637" w:type="dxa"/>
          </w:tcPr>
          <w:p w14:paraId="7F49A97E" w14:textId="77777777" w:rsidR="0079415C" w:rsidRDefault="0079415C" w:rsidP="00032306"/>
          <w:p w14:paraId="47F84DA5" w14:textId="77777777" w:rsidR="0079415C" w:rsidRDefault="0079415C" w:rsidP="00032306">
            <w:r>
              <w:rPr>
                <w:noProof/>
              </w:rPr>
              <w:drawing>
                <wp:inline distT="0" distB="0" distL="0" distR="0" wp14:anchorId="4C3C1B79" wp14:editId="38F6DE34">
                  <wp:extent cx="2039112" cy="1655064"/>
                  <wp:effectExtent l="0" t="0" r="0" b="2540"/>
                  <wp:docPr id="193" name="Picture 193" descr="http://geology.com/stories/13/bear-areas/grizzly-bear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geology.com/stories/13/bear-areas/grizzly-bear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39112" cy="16550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BC78AFC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i/>
              </w:rPr>
              <w:t>1.8-3.3 m</w:t>
            </w:r>
          </w:p>
          <w:p w14:paraId="512BA96E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130FD088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Grizzly Bears</w:t>
            </w:r>
          </w:p>
          <w:p w14:paraId="60BFB6A3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35CE8520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 xml:space="preserve">: Other flowering </w:t>
            </w:r>
          </w:p>
          <w:p w14:paraId="73F2D4BD" w14:textId="51E63583" w:rsidR="00201B8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plants</w:t>
            </w:r>
            <w:r w:rsidR="00201B8C">
              <w:rPr>
                <w:sz w:val="32"/>
                <w:szCs w:val="32"/>
              </w:rPr>
              <w:t xml:space="preserve"> (including</w:t>
            </w:r>
          </w:p>
          <w:p w14:paraId="4ED5E468" w14:textId="00A2208D" w:rsidR="0079415C" w:rsidRDefault="00201B8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berries)</w:t>
            </w:r>
            <w:r w:rsidR="0079415C">
              <w:rPr>
                <w:sz w:val="32"/>
                <w:szCs w:val="32"/>
              </w:rPr>
              <w:t>, elk</w:t>
            </w:r>
          </w:p>
          <w:p w14:paraId="7EA84411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18483BA9" w14:textId="77777777" w:rsidR="0079415C" w:rsidRPr="00052BAB" w:rsidRDefault="0079415C" w:rsidP="00032306">
            <w:pPr>
              <w:rPr>
                <w:sz w:val="32"/>
                <w:szCs w:val="32"/>
              </w:rPr>
            </w:pPr>
          </w:p>
        </w:tc>
      </w:tr>
      <w:tr w:rsidR="0079415C" w14:paraId="2567CE22" w14:textId="77777777" w:rsidTr="00032306">
        <w:trPr>
          <w:trHeight w:val="6768"/>
        </w:trPr>
        <w:tc>
          <w:tcPr>
            <w:tcW w:w="3666" w:type="dxa"/>
          </w:tcPr>
          <w:p w14:paraId="0821A6ED" w14:textId="77777777" w:rsidR="0079415C" w:rsidRDefault="0079415C" w:rsidP="00032306"/>
          <w:p w14:paraId="0E0D88B9" w14:textId="77777777" w:rsidR="0079415C" w:rsidRDefault="0079415C" w:rsidP="00032306">
            <w:r>
              <w:rPr>
                <w:noProof/>
              </w:rPr>
              <w:drawing>
                <wp:inline distT="0" distB="0" distL="0" distR="0" wp14:anchorId="71B74448" wp14:editId="1EC384BB">
                  <wp:extent cx="2185416" cy="1408176"/>
                  <wp:effectExtent l="0" t="0" r="5715" b="1905"/>
                  <wp:docPr id="194" name="Picture 194" descr="https://www2.estrellamountain.edu/faculty/farabee/BIOBK/01-POLH012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2.estrellamountain.edu/faculty/farabee/BIOBK/01-POLH012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5416" cy="1408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42E4A5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i/>
              </w:rPr>
              <w:t>&lt;1 mm</w:t>
            </w:r>
          </w:p>
          <w:p w14:paraId="794A53B2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3379D7FD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Protista</w:t>
            </w:r>
          </w:p>
          <w:p w14:paraId="645FD65B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4BAF4BE8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>: Bacteria</w:t>
            </w:r>
          </w:p>
          <w:p w14:paraId="1EFFDDDF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58EF7EA4" w14:textId="77777777" w:rsidR="0079415C" w:rsidRPr="00BC37C8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Nematodes</w:t>
            </w:r>
          </w:p>
        </w:tc>
        <w:tc>
          <w:tcPr>
            <w:tcW w:w="3497" w:type="dxa"/>
          </w:tcPr>
          <w:p w14:paraId="76DA301E" w14:textId="77777777" w:rsidR="0079415C" w:rsidRDefault="0079415C" w:rsidP="00032306"/>
          <w:p w14:paraId="2B74E73C" w14:textId="77777777" w:rsidR="0079415C" w:rsidRDefault="0079415C" w:rsidP="00032306">
            <w:r>
              <w:rPr>
                <w:noProof/>
              </w:rPr>
              <w:drawing>
                <wp:inline distT="0" distB="0" distL="0" distR="0" wp14:anchorId="4DC7B61A" wp14:editId="01A1D7D2">
                  <wp:extent cx="2185652" cy="1490326"/>
                  <wp:effectExtent l="0" t="0" r="5715" b="0"/>
                  <wp:docPr id="195" name="Picture 195" descr="http://www.maine.gov/ifw/education/wildlifepark/wildlife/images/coyot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maine.gov/ifw/education/wildlifepark/wildlife/images/coyote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86379" cy="14908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ED7B7D9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i/>
              </w:rPr>
              <w:t>1-1.4 m</w:t>
            </w:r>
          </w:p>
          <w:p w14:paraId="74B4CB82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56F02599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Coyotes</w:t>
            </w:r>
          </w:p>
          <w:p w14:paraId="55DF43A9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71338581" w14:textId="767A5B34" w:rsidR="00201B8C" w:rsidRDefault="0079415C" w:rsidP="00201B8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 xml:space="preserve">:  deer mice, </w:t>
            </w:r>
            <w:r w:rsidR="00201B8C">
              <w:rPr>
                <w:sz w:val="32"/>
                <w:szCs w:val="32"/>
              </w:rPr>
              <w:t>elk</w:t>
            </w:r>
          </w:p>
          <w:p w14:paraId="6095A145" w14:textId="2D1300CD" w:rsidR="0079415C" w:rsidRDefault="0079415C" w:rsidP="00032306">
            <w:pPr>
              <w:rPr>
                <w:sz w:val="32"/>
                <w:szCs w:val="32"/>
              </w:rPr>
            </w:pPr>
          </w:p>
          <w:p w14:paraId="5105E417" w14:textId="77777777" w:rsidR="0079415C" w:rsidRPr="009D769B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Gray wolves</w:t>
            </w:r>
          </w:p>
        </w:tc>
        <w:tc>
          <w:tcPr>
            <w:tcW w:w="3637" w:type="dxa"/>
          </w:tcPr>
          <w:p w14:paraId="6A0C1ED8" w14:textId="77777777" w:rsidR="0079415C" w:rsidRDefault="0079415C" w:rsidP="00032306"/>
          <w:p w14:paraId="6E083229" w14:textId="77777777" w:rsidR="0079415C" w:rsidRDefault="0079415C" w:rsidP="00032306">
            <w:r w:rsidRPr="00732D4B">
              <w:rPr>
                <w:noProof/>
              </w:rPr>
              <w:drawing>
                <wp:inline distT="0" distB="0" distL="0" distR="0" wp14:anchorId="38E134A2" wp14:editId="32ACFE2D">
                  <wp:extent cx="2172832" cy="1718426"/>
                  <wp:effectExtent l="0" t="0" r="0" b="0"/>
                  <wp:docPr id="196" name="Picture 196" descr="http://jon-atkinson.com/Large%20Images%201/Grey%20Wolf%2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jon-atkinson.com/Large%20Images%201/Grey%20Wolf%20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73082" cy="1718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B794C19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i/>
              </w:rPr>
              <w:t>1.4-2 m</w:t>
            </w:r>
          </w:p>
          <w:p w14:paraId="07694901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6D2270BF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Gray Wolves</w:t>
            </w:r>
          </w:p>
          <w:p w14:paraId="5D4C30DE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4EFB9AA0" w14:textId="397242DC" w:rsidR="0079415C" w:rsidRPr="009D769B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>: Elk, coyotes</w:t>
            </w:r>
            <w:r w:rsidR="00201B8C">
              <w:rPr>
                <w:sz w:val="32"/>
                <w:szCs w:val="32"/>
              </w:rPr>
              <w:t>, beavers</w:t>
            </w:r>
            <w:r>
              <w:rPr>
                <w:sz w:val="32"/>
                <w:szCs w:val="32"/>
              </w:rPr>
              <w:t xml:space="preserve"> </w:t>
            </w:r>
          </w:p>
        </w:tc>
      </w:tr>
    </w:tbl>
    <w:p w14:paraId="204A6E58" w14:textId="4AF2A422" w:rsidR="0079415C" w:rsidRDefault="0079415C" w:rsidP="00B160F4">
      <w:pPr>
        <w:rPr>
          <w:sz w:val="23"/>
          <w:szCs w:val="23"/>
        </w:rPr>
      </w:pPr>
    </w:p>
    <w:p w14:paraId="598F9925" w14:textId="77777777" w:rsidR="0079415C" w:rsidRDefault="0079415C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14:paraId="2CBCBCB0" w14:textId="77777777" w:rsidR="008800AF" w:rsidRDefault="008800AF" w:rsidP="00B160F4">
      <w:pPr>
        <w:rPr>
          <w:sz w:val="23"/>
          <w:szCs w:val="23"/>
        </w:rPr>
      </w:pPr>
    </w:p>
    <w:tbl>
      <w:tblPr>
        <w:tblStyle w:val="TableGrid"/>
        <w:tblpPr w:leftFromText="180" w:rightFromText="180" w:horzAnchor="margin" w:tblpXSpec="center" w:tblpY="-432"/>
        <w:tblW w:w="10800" w:type="dxa"/>
        <w:tblLook w:val="04A0" w:firstRow="1" w:lastRow="0" w:firstColumn="1" w:lastColumn="0" w:noHBand="0" w:noVBand="1"/>
      </w:tblPr>
      <w:tblGrid>
        <w:gridCol w:w="3608"/>
        <w:gridCol w:w="3643"/>
        <w:gridCol w:w="3536"/>
        <w:gridCol w:w="13"/>
      </w:tblGrid>
      <w:tr w:rsidR="0079415C" w14:paraId="33B3A3ED" w14:textId="77777777" w:rsidTr="00032306">
        <w:trPr>
          <w:trHeight w:val="6768"/>
        </w:trPr>
        <w:tc>
          <w:tcPr>
            <w:tcW w:w="3608" w:type="dxa"/>
          </w:tcPr>
          <w:p w14:paraId="3DB21F7B" w14:textId="77777777" w:rsidR="0079415C" w:rsidRDefault="0079415C" w:rsidP="00032306"/>
          <w:p w14:paraId="756E7A83" w14:textId="77777777" w:rsidR="0079415C" w:rsidRDefault="0079415C" w:rsidP="0003230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A2EECE" wp14:editId="21B0460E">
                  <wp:extent cx="1965960" cy="2971800"/>
                  <wp:effectExtent l="0" t="0" r="0" b="0"/>
                  <wp:docPr id="25" name="Picture 25" descr="http://www.yellowstoneecology.com/Species%20ID%20pictures/3_talking_speci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yellowstoneecology.com/Species%20ID%20pictures/3_talking_species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1965960" cy="2971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5EEE2D" w14:textId="77777777" w:rsidR="0079415C" w:rsidRDefault="0079415C" w:rsidP="00032306">
            <w:pPr>
              <w:jc w:val="center"/>
              <w:rPr>
                <w:sz w:val="32"/>
                <w:szCs w:val="32"/>
              </w:rPr>
            </w:pPr>
            <w:r>
              <w:rPr>
                <w:i/>
              </w:rPr>
              <w:t>&lt;80-400 cm</w:t>
            </w:r>
          </w:p>
          <w:p w14:paraId="16E3EE1F" w14:textId="77777777" w:rsidR="0079415C" w:rsidRPr="00497812" w:rsidRDefault="0079415C" w:rsidP="00032306">
            <w:pPr>
              <w:jc w:val="center"/>
              <w:rPr>
                <w:sz w:val="20"/>
                <w:szCs w:val="20"/>
              </w:rPr>
            </w:pPr>
          </w:p>
          <w:p w14:paraId="4132D076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Willows</w:t>
            </w:r>
          </w:p>
          <w:p w14:paraId="5574175B" w14:textId="77777777" w:rsidR="0079415C" w:rsidRPr="00497812" w:rsidRDefault="0079415C" w:rsidP="00032306">
            <w:pPr>
              <w:rPr>
                <w:sz w:val="20"/>
                <w:szCs w:val="20"/>
              </w:rPr>
            </w:pPr>
          </w:p>
          <w:p w14:paraId="61B0EBC0" w14:textId="266A57AC" w:rsidR="0079415C" w:rsidRPr="00E70E92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Elk</w:t>
            </w:r>
            <w:r w:rsidR="00201B8C">
              <w:rPr>
                <w:sz w:val="32"/>
                <w:szCs w:val="32"/>
              </w:rPr>
              <w:t>, beavers</w:t>
            </w:r>
          </w:p>
        </w:tc>
        <w:tc>
          <w:tcPr>
            <w:tcW w:w="3598" w:type="dxa"/>
          </w:tcPr>
          <w:p w14:paraId="5B5121F4" w14:textId="77777777" w:rsidR="0079415C" w:rsidRDefault="0079415C" w:rsidP="00032306"/>
          <w:p w14:paraId="52907B7C" w14:textId="77777777" w:rsidR="0079415C" w:rsidRDefault="0079415C" w:rsidP="00032306">
            <w:r>
              <w:rPr>
                <w:noProof/>
              </w:rPr>
              <w:drawing>
                <wp:inline distT="0" distB="0" distL="0" distR="0" wp14:anchorId="027C4C2D" wp14:editId="7582F997">
                  <wp:extent cx="2105025" cy="2411340"/>
                  <wp:effectExtent l="0" t="0" r="0" b="8255"/>
                  <wp:docPr id="26" name="Picture 26" descr="http://www.nps.gov/features/yell/slidefile/plants/grasssedges/Images/08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nps.gov/features/yell/slidefile/plants/grasssedges/Images/0810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05357" cy="2411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BDE28D4" w14:textId="77777777" w:rsidR="0079415C" w:rsidRPr="00E8790B" w:rsidRDefault="0079415C" w:rsidP="00032306">
            <w:pPr>
              <w:rPr>
                <w:sz w:val="20"/>
                <w:szCs w:val="20"/>
              </w:rPr>
            </w:pPr>
          </w:p>
          <w:p w14:paraId="64D10C41" w14:textId="77777777" w:rsidR="0079415C" w:rsidRPr="00332E1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Grasses</w:t>
            </w:r>
            <w:r>
              <w:rPr>
                <w:sz w:val="32"/>
                <w:szCs w:val="32"/>
              </w:rPr>
              <w:t xml:space="preserve"> (including seeds)</w:t>
            </w:r>
          </w:p>
          <w:p w14:paraId="42CFFF24" w14:textId="77777777" w:rsidR="0079415C" w:rsidRPr="00E8790B" w:rsidRDefault="0079415C" w:rsidP="00032306">
            <w:pPr>
              <w:rPr>
                <w:sz w:val="20"/>
                <w:szCs w:val="20"/>
              </w:rPr>
            </w:pPr>
          </w:p>
          <w:p w14:paraId="407BE6A3" w14:textId="11CB3513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Elk, deer</w:t>
            </w:r>
            <w:r w:rsidR="001A3523">
              <w:rPr>
                <w:sz w:val="32"/>
                <w:szCs w:val="32"/>
              </w:rPr>
              <w:t xml:space="preserve"> mice</w:t>
            </w:r>
          </w:p>
          <w:p w14:paraId="6C4BDDE5" w14:textId="2ACB931D" w:rsidR="00201B8C" w:rsidRPr="00573791" w:rsidRDefault="0079415C" w:rsidP="00201B8C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</w:t>
            </w:r>
          </w:p>
          <w:p w14:paraId="358C7C80" w14:textId="6B4BA06C" w:rsidR="0079415C" w:rsidRPr="00573791" w:rsidRDefault="0079415C" w:rsidP="00032306">
            <w:pPr>
              <w:rPr>
                <w:sz w:val="32"/>
                <w:szCs w:val="32"/>
              </w:rPr>
            </w:pPr>
          </w:p>
        </w:tc>
        <w:tc>
          <w:tcPr>
            <w:tcW w:w="3594" w:type="dxa"/>
            <w:gridSpan w:val="2"/>
          </w:tcPr>
          <w:p w14:paraId="6990F9F6" w14:textId="77777777" w:rsidR="0079415C" w:rsidRDefault="0079415C" w:rsidP="00032306"/>
          <w:p w14:paraId="79D24CCC" w14:textId="77777777" w:rsidR="0079415C" w:rsidRDefault="0079415C" w:rsidP="00032306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AE0C3F" wp14:editId="7C189723">
                  <wp:extent cx="2047875" cy="2314575"/>
                  <wp:effectExtent l="0" t="0" r="0" b="9525"/>
                  <wp:docPr id="16" name="Picture 16" descr="http://2.bp.blogspot.com/-WUBNNfWNekI/T0wY_cbGOSI/AAAAAAAABSw/CXFHo3kRxkI/s1600/downy+rattlesnake+plantain+leaves+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2.bp.blogspot.com/-WUBNNfWNekI/T0wY_cbGOSI/AAAAAAAABSw/CXFHo3kRxkI/s1600/downy+rattlesnake+plantain+leaves+2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48362" cy="23151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3D926AC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0CAD5201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Dead Organic Matter</w:t>
            </w:r>
          </w:p>
          <w:p w14:paraId="702FA8B5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6F68185E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Consumed by</w:t>
            </w:r>
            <w:r>
              <w:rPr>
                <w:sz w:val="32"/>
                <w:szCs w:val="32"/>
              </w:rPr>
              <w:t xml:space="preserve">: Bacteria, </w:t>
            </w:r>
          </w:p>
          <w:p w14:paraId="077BCEA7" w14:textId="77777777" w:rsidR="0079415C" w:rsidRPr="00573791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fungi, earthworms </w:t>
            </w:r>
          </w:p>
        </w:tc>
      </w:tr>
      <w:tr w:rsidR="0079415C" w14:paraId="5B9AC02E" w14:textId="77777777" w:rsidTr="00032306">
        <w:trPr>
          <w:gridAfter w:val="1"/>
          <w:wAfter w:w="27" w:type="dxa"/>
          <w:trHeight w:val="6768"/>
        </w:trPr>
        <w:tc>
          <w:tcPr>
            <w:tcW w:w="3608" w:type="dxa"/>
          </w:tcPr>
          <w:p w14:paraId="0DA48AFA" w14:textId="77777777" w:rsidR="0079415C" w:rsidRDefault="0079415C" w:rsidP="00032306"/>
          <w:p w14:paraId="7C743E0E" w14:textId="77777777" w:rsidR="0079415C" w:rsidRDefault="0079415C" w:rsidP="00032306">
            <w:r>
              <w:rPr>
                <w:noProof/>
              </w:rPr>
              <w:drawing>
                <wp:inline distT="0" distB="0" distL="0" distR="0" wp14:anchorId="566B1A24" wp14:editId="65D6BDCE">
                  <wp:extent cx="2153920" cy="1615249"/>
                  <wp:effectExtent l="0" t="0" r="0" b="4445"/>
                  <wp:docPr id="27" name="Picture 27" descr="100_53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100_535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54163" cy="1615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27DA9DB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79E9F951" w14:textId="77777777" w:rsidR="0079415C" w:rsidRDefault="0079415C" w:rsidP="00032306">
            <w:pPr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Other flowering plants</w:t>
            </w:r>
          </w:p>
          <w:p w14:paraId="200E9290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(including berries)</w:t>
            </w:r>
          </w:p>
          <w:p w14:paraId="6A1954C8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68D67EE1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 xml:space="preserve">: American </w:t>
            </w:r>
          </w:p>
          <w:p w14:paraId="07CE721B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robins, deer mice,</w:t>
            </w:r>
          </w:p>
          <w:p w14:paraId="15FC2CA9" w14:textId="07BFBF6C" w:rsidR="00C15445" w:rsidRDefault="0079415C" w:rsidP="00C15445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elk, grizzly bears</w:t>
            </w:r>
          </w:p>
          <w:p w14:paraId="60237945" w14:textId="0F993403" w:rsidR="0079415C" w:rsidRPr="00A43E00" w:rsidRDefault="0079415C" w:rsidP="00032306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598" w:type="dxa"/>
          </w:tcPr>
          <w:p w14:paraId="4BF02B26" w14:textId="77777777" w:rsidR="0079415C" w:rsidRPr="004735B8" w:rsidRDefault="0079415C" w:rsidP="00032306">
            <w:pPr>
              <w:spacing w:before="100" w:beforeAutospacing="1" w:after="100" w:afterAutospacing="1"/>
              <w:rPr>
                <w:sz w:val="12"/>
                <w:szCs w:val="12"/>
              </w:rPr>
            </w:pPr>
          </w:p>
          <w:p w14:paraId="57B43DE6" w14:textId="77777777" w:rsidR="0079415C" w:rsidRPr="004735B8" w:rsidRDefault="0079415C" w:rsidP="00032306">
            <w:pPr>
              <w:spacing w:before="100" w:beforeAutospacing="1" w:after="100" w:afterAutospacing="1"/>
            </w:pPr>
            <w:r>
              <w:rPr>
                <w:noProof/>
              </w:rPr>
              <w:drawing>
                <wp:inline distT="0" distB="0" distL="0" distR="0" wp14:anchorId="7A3C62CC" wp14:editId="79A71994">
                  <wp:extent cx="2176272" cy="1088136"/>
                  <wp:effectExtent l="0" t="0" r="0" b="0"/>
                  <wp:docPr id="17" name="Picture 17" descr="http://www.nps.gov/romo/learn/nature/images/Beaver_Cover_InWater_688x3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nps.gov/romo/learn/nature/images/Beaver_Cover_InWater_688x34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272" cy="10881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735B8">
              <w:rPr>
                <w:i/>
              </w:rPr>
              <w:t>58-99 cm (length, excluding tail)</w:t>
            </w:r>
          </w:p>
          <w:p w14:paraId="38B78C61" w14:textId="77777777" w:rsidR="0079415C" w:rsidRPr="004735B8" w:rsidRDefault="0079415C" w:rsidP="00032306">
            <w:pPr>
              <w:spacing w:before="100" w:beforeAutospacing="1" w:after="100" w:afterAutospacing="1"/>
              <w:rPr>
                <w:sz w:val="32"/>
                <w:szCs w:val="32"/>
              </w:rPr>
            </w:pPr>
            <w:r w:rsidRPr="004735B8">
              <w:rPr>
                <w:b/>
                <w:sz w:val="32"/>
                <w:szCs w:val="32"/>
              </w:rPr>
              <w:t>Beavers</w:t>
            </w:r>
          </w:p>
          <w:p w14:paraId="74912752" w14:textId="77777777" w:rsidR="0079415C" w:rsidRPr="004735B8" w:rsidRDefault="0079415C" w:rsidP="00032306">
            <w:pPr>
              <w:spacing w:before="100" w:beforeAutospacing="1" w:after="100" w:afterAutospacing="1"/>
              <w:rPr>
                <w:sz w:val="32"/>
                <w:szCs w:val="32"/>
              </w:rPr>
            </w:pPr>
            <w:r w:rsidRPr="004735B8">
              <w:rPr>
                <w:sz w:val="32"/>
                <w:szCs w:val="32"/>
                <w:u w:val="single"/>
              </w:rPr>
              <w:t>Eat</w:t>
            </w:r>
            <w:r w:rsidRPr="004735B8">
              <w:rPr>
                <w:sz w:val="32"/>
                <w:szCs w:val="32"/>
              </w:rPr>
              <w:t>: Willow</w:t>
            </w:r>
            <w:r>
              <w:rPr>
                <w:sz w:val="32"/>
                <w:szCs w:val="32"/>
              </w:rPr>
              <w:t>s</w:t>
            </w:r>
          </w:p>
          <w:p w14:paraId="7F9E7CEE" w14:textId="77777777" w:rsidR="0079415C" w:rsidRPr="004735B8" w:rsidRDefault="0079415C" w:rsidP="00032306">
            <w:pPr>
              <w:spacing w:before="100" w:beforeAutospacing="1" w:after="100" w:afterAutospacing="1"/>
              <w:rPr>
                <w:sz w:val="32"/>
                <w:szCs w:val="32"/>
              </w:rPr>
            </w:pPr>
            <w:r w:rsidRPr="004735B8">
              <w:rPr>
                <w:sz w:val="32"/>
                <w:szCs w:val="32"/>
                <w:u w:val="single"/>
              </w:rPr>
              <w:t>Eaten by</w:t>
            </w:r>
            <w:r w:rsidRPr="004735B8">
              <w:rPr>
                <w:sz w:val="32"/>
                <w:szCs w:val="32"/>
              </w:rPr>
              <w:t>: Gray wolves</w:t>
            </w:r>
          </w:p>
          <w:p w14:paraId="7E2BB84F" w14:textId="77777777" w:rsidR="0079415C" w:rsidRPr="00FE6317" w:rsidRDefault="0079415C" w:rsidP="00032306">
            <w:pPr>
              <w:ind w:left="-833" w:right="171"/>
              <w:rPr>
                <w:szCs w:val="32"/>
              </w:rPr>
            </w:pPr>
          </w:p>
        </w:tc>
        <w:tc>
          <w:tcPr>
            <w:tcW w:w="3567" w:type="dxa"/>
          </w:tcPr>
          <w:p w14:paraId="6E4AA6A8" w14:textId="77777777" w:rsidR="0079415C" w:rsidRDefault="0079415C" w:rsidP="00032306">
            <w:pPr>
              <w:ind w:left="-833" w:right="171"/>
            </w:pPr>
          </w:p>
          <w:p w14:paraId="40E873E4" w14:textId="77777777" w:rsidR="0079415C" w:rsidRDefault="0079415C" w:rsidP="00032306">
            <w:r>
              <w:rPr>
                <w:noProof/>
              </w:rPr>
              <w:drawing>
                <wp:inline distT="0" distB="0" distL="0" distR="0" wp14:anchorId="1A8D2B25" wp14:editId="34BCDEF8">
                  <wp:extent cx="2095500" cy="1452245"/>
                  <wp:effectExtent l="0" t="0" r="0" b="0"/>
                  <wp:docPr id="7" name="Picture 7" descr="http://faculty.ucr.edu/~chappell/INW/mammals/deermouse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faculty.ucr.edu/~chappell/INW/mammals/deermouse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96219" cy="14527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0B2CB38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i/>
              </w:rPr>
              <w:t>8-10 cm (length, excluding tail)</w:t>
            </w:r>
          </w:p>
          <w:p w14:paraId="562AF191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488239CB" w14:textId="77777777" w:rsidR="0079415C" w:rsidRDefault="0079415C" w:rsidP="00032306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Deer Mice</w:t>
            </w:r>
          </w:p>
          <w:p w14:paraId="46EFECB9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7D595616" w14:textId="77777777" w:rsidR="0079415C" w:rsidRDefault="0079415C" w:rsidP="00032306">
            <w:pPr>
              <w:ind w:left="-833" w:right="171" w:firstLine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 xml:space="preserve">: Grasses; other </w:t>
            </w:r>
          </w:p>
          <w:p w14:paraId="674884DF" w14:textId="77777777" w:rsidR="0079415C" w:rsidRDefault="0079415C" w:rsidP="00032306">
            <w:pPr>
              <w:ind w:left="-833" w:right="171" w:firstLine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 flowering plants</w:t>
            </w:r>
          </w:p>
          <w:p w14:paraId="641E5B04" w14:textId="77777777" w:rsidR="0079415C" w:rsidRDefault="0079415C" w:rsidP="00032306">
            <w:pPr>
              <w:rPr>
                <w:sz w:val="32"/>
                <w:szCs w:val="32"/>
              </w:rPr>
            </w:pPr>
          </w:p>
          <w:p w14:paraId="7B9699E4" w14:textId="77777777" w:rsidR="0079415C" w:rsidRPr="0056362F" w:rsidRDefault="0079415C" w:rsidP="00032306">
            <w:pPr>
              <w:ind w:left="-833" w:right="171" w:firstLine="72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</w:t>
            </w: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Coyotes</w:t>
            </w:r>
          </w:p>
        </w:tc>
      </w:tr>
    </w:tbl>
    <w:p w14:paraId="5ACB8465" w14:textId="77777777" w:rsidR="0079415C" w:rsidRDefault="0079415C" w:rsidP="0079415C"/>
    <w:p w14:paraId="0CC70AB6" w14:textId="74F316C0" w:rsidR="0079415C" w:rsidRPr="00C20B0E" w:rsidRDefault="0079415C" w:rsidP="00B160F4">
      <w:pPr>
        <w:rPr>
          <w:sz w:val="23"/>
          <w:szCs w:val="23"/>
        </w:rPr>
        <w:sectPr w:rsidR="0079415C" w:rsidRPr="00C20B0E" w:rsidSect="00C31D41">
          <w:footerReference w:type="default" r:id="rId28"/>
          <w:type w:val="continuous"/>
          <w:pgSz w:w="12240" w:h="15840"/>
          <w:pgMar w:top="1008" w:right="1440" w:bottom="720" w:left="1440" w:header="720" w:footer="288" w:gutter="0"/>
          <w:cols w:space="720"/>
          <w:titlePg/>
          <w:docGrid w:linePitch="326"/>
        </w:sectPr>
      </w:pPr>
    </w:p>
    <w:p w14:paraId="036F23E7" w14:textId="77777777" w:rsidR="00E37A4E" w:rsidRPr="00B42143" w:rsidRDefault="008C157E" w:rsidP="00E37A4E">
      <w:r>
        <w:lastRenderedPageBreak/>
        <w:t xml:space="preserve"> </w:t>
      </w:r>
    </w:p>
    <w:tbl>
      <w:tblPr>
        <w:tblStyle w:val="TableGrid"/>
        <w:tblpPr w:leftFromText="180" w:rightFromText="180" w:horzAnchor="margin" w:tblpXSpec="center" w:tblpY="-276"/>
        <w:tblW w:w="10917" w:type="dxa"/>
        <w:tblLook w:val="04A0" w:firstRow="1" w:lastRow="0" w:firstColumn="1" w:lastColumn="0" w:noHBand="0" w:noVBand="1"/>
      </w:tblPr>
      <w:tblGrid>
        <w:gridCol w:w="3666"/>
        <w:gridCol w:w="3666"/>
        <w:gridCol w:w="3585"/>
      </w:tblGrid>
      <w:tr w:rsidR="00E37A4E" w14:paraId="61E89AEA" w14:textId="77777777" w:rsidTr="005718DF">
        <w:trPr>
          <w:trHeight w:val="6768"/>
        </w:trPr>
        <w:tc>
          <w:tcPr>
            <w:tcW w:w="3666" w:type="dxa"/>
          </w:tcPr>
          <w:p w14:paraId="59C113C8" w14:textId="77777777" w:rsidR="00E37A4E" w:rsidRDefault="00E37A4E" w:rsidP="005718DF"/>
          <w:p w14:paraId="5F20C8B4" w14:textId="77777777" w:rsidR="00E37A4E" w:rsidRDefault="00E37A4E" w:rsidP="005718DF">
            <w:r>
              <w:rPr>
                <w:noProof/>
              </w:rPr>
              <w:drawing>
                <wp:inline distT="0" distB="0" distL="0" distR="0" wp14:anchorId="65EBC2CA" wp14:editId="209CA3DD">
                  <wp:extent cx="2185416" cy="1645920"/>
                  <wp:effectExtent l="0" t="0" r="5715" b="0"/>
                  <wp:docPr id="21" name="Picture 21" descr="http://doubtfulnews.com/wp-content/uploads/2012/09/earthwor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doubtfulnews.com/wp-content/uploads/2012/09/earthwor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5416" cy="164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C0948F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i/>
              </w:rPr>
              <w:t>7-35</w:t>
            </w:r>
            <w:r w:rsidRPr="00E13854">
              <w:rPr>
                <w:i/>
              </w:rPr>
              <w:t xml:space="preserve"> cm</w:t>
            </w:r>
          </w:p>
          <w:p w14:paraId="020FEC66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37ECAC3E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Earthworms</w:t>
            </w:r>
          </w:p>
          <w:p w14:paraId="0D98A04B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334A1897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>: Dead organic matter,</w:t>
            </w:r>
          </w:p>
          <w:p w14:paraId="3C9E2D4D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fungi, bacteria</w:t>
            </w:r>
          </w:p>
          <w:p w14:paraId="1B3CB1A6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0277FC82" w14:textId="77777777" w:rsidR="00E37A4E" w:rsidRPr="00064C9D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American robins</w:t>
            </w:r>
          </w:p>
          <w:p w14:paraId="501EBA7A" w14:textId="77777777" w:rsidR="00E37A4E" w:rsidRPr="005F7D12" w:rsidRDefault="00E37A4E" w:rsidP="005718DF">
            <w:pPr>
              <w:rPr>
                <w:sz w:val="32"/>
                <w:szCs w:val="32"/>
              </w:rPr>
            </w:pPr>
          </w:p>
          <w:p w14:paraId="45E4BD74" w14:textId="77777777" w:rsidR="00E37A4E" w:rsidRPr="007E4D37" w:rsidRDefault="00E37A4E" w:rsidP="005718DF"/>
        </w:tc>
        <w:tc>
          <w:tcPr>
            <w:tcW w:w="3666" w:type="dxa"/>
          </w:tcPr>
          <w:p w14:paraId="7344E188" w14:textId="77777777" w:rsidR="00E37A4E" w:rsidRDefault="00E37A4E" w:rsidP="005718DF"/>
          <w:p w14:paraId="348D08CE" w14:textId="77777777" w:rsidR="00E37A4E" w:rsidRDefault="00E37A4E" w:rsidP="005718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471F04" wp14:editId="277DAC1B">
                  <wp:extent cx="2070026" cy="1515110"/>
                  <wp:effectExtent l="0" t="0" r="6985" b="8890"/>
                  <wp:docPr id="22" name="Picture 22" descr="Two-Spotted Spider Mi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Two-Spotted Spider Mit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070695" cy="1515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1979DFB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i/>
              </w:rPr>
              <w:t xml:space="preserve">  0.5-1 mm</w:t>
            </w:r>
          </w:p>
          <w:p w14:paraId="5094632D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67AD89A4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Mites</w:t>
            </w:r>
          </w:p>
          <w:p w14:paraId="07863FAF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4445CDA7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>: Nematodes, fungi</w:t>
            </w:r>
          </w:p>
          <w:p w14:paraId="44EF5888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2D244395" w14:textId="77777777" w:rsidR="00E37A4E" w:rsidRPr="00B763D2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Beetles</w:t>
            </w:r>
          </w:p>
        </w:tc>
        <w:tc>
          <w:tcPr>
            <w:tcW w:w="3585" w:type="dxa"/>
          </w:tcPr>
          <w:p w14:paraId="63416D5D" w14:textId="77777777" w:rsidR="00E37A4E" w:rsidRDefault="00E37A4E" w:rsidP="005718DF"/>
          <w:p w14:paraId="600D7880" w14:textId="77777777" w:rsidR="00E37A4E" w:rsidRDefault="00E37A4E" w:rsidP="005718DF">
            <w:r>
              <w:rPr>
                <w:noProof/>
              </w:rPr>
              <w:drawing>
                <wp:inline distT="0" distB="0" distL="0" distR="0" wp14:anchorId="1B403E82" wp14:editId="0AAACBA2">
                  <wp:extent cx="2139696" cy="1481328"/>
                  <wp:effectExtent l="0" t="0" r="0" b="5080"/>
                  <wp:docPr id="11" name="Picture 11" descr="http://crops.extension.iastate.edu/files/styles/large/public/icm/japanesebeetleDorothyEPugh.JPG?itok=5V7F4d9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crops.extension.iastate.edu/files/styles/large/public/icm/japanesebeetleDorothyEPugh.JPG?itok=5V7F4d9X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696" cy="1481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D4C008" w14:textId="4B31952E" w:rsidR="00E37A4E" w:rsidRDefault="00776483" w:rsidP="005718DF">
            <w:pPr>
              <w:rPr>
                <w:sz w:val="32"/>
                <w:szCs w:val="32"/>
              </w:rPr>
            </w:pPr>
            <w:r>
              <w:rPr>
                <w:i/>
              </w:rPr>
              <w:t xml:space="preserve">1-30 </w:t>
            </w:r>
            <w:r w:rsidR="00E37A4E" w:rsidRPr="00E13854">
              <w:rPr>
                <w:i/>
              </w:rPr>
              <w:t>mm</w:t>
            </w:r>
          </w:p>
          <w:p w14:paraId="1FD7E493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3868A402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Beetles</w:t>
            </w:r>
          </w:p>
          <w:p w14:paraId="2168BAF1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49D87DB3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>: Mites</w:t>
            </w:r>
          </w:p>
          <w:p w14:paraId="115B272E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70FAB971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 xml:space="preserve">: American </w:t>
            </w:r>
          </w:p>
          <w:p w14:paraId="5DA92AEC" w14:textId="77777777" w:rsidR="00E37A4E" w:rsidRPr="00064C9D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robins</w:t>
            </w:r>
          </w:p>
          <w:p w14:paraId="3DE077C7" w14:textId="77777777" w:rsidR="00E37A4E" w:rsidRPr="001B41F6" w:rsidRDefault="00E37A4E" w:rsidP="005718DF">
            <w:pPr>
              <w:rPr>
                <w:sz w:val="32"/>
                <w:szCs w:val="32"/>
              </w:rPr>
            </w:pPr>
          </w:p>
          <w:p w14:paraId="675FD12D" w14:textId="77777777" w:rsidR="00E37A4E" w:rsidRPr="00630D81" w:rsidRDefault="00E37A4E" w:rsidP="005718DF"/>
        </w:tc>
      </w:tr>
      <w:tr w:rsidR="00E37A4E" w14:paraId="73F700EF" w14:textId="77777777" w:rsidTr="005718DF">
        <w:trPr>
          <w:trHeight w:val="6768"/>
        </w:trPr>
        <w:tc>
          <w:tcPr>
            <w:tcW w:w="3666" w:type="dxa"/>
          </w:tcPr>
          <w:p w14:paraId="338BEE9B" w14:textId="77777777" w:rsidR="00E37A4E" w:rsidRDefault="00E37A4E" w:rsidP="005718DF"/>
          <w:p w14:paraId="1A4D83DB" w14:textId="77777777" w:rsidR="00E37A4E" w:rsidRDefault="00E37A4E" w:rsidP="005718DF">
            <w:r>
              <w:rPr>
                <w:noProof/>
              </w:rPr>
              <w:drawing>
                <wp:inline distT="0" distB="0" distL="0" distR="0" wp14:anchorId="5552C77D" wp14:editId="63BBE4BE">
                  <wp:extent cx="2130552" cy="1453896"/>
                  <wp:effectExtent l="0" t="0" r="3175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4C686B.tmp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3">
                                    <a14:imgEffect>
                                      <a14:sharpenSoften amount="25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2130552" cy="14538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AC83057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5CF353E5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Fungi</w:t>
            </w:r>
          </w:p>
          <w:p w14:paraId="7DE64D4E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0730B6BB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Consume</w:t>
            </w:r>
            <w:r>
              <w:rPr>
                <w:sz w:val="32"/>
                <w:szCs w:val="32"/>
              </w:rPr>
              <w:t xml:space="preserve">: Dead organic </w:t>
            </w:r>
          </w:p>
          <w:p w14:paraId="72DECE1E" w14:textId="77777777" w:rsidR="00E37A4E" w:rsidRPr="001907CA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matter</w:t>
            </w:r>
          </w:p>
          <w:p w14:paraId="689638DA" w14:textId="77777777" w:rsidR="00E37A4E" w:rsidRDefault="00E37A4E" w:rsidP="005718DF">
            <w:pPr>
              <w:rPr>
                <w:sz w:val="32"/>
                <w:szCs w:val="32"/>
                <w:u w:val="single"/>
              </w:rPr>
            </w:pPr>
          </w:p>
          <w:p w14:paraId="660FE905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Earthworms,</w:t>
            </w:r>
          </w:p>
          <w:p w14:paraId="0B6B5F41" w14:textId="0276105C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mites, nematodes </w:t>
            </w:r>
          </w:p>
          <w:p w14:paraId="3131EC73" w14:textId="77777777" w:rsidR="00E37A4E" w:rsidRPr="00A43E00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</w:t>
            </w:r>
          </w:p>
          <w:p w14:paraId="6348B537" w14:textId="77777777" w:rsidR="00E37A4E" w:rsidRPr="00A43E00" w:rsidRDefault="00E37A4E" w:rsidP="005718DF">
            <w:pPr>
              <w:rPr>
                <w:sz w:val="32"/>
                <w:szCs w:val="32"/>
              </w:rPr>
            </w:pPr>
          </w:p>
        </w:tc>
        <w:tc>
          <w:tcPr>
            <w:tcW w:w="3666" w:type="dxa"/>
          </w:tcPr>
          <w:p w14:paraId="775CFD15" w14:textId="77777777" w:rsidR="00E37A4E" w:rsidRDefault="00E37A4E" w:rsidP="005718DF"/>
          <w:p w14:paraId="4566035E" w14:textId="77777777" w:rsidR="00E37A4E" w:rsidRDefault="00E37A4E" w:rsidP="005718DF">
            <w:r>
              <w:rPr>
                <w:noProof/>
              </w:rPr>
              <w:drawing>
                <wp:inline distT="0" distB="0" distL="0" distR="0" wp14:anchorId="3A43412A" wp14:editId="4127B090">
                  <wp:extent cx="2185416" cy="1591056"/>
                  <wp:effectExtent l="0" t="0" r="5715" b="9525"/>
                  <wp:docPr id="24" name="Picture 24" descr="http://www.auburn.edu/cosam/departments/biology/images/soil_bacte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auburn.edu/cosam/departments/biology/images/soil_bacte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5416" cy="159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9C06FC" w14:textId="77777777" w:rsidR="00E37A4E" w:rsidRDefault="00E37A4E" w:rsidP="005718DF">
            <w:pPr>
              <w:rPr>
                <w:sz w:val="32"/>
                <w:szCs w:val="32"/>
              </w:rPr>
            </w:pPr>
            <w:r w:rsidRPr="00E13854">
              <w:rPr>
                <w:i/>
              </w:rPr>
              <w:t>2</w:t>
            </w:r>
            <w:r>
              <w:rPr>
                <w:i/>
              </w:rPr>
              <w:t>-</w:t>
            </w:r>
            <w:r w:rsidRPr="00E13854">
              <w:rPr>
                <w:i/>
              </w:rPr>
              <w:t>6 µm</w:t>
            </w:r>
          </w:p>
          <w:p w14:paraId="7DC4E994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0641D2AC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Bacteria</w:t>
            </w:r>
          </w:p>
          <w:p w14:paraId="263BC65C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5E3581E6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Consume</w:t>
            </w:r>
            <w:r>
              <w:rPr>
                <w:sz w:val="32"/>
                <w:szCs w:val="32"/>
              </w:rPr>
              <w:t>: Dead organic</w:t>
            </w:r>
          </w:p>
          <w:p w14:paraId="45C54386" w14:textId="77777777" w:rsidR="00E37A4E" w:rsidRPr="00B763D2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matter</w:t>
            </w:r>
          </w:p>
          <w:p w14:paraId="3BBC45E5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40D23058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Protista,</w:t>
            </w:r>
          </w:p>
          <w:p w14:paraId="5A9564C0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nematodes, </w:t>
            </w:r>
          </w:p>
          <w:p w14:paraId="30471037" w14:textId="77777777" w:rsidR="00E37A4E" w:rsidRPr="00B763D2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earthworms</w:t>
            </w:r>
          </w:p>
          <w:p w14:paraId="3145C820" w14:textId="77777777" w:rsidR="00E37A4E" w:rsidRPr="005F7D12" w:rsidRDefault="00E37A4E" w:rsidP="005718DF"/>
        </w:tc>
        <w:tc>
          <w:tcPr>
            <w:tcW w:w="3585" w:type="dxa"/>
          </w:tcPr>
          <w:p w14:paraId="5D1B4BAA" w14:textId="77777777" w:rsidR="00E37A4E" w:rsidRDefault="00E37A4E" w:rsidP="005718DF"/>
          <w:p w14:paraId="7B32A301" w14:textId="77777777" w:rsidR="00E37A4E" w:rsidRDefault="00E37A4E" w:rsidP="005718DF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AAD6905" wp14:editId="59A29D16">
                  <wp:extent cx="1965960" cy="1627632"/>
                  <wp:effectExtent l="0" t="0" r="0" b="0"/>
                  <wp:docPr id="12" name="Picture 12" descr="http://nematode.unl.edu/helicodia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nematode.unl.edu/helicodia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5960" cy="16276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A44CEE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i/>
              </w:rPr>
              <w:t xml:space="preserve">   0.1-2.5 mm</w:t>
            </w:r>
          </w:p>
          <w:p w14:paraId="1A283223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13181CDE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Nematodes</w:t>
            </w:r>
          </w:p>
          <w:p w14:paraId="1F183450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7E9B955C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</w:t>
            </w:r>
            <w:r>
              <w:rPr>
                <w:sz w:val="32"/>
                <w:szCs w:val="32"/>
              </w:rPr>
              <w:t>:  Protista, fungi,</w:t>
            </w:r>
          </w:p>
          <w:p w14:paraId="31BDE262" w14:textId="77777777" w:rsidR="00E37A4E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        bacteria        </w:t>
            </w:r>
          </w:p>
          <w:p w14:paraId="5CA29C19" w14:textId="77777777" w:rsidR="00E37A4E" w:rsidRDefault="00E37A4E" w:rsidP="005718DF">
            <w:pPr>
              <w:rPr>
                <w:sz w:val="32"/>
                <w:szCs w:val="32"/>
              </w:rPr>
            </w:pPr>
          </w:p>
          <w:p w14:paraId="654B4465" w14:textId="77777777" w:rsidR="00E37A4E" w:rsidRPr="00E70E92" w:rsidRDefault="00E37A4E" w:rsidP="005718DF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  <w:u w:val="single"/>
              </w:rPr>
              <w:t>Eaten by</w:t>
            </w:r>
            <w:r>
              <w:rPr>
                <w:sz w:val="32"/>
                <w:szCs w:val="32"/>
              </w:rPr>
              <w:t>: Mites</w:t>
            </w:r>
          </w:p>
          <w:p w14:paraId="138BC451" w14:textId="77777777" w:rsidR="00E37A4E" w:rsidRPr="00B763D2" w:rsidRDefault="00E37A4E" w:rsidP="005718DF"/>
        </w:tc>
      </w:tr>
      <w:bookmarkEnd w:id="42"/>
    </w:tbl>
    <w:p w14:paraId="53105A1E" w14:textId="6AC78611" w:rsidR="007B0EEB" w:rsidRPr="00B42143" w:rsidRDefault="007B0EEB" w:rsidP="00E37A4E"/>
    <w:sectPr w:rsidR="007B0EEB" w:rsidRPr="00B42143" w:rsidSect="00E37A4E">
      <w:pgSz w:w="12240" w:h="15840"/>
      <w:pgMar w:top="720" w:right="720" w:bottom="720" w:left="1152" w:header="720" w:footer="28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E55B2" w14:textId="77777777" w:rsidR="00D172C5" w:rsidRDefault="00D172C5">
      <w:r>
        <w:separator/>
      </w:r>
    </w:p>
  </w:endnote>
  <w:endnote w:type="continuationSeparator" w:id="0">
    <w:p w14:paraId="2767EEC4" w14:textId="77777777" w:rsidR="00D172C5" w:rsidRDefault="00D172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BB5285" w14:textId="77777777" w:rsidR="00F75FAE" w:rsidRDefault="00F75FA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24957">
      <w:rPr>
        <w:noProof/>
      </w:rPr>
      <w:t>3</w:t>
    </w:r>
    <w:r>
      <w:rPr>
        <w:noProof/>
      </w:rPr>
      <w:fldChar w:fldCharType="end"/>
    </w:r>
  </w:p>
  <w:p w14:paraId="71597861" w14:textId="77777777" w:rsidR="00F75FAE" w:rsidRDefault="00F75F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A41CE" w14:textId="77777777" w:rsidR="00D172C5" w:rsidRDefault="00D172C5">
      <w:r>
        <w:separator/>
      </w:r>
    </w:p>
  </w:footnote>
  <w:footnote w:type="continuationSeparator" w:id="0">
    <w:p w14:paraId="0DB94778" w14:textId="77777777" w:rsidR="00D172C5" w:rsidRDefault="00D172C5">
      <w:r>
        <w:continuationSeparator/>
      </w:r>
    </w:p>
  </w:footnote>
  <w:footnote w:id="1">
    <w:p w14:paraId="62FA1CC5" w14:textId="1F5C9591" w:rsidR="00DC74E5" w:rsidRPr="00591560" w:rsidRDefault="00DC74E5" w:rsidP="00DC74E5">
      <w:pPr>
        <w:autoSpaceDE w:val="0"/>
        <w:autoSpaceDN w:val="0"/>
        <w:adjustRightInd w:val="0"/>
        <w:rPr>
          <w:rFonts w:asciiTheme="minorHAnsi" w:hAnsiTheme="minorHAnsi" w:cs="Arial"/>
          <w:sz w:val="16"/>
          <w:szCs w:val="16"/>
        </w:rPr>
      </w:pPr>
      <w:r w:rsidRPr="00FA4602">
        <w:rPr>
          <w:rStyle w:val="FootnoteReference"/>
          <w:rFonts w:asciiTheme="minorHAnsi" w:hAnsiTheme="minorHAnsi" w:cs="Arial"/>
          <w:sz w:val="16"/>
          <w:szCs w:val="16"/>
        </w:rPr>
        <w:footnoteRef/>
      </w:r>
      <w:r>
        <w:rPr>
          <w:rFonts w:asciiTheme="minorHAnsi" w:hAnsiTheme="minorHAnsi" w:cs="Arial"/>
          <w:sz w:val="16"/>
          <w:szCs w:val="16"/>
        </w:rPr>
        <w:t xml:space="preserve"> By </w:t>
      </w:r>
      <w:r w:rsidRPr="00FA4602">
        <w:rPr>
          <w:rFonts w:asciiTheme="minorHAnsi" w:hAnsiTheme="minorHAnsi" w:cs="Arial"/>
          <w:sz w:val="16"/>
          <w:szCs w:val="16"/>
        </w:rPr>
        <w:t>Drs. Ingrid Waldron</w:t>
      </w:r>
      <w:r>
        <w:rPr>
          <w:rFonts w:asciiTheme="minorHAnsi" w:hAnsiTheme="minorHAnsi" w:cs="Arial"/>
          <w:sz w:val="16"/>
          <w:szCs w:val="16"/>
        </w:rPr>
        <w:t xml:space="preserve"> and Lori Spindler</w:t>
      </w:r>
      <w:r w:rsidRPr="00FA4602">
        <w:rPr>
          <w:rFonts w:asciiTheme="minorHAnsi" w:hAnsiTheme="minorHAnsi" w:cs="Arial"/>
          <w:sz w:val="16"/>
          <w:szCs w:val="16"/>
        </w:rPr>
        <w:t xml:space="preserve">, </w:t>
      </w:r>
      <w:r>
        <w:rPr>
          <w:rFonts w:asciiTheme="minorHAnsi" w:hAnsiTheme="minorHAnsi" w:cs="Arial"/>
          <w:sz w:val="16"/>
          <w:szCs w:val="16"/>
        </w:rPr>
        <w:t>Dept B</w:t>
      </w:r>
      <w:r w:rsidRPr="00FA4602">
        <w:rPr>
          <w:rFonts w:asciiTheme="minorHAnsi" w:hAnsiTheme="minorHAnsi" w:cs="Arial"/>
          <w:sz w:val="16"/>
          <w:szCs w:val="16"/>
        </w:rPr>
        <w:t xml:space="preserve">iology, </w:t>
      </w:r>
      <w:r>
        <w:rPr>
          <w:rFonts w:asciiTheme="minorHAnsi" w:hAnsiTheme="minorHAnsi" w:cs="Arial"/>
          <w:sz w:val="16"/>
          <w:szCs w:val="16"/>
        </w:rPr>
        <w:t xml:space="preserve">University of </w:t>
      </w:r>
      <w:r w:rsidRPr="00FA4602">
        <w:rPr>
          <w:rFonts w:asciiTheme="minorHAnsi" w:hAnsiTheme="minorHAnsi" w:cs="Arial"/>
          <w:sz w:val="16"/>
          <w:szCs w:val="16"/>
        </w:rPr>
        <w:t xml:space="preserve">Pennsylvania. © </w:t>
      </w:r>
      <w:r>
        <w:rPr>
          <w:rFonts w:asciiTheme="minorHAnsi" w:hAnsiTheme="minorHAnsi" w:cs="Arial"/>
          <w:sz w:val="16"/>
          <w:szCs w:val="16"/>
        </w:rPr>
        <w:t>202</w:t>
      </w:r>
      <w:r w:rsidR="003F6274">
        <w:rPr>
          <w:rFonts w:asciiTheme="minorHAnsi" w:hAnsiTheme="minorHAnsi" w:cs="Arial"/>
          <w:sz w:val="16"/>
          <w:szCs w:val="16"/>
        </w:rPr>
        <w:t>5</w:t>
      </w:r>
      <w:r>
        <w:rPr>
          <w:rFonts w:asciiTheme="minorHAnsi" w:hAnsiTheme="minorHAnsi" w:cs="Arial"/>
          <w:sz w:val="16"/>
          <w:szCs w:val="16"/>
        </w:rPr>
        <w:t>. This Student Handout</w:t>
      </w:r>
      <w:r w:rsidR="00AB48DF">
        <w:rPr>
          <w:rFonts w:asciiTheme="minorHAnsi" w:hAnsiTheme="minorHAnsi" w:cs="Arial"/>
          <w:sz w:val="16"/>
          <w:szCs w:val="16"/>
        </w:rPr>
        <w:t>, an alternative version for students who are learning at home and do not have a printer,</w:t>
      </w:r>
      <w:r w:rsidR="00EE6B7F">
        <w:rPr>
          <w:rFonts w:asciiTheme="minorHAnsi" w:hAnsiTheme="minorHAnsi" w:cs="Arial"/>
          <w:sz w:val="16"/>
          <w:szCs w:val="16"/>
        </w:rPr>
        <w:t xml:space="preserve"> </w:t>
      </w:r>
      <w:r>
        <w:rPr>
          <w:rFonts w:asciiTheme="minorHAnsi" w:hAnsiTheme="minorHAnsi" w:cs="Arial"/>
          <w:sz w:val="16"/>
          <w:szCs w:val="16"/>
        </w:rPr>
        <w:t xml:space="preserve">and the </w:t>
      </w:r>
      <w:r w:rsidRPr="002C32D8">
        <w:rPr>
          <w:rStyle w:val="Emphasis"/>
          <w:rFonts w:asciiTheme="minorHAnsi" w:hAnsiTheme="minorHAnsi" w:cs="Arial"/>
          <w:i w:val="0"/>
          <w:sz w:val="16"/>
          <w:szCs w:val="16"/>
        </w:rPr>
        <w:t xml:space="preserve">Teacher Preparation Notes with instructional suggestions and </w:t>
      </w:r>
      <w:bookmarkStart w:id="4" w:name="_Hlk174854674"/>
      <w:r w:rsidRPr="00BA348A">
        <w:rPr>
          <w:rStyle w:val="Emphasis"/>
          <w:rFonts w:asciiTheme="minorHAnsi" w:hAnsiTheme="minorHAnsi" w:cstheme="minorHAnsi"/>
          <w:i w:val="0"/>
          <w:sz w:val="16"/>
          <w:szCs w:val="20"/>
        </w:rPr>
        <w:t xml:space="preserve">background </w:t>
      </w:r>
      <w:bookmarkStart w:id="5" w:name="_Hlk48806325"/>
      <w:r w:rsidRPr="00BA348A">
        <w:rPr>
          <w:rStyle w:val="Emphasis"/>
          <w:rFonts w:asciiTheme="minorHAnsi" w:hAnsiTheme="minorHAnsi" w:cstheme="minorHAnsi"/>
          <w:i w:val="0"/>
          <w:sz w:val="16"/>
          <w:szCs w:val="20"/>
        </w:rPr>
        <w:t>information are available at</w:t>
      </w:r>
      <w:r w:rsidRPr="00BA348A">
        <w:rPr>
          <w:rFonts w:asciiTheme="minorHAnsi" w:hAnsiTheme="minorHAnsi" w:cstheme="minorHAnsi"/>
          <w:sz w:val="16"/>
          <w:szCs w:val="20"/>
        </w:rPr>
        <w:t xml:space="preserve"> </w:t>
      </w:r>
      <w:r w:rsidR="00591560" w:rsidRPr="00BA348A">
        <w:rPr>
          <w:rFonts w:asciiTheme="minorHAnsi" w:hAnsiTheme="minorHAnsi" w:cstheme="minorHAnsi"/>
          <w:sz w:val="16"/>
          <w:szCs w:val="20"/>
        </w:rPr>
        <w:t xml:space="preserve"> </w:t>
      </w:r>
      <w:bookmarkEnd w:id="5"/>
      <w:r w:rsidR="00BA348A" w:rsidRPr="00BA348A">
        <w:rPr>
          <w:rFonts w:asciiTheme="minorHAnsi" w:hAnsiTheme="minorHAnsi" w:cstheme="minorHAnsi"/>
          <w:sz w:val="16"/>
          <w:szCs w:val="20"/>
        </w:rPr>
        <w:fldChar w:fldCharType="begin"/>
      </w:r>
      <w:r w:rsidR="00BA348A" w:rsidRPr="00BA348A">
        <w:rPr>
          <w:rFonts w:asciiTheme="minorHAnsi" w:hAnsiTheme="minorHAnsi" w:cstheme="minorHAnsi"/>
          <w:sz w:val="16"/>
          <w:szCs w:val="20"/>
        </w:rPr>
        <w:instrText xml:space="preserve"> HYPERLINK "https://serendipstudio.org/exchange/bioactivities/foodwebRR" </w:instrText>
      </w:r>
      <w:r w:rsidR="00BA348A" w:rsidRPr="00BA348A">
        <w:rPr>
          <w:rFonts w:asciiTheme="minorHAnsi" w:hAnsiTheme="minorHAnsi" w:cstheme="minorHAnsi"/>
          <w:sz w:val="16"/>
          <w:szCs w:val="20"/>
        </w:rPr>
        <w:fldChar w:fldCharType="separate"/>
      </w:r>
      <w:r w:rsidR="00BA348A" w:rsidRPr="00BA348A">
        <w:rPr>
          <w:rStyle w:val="Hyperlink"/>
          <w:rFonts w:asciiTheme="minorHAnsi" w:hAnsiTheme="minorHAnsi" w:cstheme="minorHAnsi"/>
          <w:sz w:val="16"/>
          <w:szCs w:val="20"/>
        </w:rPr>
        <w:t>https://serendipstudio.org/exchange/bioactivities/foodwebRR</w:t>
      </w:r>
      <w:r w:rsidR="00BA348A" w:rsidRPr="00BA348A">
        <w:rPr>
          <w:rFonts w:asciiTheme="minorHAnsi" w:hAnsiTheme="minorHAnsi" w:cstheme="minorHAnsi"/>
          <w:sz w:val="16"/>
          <w:szCs w:val="20"/>
        </w:rPr>
        <w:fldChar w:fldCharType="end"/>
      </w:r>
      <w:r w:rsidR="00591560" w:rsidRPr="00BA348A">
        <w:rPr>
          <w:rFonts w:asciiTheme="minorHAnsi" w:hAnsiTheme="minorHAnsi" w:cstheme="minorHAnsi"/>
          <w:sz w:val="16"/>
          <w:szCs w:val="20"/>
        </w:rPr>
        <w:t>.</w:t>
      </w:r>
      <w:bookmarkEnd w:id="4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F49CE"/>
    <w:multiLevelType w:val="hybridMultilevel"/>
    <w:tmpl w:val="43FA3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461C9"/>
    <w:multiLevelType w:val="hybridMultilevel"/>
    <w:tmpl w:val="332EE00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53F87"/>
    <w:multiLevelType w:val="hybridMultilevel"/>
    <w:tmpl w:val="E3F82E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229B4"/>
    <w:multiLevelType w:val="hybridMultilevel"/>
    <w:tmpl w:val="1F182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394BAA"/>
    <w:multiLevelType w:val="hybridMultilevel"/>
    <w:tmpl w:val="FB4885D4"/>
    <w:lvl w:ilvl="0" w:tplc="A9AC9B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FB2E18"/>
    <w:multiLevelType w:val="hybridMultilevel"/>
    <w:tmpl w:val="1D4EBA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32929"/>
    <w:multiLevelType w:val="multilevel"/>
    <w:tmpl w:val="63BC8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551237"/>
    <w:multiLevelType w:val="hybridMultilevel"/>
    <w:tmpl w:val="F53A4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62925"/>
    <w:multiLevelType w:val="hybridMultilevel"/>
    <w:tmpl w:val="6726A6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E83BA2"/>
    <w:multiLevelType w:val="hybridMultilevel"/>
    <w:tmpl w:val="E73ECE5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07D9"/>
    <w:multiLevelType w:val="hybridMultilevel"/>
    <w:tmpl w:val="8D5ED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847DC2"/>
    <w:multiLevelType w:val="hybridMultilevel"/>
    <w:tmpl w:val="C4B25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C53064"/>
    <w:multiLevelType w:val="hybridMultilevel"/>
    <w:tmpl w:val="5D84108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C21A94"/>
    <w:multiLevelType w:val="hybridMultilevel"/>
    <w:tmpl w:val="6574AEE8"/>
    <w:lvl w:ilvl="0" w:tplc="1CE03682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2B514C"/>
    <w:multiLevelType w:val="multilevel"/>
    <w:tmpl w:val="37D4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4940C9A"/>
    <w:multiLevelType w:val="hybridMultilevel"/>
    <w:tmpl w:val="330A6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EA6F28"/>
    <w:multiLevelType w:val="hybridMultilevel"/>
    <w:tmpl w:val="493293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FF151C"/>
    <w:multiLevelType w:val="hybridMultilevel"/>
    <w:tmpl w:val="2148082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AF7EFE"/>
    <w:multiLevelType w:val="hybridMultilevel"/>
    <w:tmpl w:val="58E6C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AC28D6"/>
    <w:multiLevelType w:val="hybridMultilevel"/>
    <w:tmpl w:val="1974C6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60126D"/>
    <w:multiLevelType w:val="hybridMultilevel"/>
    <w:tmpl w:val="D902B0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77540F"/>
    <w:multiLevelType w:val="multilevel"/>
    <w:tmpl w:val="FB5A5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4665CD5"/>
    <w:multiLevelType w:val="hybridMultilevel"/>
    <w:tmpl w:val="319EE0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A560AB"/>
    <w:multiLevelType w:val="multilevel"/>
    <w:tmpl w:val="AB0A4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55823B2"/>
    <w:multiLevelType w:val="multilevel"/>
    <w:tmpl w:val="186A1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7782ECA"/>
    <w:multiLevelType w:val="hybridMultilevel"/>
    <w:tmpl w:val="7BA61712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3828156E"/>
    <w:multiLevelType w:val="hybridMultilevel"/>
    <w:tmpl w:val="B5DC5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D54F2E"/>
    <w:multiLevelType w:val="hybridMultilevel"/>
    <w:tmpl w:val="246E1B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7D0C8F"/>
    <w:multiLevelType w:val="hybridMultilevel"/>
    <w:tmpl w:val="059ED9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4239ED"/>
    <w:multiLevelType w:val="hybridMultilevel"/>
    <w:tmpl w:val="46802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2D68DC"/>
    <w:multiLevelType w:val="hybridMultilevel"/>
    <w:tmpl w:val="5B0E9696"/>
    <w:lvl w:ilvl="0" w:tplc="5D68C2E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47BFC"/>
    <w:multiLevelType w:val="hybridMultilevel"/>
    <w:tmpl w:val="12EC339E"/>
    <w:lvl w:ilvl="0" w:tplc="ECA2AD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313F4A"/>
    <w:multiLevelType w:val="hybridMultilevel"/>
    <w:tmpl w:val="77243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CBB3CE0"/>
    <w:multiLevelType w:val="hybridMultilevel"/>
    <w:tmpl w:val="71C4C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B2128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734347"/>
    <w:multiLevelType w:val="hybridMultilevel"/>
    <w:tmpl w:val="7E725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5F376A"/>
    <w:multiLevelType w:val="multilevel"/>
    <w:tmpl w:val="3DAEA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8E2F96"/>
    <w:multiLevelType w:val="hybridMultilevel"/>
    <w:tmpl w:val="D826EC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633162"/>
    <w:multiLevelType w:val="hybridMultilevel"/>
    <w:tmpl w:val="8642F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C51785"/>
    <w:multiLevelType w:val="hybridMultilevel"/>
    <w:tmpl w:val="D76ABA6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9215C01"/>
    <w:multiLevelType w:val="hybridMultilevel"/>
    <w:tmpl w:val="BB9CF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7D1034"/>
    <w:multiLevelType w:val="hybridMultilevel"/>
    <w:tmpl w:val="BCE2B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07D6A"/>
    <w:multiLevelType w:val="hybridMultilevel"/>
    <w:tmpl w:val="39281C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2FF6C3D"/>
    <w:multiLevelType w:val="hybridMultilevel"/>
    <w:tmpl w:val="4B9879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346A68"/>
    <w:multiLevelType w:val="hybridMultilevel"/>
    <w:tmpl w:val="C346EE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390293D"/>
    <w:multiLevelType w:val="hybridMultilevel"/>
    <w:tmpl w:val="8608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53B2779"/>
    <w:multiLevelType w:val="hybridMultilevel"/>
    <w:tmpl w:val="53CE94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9C70B43"/>
    <w:multiLevelType w:val="hybridMultilevel"/>
    <w:tmpl w:val="770A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A3B7564"/>
    <w:multiLevelType w:val="hybridMultilevel"/>
    <w:tmpl w:val="7BCA5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F121AD0"/>
    <w:multiLevelType w:val="multilevel"/>
    <w:tmpl w:val="8E668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5"/>
  </w:num>
  <w:num w:numId="3">
    <w:abstractNumId w:val="24"/>
  </w:num>
  <w:num w:numId="4">
    <w:abstractNumId w:val="48"/>
  </w:num>
  <w:num w:numId="5">
    <w:abstractNumId w:val="21"/>
  </w:num>
  <w:num w:numId="6">
    <w:abstractNumId w:val="23"/>
  </w:num>
  <w:num w:numId="7">
    <w:abstractNumId w:val="4"/>
  </w:num>
  <w:num w:numId="8">
    <w:abstractNumId w:val="19"/>
  </w:num>
  <w:num w:numId="9">
    <w:abstractNumId w:val="1"/>
  </w:num>
  <w:num w:numId="10">
    <w:abstractNumId w:val="47"/>
  </w:num>
  <w:num w:numId="11">
    <w:abstractNumId w:val="13"/>
  </w:num>
  <w:num w:numId="12">
    <w:abstractNumId w:val="44"/>
  </w:num>
  <w:num w:numId="13">
    <w:abstractNumId w:val="20"/>
  </w:num>
  <w:num w:numId="14">
    <w:abstractNumId w:val="31"/>
  </w:num>
  <w:num w:numId="15">
    <w:abstractNumId w:val="2"/>
  </w:num>
  <w:num w:numId="16">
    <w:abstractNumId w:val="33"/>
  </w:num>
  <w:num w:numId="17">
    <w:abstractNumId w:val="45"/>
  </w:num>
  <w:num w:numId="18">
    <w:abstractNumId w:val="22"/>
  </w:num>
  <w:num w:numId="19">
    <w:abstractNumId w:val="27"/>
  </w:num>
  <w:num w:numId="20">
    <w:abstractNumId w:val="29"/>
  </w:num>
  <w:num w:numId="21">
    <w:abstractNumId w:val="34"/>
  </w:num>
  <w:num w:numId="22">
    <w:abstractNumId w:val="46"/>
  </w:num>
  <w:num w:numId="23">
    <w:abstractNumId w:val="15"/>
  </w:num>
  <w:num w:numId="24">
    <w:abstractNumId w:val="5"/>
  </w:num>
  <w:num w:numId="25">
    <w:abstractNumId w:val="39"/>
  </w:num>
  <w:num w:numId="26">
    <w:abstractNumId w:val="42"/>
  </w:num>
  <w:num w:numId="27">
    <w:abstractNumId w:val="26"/>
  </w:num>
  <w:num w:numId="28">
    <w:abstractNumId w:val="32"/>
  </w:num>
  <w:num w:numId="29">
    <w:abstractNumId w:val="38"/>
  </w:num>
  <w:num w:numId="30">
    <w:abstractNumId w:val="10"/>
  </w:num>
  <w:num w:numId="31">
    <w:abstractNumId w:val="41"/>
  </w:num>
  <w:num w:numId="32">
    <w:abstractNumId w:val="18"/>
  </w:num>
  <w:num w:numId="33">
    <w:abstractNumId w:val="43"/>
  </w:num>
  <w:num w:numId="34">
    <w:abstractNumId w:val="16"/>
  </w:num>
  <w:num w:numId="35">
    <w:abstractNumId w:val="9"/>
  </w:num>
  <w:num w:numId="36">
    <w:abstractNumId w:val="28"/>
  </w:num>
  <w:num w:numId="37">
    <w:abstractNumId w:val="0"/>
  </w:num>
  <w:num w:numId="38">
    <w:abstractNumId w:val="11"/>
  </w:num>
  <w:num w:numId="39">
    <w:abstractNumId w:val="14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0">
    <w:abstractNumId w:val="17"/>
  </w:num>
  <w:num w:numId="41">
    <w:abstractNumId w:val="12"/>
  </w:num>
  <w:num w:numId="42">
    <w:abstractNumId w:val="40"/>
  </w:num>
  <w:num w:numId="43">
    <w:abstractNumId w:val="30"/>
  </w:num>
  <w:num w:numId="44">
    <w:abstractNumId w:val="37"/>
  </w:num>
  <w:num w:numId="45">
    <w:abstractNumId w:val="36"/>
  </w:num>
  <w:num w:numId="46">
    <w:abstractNumId w:val="25"/>
  </w:num>
  <w:num w:numId="47">
    <w:abstractNumId w:val="3"/>
  </w:num>
  <w:num w:numId="48">
    <w:abstractNumId w:val="7"/>
  </w:num>
  <w:num w:numId="4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9BCC6B3-CC73-4411-8AF5-ABCC4F5F5676}"/>
    <w:docVar w:name="dgnword-eventsink" w:val="1888787769680"/>
  </w:docVars>
  <w:rsids>
    <w:rsidRoot w:val="00A46CF8"/>
    <w:rsid w:val="000007F3"/>
    <w:rsid w:val="00001392"/>
    <w:rsid w:val="00001CCA"/>
    <w:rsid w:val="00003C8A"/>
    <w:rsid w:val="00004191"/>
    <w:rsid w:val="000041AC"/>
    <w:rsid w:val="000057BA"/>
    <w:rsid w:val="00006C9A"/>
    <w:rsid w:val="00011C46"/>
    <w:rsid w:val="00011D5B"/>
    <w:rsid w:val="00011E9D"/>
    <w:rsid w:val="0001220B"/>
    <w:rsid w:val="00015A87"/>
    <w:rsid w:val="00020693"/>
    <w:rsid w:val="00021EFB"/>
    <w:rsid w:val="000220DD"/>
    <w:rsid w:val="00022916"/>
    <w:rsid w:val="00022E94"/>
    <w:rsid w:val="0002409B"/>
    <w:rsid w:val="000245E1"/>
    <w:rsid w:val="00025270"/>
    <w:rsid w:val="000258CA"/>
    <w:rsid w:val="00025EE4"/>
    <w:rsid w:val="00025F60"/>
    <w:rsid w:val="00026379"/>
    <w:rsid w:val="0002641F"/>
    <w:rsid w:val="00027A7C"/>
    <w:rsid w:val="00027B76"/>
    <w:rsid w:val="00030382"/>
    <w:rsid w:val="0003281D"/>
    <w:rsid w:val="00035784"/>
    <w:rsid w:val="000371F1"/>
    <w:rsid w:val="00037E11"/>
    <w:rsid w:val="0004234E"/>
    <w:rsid w:val="00050B64"/>
    <w:rsid w:val="00051825"/>
    <w:rsid w:val="00054C8D"/>
    <w:rsid w:val="0005592C"/>
    <w:rsid w:val="000569B7"/>
    <w:rsid w:val="00057370"/>
    <w:rsid w:val="000576FA"/>
    <w:rsid w:val="00060809"/>
    <w:rsid w:val="00061F66"/>
    <w:rsid w:val="00062C17"/>
    <w:rsid w:val="00063DB5"/>
    <w:rsid w:val="00063FF0"/>
    <w:rsid w:val="000643DB"/>
    <w:rsid w:val="000655A2"/>
    <w:rsid w:val="0006610F"/>
    <w:rsid w:val="00066D44"/>
    <w:rsid w:val="000670F7"/>
    <w:rsid w:val="00067AEC"/>
    <w:rsid w:val="00076552"/>
    <w:rsid w:val="000774A9"/>
    <w:rsid w:val="0008084E"/>
    <w:rsid w:val="000826BE"/>
    <w:rsid w:val="00084DAE"/>
    <w:rsid w:val="000861F2"/>
    <w:rsid w:val="00086575"/>
    <w:rsid w:val="00087E2C"/>
    <w:rsid w:val="00090550"/>
    <w:rsid w:val="00090BD5"/>
    <w:rsid w:val="00090F62"/>
    <w:rsid w:val="0009155C"/>
    <w:rsid w:val="00091C72"/>
    <w:rsid w:val="000926AA"/>
    <w:rsid w:val="00092E9A"/>
    <w:rsid w:val="000936E1"/>
    <w:rsid w:val="000957D9"/>
    <w:rsid w:val="00095910"/>
    <w:rsid w:val="0009636E"/>
    <w:rsid w:val="00096CA0"/>
    <w:rsid w:val="00096D6F"/>
    <w:rsid w:val="00097341"/>
    <w:rsid w:val="000978CF"/>
    <w:rsid w:val="000A0016"/>
    <w:rsid w:val="000A008E"/>
    <w:rsid w:val="000A0C9E"/>
    <w:rsid w:val="000A180D"/>
    <w:rsid w:val="000A3B93"/>
    <w:rsid w:val="000A525D"/>
    <w:rsid w:val="000A67BA"/>
    <w:rsid w:val="000A7690"/>
    <w:rsid w:val="000B09C7"/>
    <w:rsid w:val="000B0EE5"/>
    <w:rsid w:val="000B1894"/>
    <w:rsid w:val="000B2F19"/>
    <w:rsid w:val="000B304F"/>
    <w:rsid w:val="000B3067"/>
    <w:rsid w:val="000B36B0"/>
    <w:rsid w:val="000B42ED"/>
    <w:rsid w:val="000B4911"/>
    <w:rsid w:val="000B53CF"/>
    <w:rsid w:val="000B6360"/>
    <w:rsid w:val="000B6366"/>
    <w:rsid w:val="000B7155"/>
    <w:rsid w:val="000C015D"/>
    <w:rsid w:val="000C1C0F"/>
    <w:rsid w:val="000C457A"/>
    <w:rsid w:val="000C470B"/>
    <w:rsid w:val="000C53E4"/>
    <w:rsid w:val="000C56AA"/>
    <w:rsid w:val="000C5AB1"/>
    <w:rsid w:val="000C7421"/>
    <w:rsid w:val="000D00FA"/>
    <w:rsid w:val="000D05AF"/>
    <w:rsid w:val="000D0D9A"/>
    <w:rsid w:val="000D1AA8"/>
    <w:rsid w:val="000D3558"/>
    <w:rsid w:val="000D3E34"/>
    <w:rsid w:val="000D4182"/>
    <w:rsid w:val="000D5898"/>
    <w:rsid w:val="000D741C"/>
    <w:rsid w:val="000E0499"/>
    <w:rsid w:val="000E2181"/>
    <w:rsid w:val="000E26C8"/>
    <w:rsid w:val="000E56BC"/>
    <w:rsid w:val="000E5DB8"/>
    <w:rsid w:val="000F1220"/>
    <w:rsid w:val="000F1529"/>
    <w:rsid w:val="000F333D"/>
    <w:rsid w:val="000F38F4"/>
    <w:rsid w:val="000F4774"/>
    <w:rsid w:val="000F4DE4"/>
    <w:rsid w:val="000F4F00"/>
    <w:rsid w:val="000F55E7"/>
    <w:rsid w:val="000F55F4"/>
    <w:rsid w:val="000F5782"/>
    <w:rsid w:val="000F5BBB"/>
    <w:rsid w:val="000F60DE"/>
    <w:rsid w:val="0010006B"/>
    <w:rsid w:val="00100787"/>
    <w:rsid w:val="00102570"/>
    <w:rsid w:val="001030B6"/>
    <w:rsid w:val="00104E4E"/>
    <w:rsid w:val="00106FF1"/>
    <w:rsid w:val="00107B76"/>
    <w:rsid w:val="00107BDB"/>
    <w:rsid w:val="00114714"/>
    <w:rsid w:val="00114AFC"/>
    <w:rsid w:val="001151F3"/>
    <w:rsid w:val="00115AB4"/>
    <w:rsid w:val="00117C2F"/>
    <w:rsid w:val="001202A1"/>
    <w:rsid w:val="0012105A"/>
    <w:rsid w:val="00121EE0"/>
    <w:rsid w:val="00122224"/>
    <w:rsid w:val="001239C7"/>
    <w:rsid w:val="00124B1E"/>
    <w:rsid w:val="00126769"/>
    <w:rsid w:val="00126F00"/>
    <w:rsid w:val="00127EAC"/>
    <w:rsid w:val="00130ACD"/>
    <w:rsid w:val="00132F33"/>
    <w:rsid w:val="0013395B"/>
    <w:rsid w:val="001345F5"/>
    <w:rsid w:val="0013480F"/>
    <w:rsid w:val="00135231"/>
    <w:rsid w:val="00135A3E"/>
    <w:rsid w:val="001366DA"/>
    <w:rsid w:val="00140E49"/>
    <w:rsid w:val="001414A7"/>
    <w:rsid w:val="001423C0"/>
    <w:rsid w:val="00143095"/>
    <w:rsid w:val="00146534"/>
    <w:rsid w:val="00146AAF"/>
    <w:rsid w:val="00147992"/>
    <w:rsid w:val="001505D6"/>
    <w:rsid w:val="00153CC2"/>
    <w:rsid w:val="001547C5"/>
    <w:rsid w:val="001553C7"/>
    <w:rsid w:val="00156638"/>
    <w:rsid w:val="00156A4F"/>
    <w:rsid w:val="00160C83"/>
    <w:rsid w:val="0016111A"/>
    <w:rsid w:val="00161233"/>
    <w:rsid w:val="001620DB"/>
    <w:rsid w:val="00162420"/>
    <w:rsid w:val="0016258E"/>
    <w:rsid w:val="001651B8"/>
    <w:rsid w:val="00166077"/>
    <w:rsid w:val="00166C20"/>
    <w:rsid w:val="001730BB"/>
    <w:rsid w:val="001733C8"/>
    <w:rsid w:val="00173EB1"/>
    <w:rsid w:val="001755A7"/>
    <w:rsid w:val="001758BB"/>
    <w:rsid w:val="00175A2D"/>
    <w:rsid w:val="00175CC0"/>
    <w:rsid w:val="00176FA5"/>
    <w:rsid w:val="001776FB"/>
    <w:rsid w:val="00177AC5"/>
    <w:rsid w:val="00177F86"/>
    <w:rsid w:val="00180EDA"/>
    <w:rsid w:val="001813D2"/>
    <w:rsid w:val="0018339E"/>
    <w:rsid w:val="00184137"/>
    <w:rsid w:val="00185D62"/>
    <w:rsid w:val="001864DD"/>
    <w:rsid w:val="00186530"/>
    <w:rsid w:val="0018685D"/>
    <w:rsid w:val="0018716F"/>
    <w:rsid w:val="001925E6"/>
    <w:rsid w:val="00192EC5"/>
    <w:rsid w:val="00195553"/>
    <w:rsid w:val="0019632B"/>
    <w:rsid w:val="001A2875"/>
    <w:rsid w:val="001A2880"/>
    <w:rsid w:val="001A341A"/>
    <w:rsid w:val="001A3523"/>
    <w:rsid w:val="001A3D27"/>
    <w:rsid w:val="001A3DA6"/>
    <w:rsid w:val="001B035F"/>
    <w:rsid w:val="001B0810"/>
    <w:rsid w:val="001B1C68"/>
    <w:rsid w:val="001B25D4"/>
    <w:rsid w:val="001B3DBC"/>
    <w:rsid w:val="001B5C99"/>
    <w:rsid w:val="001C0B72"/>
    <w:rsid w:val="001C2E2C"/>
    <w:rsid w:val="001C3D43"/>
    <w:rsid w:val="001C64D1"/>
    <w:rsid w:val="001C6734"/>
    <w:rsid w:val="001C76D2"/>
    <w:rsid w:val="001D1CB8"/>
    <w:rsid w:val="001D2463"/>
    <w:rsid w:val="001D2A99"/>
    <w:rsid w:val="001D3A39"/>
    <w:rsid w:val="001D49C8"/>
    <w:rsid w:val="001D649E"/>
    <w:rsid w:val="001D6D30"/>
    <w:rsid w:val="001D6F01"/>
    <w:rsid w:val="001D6F05"/>
    <w:rsid w:val="001E1663"/>
    <w:rsid w:val="001E4127"/>
    <w:rsid w:val="001E4603"/>
    <w:rsid w:val="001E5685"/>
    <w:rsid w:val="001E6400"/>
    <w:rsid w:val="001E6418"/>
    <w:rsid w:val="001E7C5F"/>
    <w:rsid w:val="001F04B0"/>
    <w:rsid w:val="001F1533"/>
    <w:rsid w:val="001F49CD"/>
    <w:rsid w:val="001F7D5B"/>
    <w:rsid w:val="00200206"/>
    <w:rsid w:val="002002A1"/>
    <w:rsid w:val="00201B8C"/>
    <w:rsid w:val="002037E1"/>
    <w:rsid w:val="00205271"/>
    <w:rsid w:val="002056D1"/>
    <w:rsid w:val="00207AF6"/>
    <w:rsid w:val="002107D5"/>
    <w:rsid w:val="00211D3E"/>
    <w:rsid w:val="00211D73"/>
    <w:rsid w:val="0021269C"/>
    <w:rsid w:val="00216089"/>
    <w:rsid w:val="002160AC"/>
    <w:rsid w:val="00216CF9"/>
    <w:rsid w:val="0022012B"/>
    <w:rsid w:val="002214A3"/>
    <w:rsid w:val="00221876"/>
    <w:rsid w:val="00223096"/>
    <w:rsid w:val="0022398C"/>
    <w:rsid w:val="00224763"/>
    <w:rsid w:val="00225F14"/>
    <w:rsid w:val="00226DF2"/>
    <w:rsid w:val="00230318"/>
    <w:rsid w:val="00231E9F"/>
    <w:rsid w:val="00232469"/>
    <w:rsid w:val="00233894"/>
    <w:rsid w:val="00235936"/>
    <w:rsid w:val="00236F77"/>
    <w:rsid w:val="00237DEE"/>
    <w:rsid w:val="002400F0"/>
    <w:rsid w:val="00240B03"/>
    <w:rsid w:val="002437E2"/>
    <w:rsid w:val="00243A4F"/>
    <w:rsid w:val="00243BA5"/>
    <w:rsid w:val="00245E41"/>
    <w:rsid w:val="00247A73"/>
    <w:rsid w:val="002500C2"/>
    <w:rsid w:val="002528A8"/>
    <w:rsid w:val="00254043"/>
    <w:rsid w:val="002558E7"/>
    <w:rsid w:val="002559F2"/>
    <w:rsid w:val="00255ECD"/>
    <w:rsid w:val="00256AA4"/>
    <w:rsid w:val="0025744A"/>
    <w:rsid w:val="00257A0D"/>
    <w:rsid w:val="00260E9B"/>
    <w:rsid w:val="0026121F"/>
    <w:rsid w:val="002642EF"/>
    <w:rsid w:val="0026453F"/>
    <w:rsid w:val="00265032"/>
    <w:rsid w:val="0027131F"/>
    <w:rsid w:val="00271EA1"/>
    <w:rsid w:val="00274078"/>
    <w:rsid w:val="002744D1"/>
    <w:rsid w:val="00274998"/>
    <w:rsid w:val="00276EE5"/>
    <w:rsid w:val="00280615"/>
    <w:rsid w:val="002808B4"/>
    <w:rsid w:val="002822AE"/>
    <w:rsid w:val="002825FA"/>
    <w:rsid w:val="00282A15"/>
    <w:rsid w:val="00282E31"/>
    <w:rsid w:val="00283355"/>
    <w:rsid w:val="00283DD2"/>
    <w:rsid w:val="00285D3C"/>
    <w:rsid w:val="00287AE5"/>
    <w:rsid w:val="00290936"/>
    <w:rsid w:val="00290C13"/>
    <w:rsid w:val="0029164B"/>
    <w:rsid w:val="0029182D"/>
    <w:rsid w:val="00292D1F"/>
    <w:rsid w:val="00293086"/>
    <w:rsid w:val="00293B26"/>
    <w:rsid w:val="00294514"/>
    <w:rsid w:val="00294757"/>
    <w:rsid w:val="002947F7"/>
    <w:rsid w:val="00296A1E"/>
    <w:rsid w:val="00296EFE"/>
    <w:rsid w:val="00296F5F"/>
    <w:rsid w:val="0029703C"/>
    <w:rsid w:val="00297265"/>
    <w:rsid w:val="002A2526"/>
    <w:rsid w:val="002A323F"/>
    <w:rsid w:val="002A34E8"/>
    <w:rsid w:val="002A4C96"/>
    <w:rsid w:val="002A5686"/>
    <w:rsid w:val="002A5A23"/>
    <w:rsid w:val="002A7940"/>
    <w:rsid w:val="002B0CDD"/>
    <w:rsid w:val="002B32F1"/>
    <w:rsid w:val="002B4948"/>
    <w:rsid w:val="002B6243"/>
    <w:rsid w:val="002B62B5"/>
    <w:rsid w:val="002B6E1F"/>
    <w:rsid w:val="002B7915"/>
    <w:rsid w:val="002B7B02"/>
    <w:rsid w:val="002C12AA"/>
    <w:rsid w:val="002C1FAD"/>
    <w:rsid w:val="002C225B"/>
    <w:rsid w:val="002C4621"/>
    <w:rsid w:val="002C4842"/>
    <w:rsid w:val="002C508A"/>
    <w:rsid w:val="002C643F"/>
    <w:rsid w:val="002C72BD"/>
    <w:rsid w:val="002C7BFB"/>
    <w:rsid w:val="002D0119"/>
    <w:rsid w:val="002D0DD3"/>
    <w:rsid w:val="002D1190"/>
    <w:rsid w:val="002D14C5"/>
    <w:rsid w:val="002D213E"/>
    <w:rsid w:val="002D2154"/>
    <w:rsid w:val="002D3370"/>
    <w:rsid w:val="002D4C6D"/>
    <w:rsid w:val="002D5054"/>
    <w:rsid w:val="002D50B2"/>
    <w:rsid w:val="002D5312"/>
    <w:rsid w:val="002D7FE4"/>
    <w:rsid w:val="002D7FF9"/>
    <w:rsid w:val="002E02F9"/>
    <w:rsid w:val="002E0AAD"/>
    <w:rsid w:val="002E0CD7"/>
    <w:rsid w:val="002E0DEF"/>
    <w:rsid w:val="002E11F7"/>
    <w:rsid w:val="002E121F"/>
    <w:rsid w:val="002E1C8B"/>
    <w:rsid w:val="002E3D8F"/>
    <w:rsid w:val="002E3E5B"/>
    <w:rsid w:val="002E43FE"/>
    <w:rsid w:val="002E447A"/>
    <w:rsid w:val="002E6086"/>
    <w:rsid w:val="002E64B0"/>
    <w:rsid w:val="002E6B85"/>
    <w:rsid w:val="002E7B6F"/>
    <w:rsid w:val="002F1F22"/>
    <w:rsid w:val="002F26D1"/>
    <w:rsid w:val="002F2A15"/>
    <w:rsid w:val="002F3325"/>
    <w:rsid w:val="002F4739"/>
    <w:rsid w:val="002F5779"/>
    <w:rsid w:val="002F66F3"/>
    <w:rsid w:val="002F6CBA"/>
    <w:rsid w:val="002F7543"/>
    <w:rsid w:val="00300A04"/>
    <w:rsid w:val="003015BE"/>
    <w:rsid w:val="00307736"/>
    <w:rsid w:val="00311D78"/>
    <w:rsid w:val="00311DA2"/>
    <w:rsid w:val="0031289F"/>
    <w:rsid w:val="003136BA"/>
    <w:rsid w:val="00314335"/>
    <w:rsid w:val="003153D8"/>
    <w:rsid w:val="0031620F"/>
    <w:rsid w:val="003169E7"/>
    <w:rsid w:val="0032004E"/>
    <w:rsid w:val="00320065"/>
    <w:rsid w:val="003203DD"/>
    <w:rsid w:val="003203E3"/>
    <w:rsid w:val="003205D5"/>
    <w:rsid w:val="00321C7D"/>
    <w:rsid w:val="00323094"/>
    <w:rsid w:val="00323398"/>
    <w:rsid w:val="00324957"/>
    <w:rsid w:val="00327025"/>
    <w:rsid w:val="003273B1"/>
    <w:rsid w:val="003273FE"/>
    <w:rsid w:val="0032771F"/>
    <w:rsid w:val="00332E1C"/>
    <w:rsid w:val="00333680"/>
    <w:rsid w:val="00335730"/>
    <w:rsid w:val="00336540"/>
    <w:rsid w:val="00336D91"/>
    <w:rsid w:val="003405C6"/>
    <w:rsid w:val="00341ACE"/>
    <w:rsid w:val="00343086"/>
    <w:rsid w:val="003438E4"/>
    <w:rsid w:val="00343A22"/>
    <w:rsid w:val="003451BC"/>
    <w:rsid w:val="003470F4"/>
    <w:rsid w:val="00347C4F"/>
    <w:rsid w:val="003501A2"/>
    <w:rsid w:val="0035057E"/>
    <w:rsid w:val="003509A2"/>
    <w:rsid w:val="003519B9"/>
    <w:rsid w:val="0035269B"/>
    <w:rsid w:val="00355F1E"/>
    <w:rsid w:val="003605F6"/>
    <w:rsid w:val="00363967"/>
    <w:rsid w:val="00363DC4"/>
    <w:rsid w:val="0036477C"/>
    <w:rsid w:val="003648A0"/>
    <w:rsid w:val="003656CE"/>
    <w:rsid w:val="00365B83"/>
    <w:rsid w:val="00366A26"/>
    <w:rsid w:val="0036772E"/>
    <w:rsid w:val="00367DF8"/>
    <w:rsid w:val="00367F30"/>
    <w:rsid w:val="0037109E"/>
    <w:rsid w:val="00372A2E"/>
    <w:rsid w:val="00373049"/>
    <w:rsid w:val="00373905"/>
    <w:rsid w:val="003768FE"/>
    <w:rsid w:val="00377132"/>
    <w:rsid w:val="00377D6F"/>
    <w:rsid w:val="0038025C"/>
    <w:rsid w:val="003818E1"/>
    <w:rsid w:val="00383957"/>
    <w:rsid w:val="003860C5"/>
    <w:rsid w:val="003862D6"/>
    <w:rsid w:val="003876AA"/>
    <w:rsid w:val="00387A45"/>
    <w:rsid w:val="00387F0B"/>
    <w:rsid w:val="00391D07"/>
    <w:rsid w:val="00392B0A"/>
    <w:rsid w:val="00392F73"/>
    <w:rsid w:val="003945E1"/>
    <w:rsid w:val="00394D94"/>
    <w:rsid w:val="00394E22"/>
    <w:rsid w:val="003968CB"/>
    <w:rsid w:val="00396F2F"/>
    <w:rsid w:val="003A0235"/>
    <w:rsid w:val="003A3EEA"/>
    <w:rsid w:val="003A3F1D"/>
    <w:rsid w:val="003A4B6C"/>
    <w:rsid w:val="003A579D"/>
    <w:rsid w:val="003A5C4C"/>
    <w:rsid w:val="003B0018"/>
    <w:rsid w:val="003B04E5"/>
    <w:rsid w:val="003B11F8"/>
    <w:rsid w:val="003B1AA2"/>
    <w:rsid w:val="003B2676"/>
    <w:rsid w:val="003B413B"/>
    <w:rsid w:val="003B68A0"/>
    <w:rsid w:val="003B6955"/>
    <w:rsid w:val="003B6969"/>
    <w:rsid w:val="003B770B"/>
    <w:rsid w:val="003C078E"/>
    <w:rsid w:val="003C40D6"/>
    <w:rsid w:val="003C5401"/>
    <w:rsid w:val="003C5404"/>
    <w:rsid w:val="003C5BA3"/>
    <w:rsid w:val="003C686B"/>
    <w:rsid w:val="003C6DB4"/>
    <w:rsid w:val="003D1E8C"/>
    <w:rsid w:val="003D43C6"/>
    <w:rsid w:val="003D6722"/>
    <w:rsid w:val="003D76FD"/>
    <w:rsid w:val="003D786B"/>
    <w:rsid w:val="003D7C8F"/>
    <w:rsid w:val="003E1262"/>
    <w:rsid w:val="003E197B"/>
    <w:rsid w:val="003E4972"/>
    <w:rsid w:val="003E4B83"/>
    <w:rsid w:val="003E524A"/>
    <w:rsid w:val="003E5954"/>
    <w:rsid w:val="003E5F49"/>
    <w:rsid w:val="003F14B2"/>
    <w:rsid w:val="003F5757"/>
    <w:rsid w:val="003F616D"/>
    <w:rsid w:val="003F6274"/>
    <w:rsid w:val="003F67D0"/>
    <w:rsid w:val="003F76AE"/>
    <w:rsid w:val="003F7772"/>
    <w:rsid w:val="003F7E6C"/>
    <w:rsid w:val="004030BE"/>
    <w:rsid w:val="004053DC"/>
    <w:rsid w:val="00405622"/>
    <w:rsid w:val="00405E00"/>
    <w:rsid w:val="00406419"/>
    <w:rsid w:val="00407998"/>
    <w:rsid w:val="004107F8"/>
    <w:rsid w:val="00411BA6"/>
    <w:rsid w:val="00411C72"/>
    <w:rsid w:val="00412D9F"/>
    <w:rsid w:val="00413FCE"/>
    <w:rsid w:val="00414013"/>
    <w:rsid w:val="00415447"/>
    <w:rsid w:val="00415AEC"/>
    <w:rsid w:val="00417539"/>
    <w:rsid w:val="004212F2"/>
    <w:rsid w:val="00421D3F"/>
    <w:rsid w:val="004221D7"/>
    <w:rsid w:val="00422C46"/>
    <w:rsid w:val="00422D7B"/>
    <w:rsid w:val="0042424F"/>
    <w:rsid w:val="004247C2"/>
    <w:rsid w:val="00424A64"/>
    <w:rsid w:val="00425055"/>
    <w:rsid w:val="004257D8"/>
    <w:rsid w:val="00425934"/>
    <w:rsid w:val="00425BA8"/>
    <w:rsid w:val="00427B60"/>
    <w:rsid w:val="004305B7"/>
    <w:rsid w:val="004306E7"/>
    <w:rsid w:val="004308A6"/>
    <w:rsid w:val="00431AC9"/>
    <w:rsid w:val="00433D19"/>
    <w:rsid w:val="0043412A"/>
    <w:rsid w:val="00434425"/>
    <w:rsid w:val="00435436"/>
    <w:rsid w:val="0043632D"/>
    <w:rsid w:val="004370E1"/>
    <w:rsid w:val="00437BDF"/>
    <w:rsid w:val="00437F96"/>
    <w:rsid w:val="00441B94"/>
    <w:rsid w:val="004434F2"/>
    <w:rsid w:val="004435DD"/>
    <w:rsid w:val="004464A1"/>
    <w:rsid w:val="0045394F"/>
    <w:rsid w:val="00455445"/>
    <w:rsid w:val="00455868"/>
    <w:rsid w:val="004560C1"/>
    <w:rsid w:val="00456786"/>
    <w:rsid w:val="004567E4"/>
    <w:rsid w:val="00456874"/>
    <w:rsid w:val="00462DCE"/>
    <w:rsid w:val="0046313F"/>
    <w:rsid w:val="00463DB9"/>
    <w:rsid w:val="0046505C"/>
    <w:rsid w:val="0046629B"/>
    <w:rsid w:val="00466578"/>
    <w:rsid w:val="004715CA"/>
    <w:rsid w:val="00472601"/>
    <w:rsid w:val="00472E0A"/>
    <w:rsid w:val="004735B8"/>
    <w:rsid w:val="00474215"/>
    <w:rsid w:val="00474619"/>
    <w:rsid w:val="00475971"/>
    <w:rsid w:val="00476124"/>
    <w:rsid w:val="0047667C"/>
    <w:rsid w:val="00476C30"/>
    <w:rsid w:val="00477F69"/>
    <w:rsid w:val="00477FE2"/>
    <w:rsid w:val="00480E49"/>
    <w:rsid w:val="00481C66"/>
    <w:rsid w:val="00481E85"/>
    <w:rsid w:val="00482A30"/>
    <w:rsid w:val="00485F69"/>
    <w:rsid w:val="00486CE4"/>
    <w:rsid w:val="00487D55"/>
    <w:rsid w:val="00490076"/>
    <w:rsid w:val="00493203"/>
    <w:rsid w:val="0049431F"/>
    <w:rsid w:val="004951F6"/>
    <w:rsid w:val="0049615C"/>
    <w:rsid w:val="004A0079"/>
    <w:rsid w:val="004A1078"/>
    <w:rsid w:val="004A1664"/>
    <w:rsid w:val="004A20C1"/>
    <w:rsid w:val="004A20E2"/>
    <w:rsid w:val="004A277D"/>
    <w:rsid w:val="004A2DA2"/>
    <w:rsid w:val="004A5506"/>
    <w:rsid w:val="004A5885"/>
    <w:rsid w:val="004A598F"/>
    <w:rsid w:val="004A65E8"/>
    <w:rsid w:val="004A67CA"/>
    <w:rsid w:val="004B2614"/>
    <w:rsid w:val="004B2EA4"/>
    <w:rsid w:val="004B3401"/>
    <w:rsid w:val="004B35F0"/>
    <w:rsid w:val="004B4B51"/>
    <w:rsid w:val="004B5B7A"/>
    <w:rsid w:val="004B67FA"/>
    <w:rsid w:val="004C12B7"/>
    <w:rsid w:val="004C2F2F"/>
    <w:rsid w:val="004C4AE2"/>
    <w:rsid w:val="004C5CAC"/>
    <w:rsid w:val="004C6B2F"/>
    <w:rsid w:val="004C6CA2"/>
    <w:rsid w:val="004C7040"/>
    <w:rsid w:val="004D1169"/>
    <w:rsid w:val="004D1662"/>
    <w:rsid w:val="004D1EF3"/>
    <w:rsid w:val="004D1F9D"/>
    <w:rsid w:val="004D2444"/>
    <w:rsid w:val="004D2CC3"/>
    <w:rsid w:val="004D3916"/>
    <w:rsid w:val="004D5BE3"/>
    <w:rsid w:val="004D72F3"/>
    <w:rsid w:val="004E2B22"/>
    <w:rsid w:val="004E4891"/>
    <w:rsid w:val="004E4C04"/>
    <w:rsid w:val="004E5D75"/>
    <w:rsid w:val="004E77C3"/>
    <w:rsid w:val="004F0099"/>
    <w:rsid w:val="004F3AB1"/>
    <w:rsid w:val="004F3E19"/>
    <w:rsid w:val="005011D3"/>
    <w:rsid w:val="005012A2"/>
    <w:rsid w:val="0050172C"/>
    <w:rsid w:val="00501819"/>
    <w:rsid w:val="00502DB1"/>
    <w:rsid w:val="005036E8"/>
    <w:rsid w:val="00503939"/>
    <w:rsid w:val="00505276"/>
    <w:rsid w:val="00505D62"/>
    <w:rsid w:val="005065F3"/>
    <w:rsid w:val="00510FEF"/>
    <w:rsid w:val="00511791"/>
    <w:rsid w:val="0051181A"/>
    <w:rsid w:val="0051182A"/>
    <w:rsid w:val="00512103"/>
    <w:rsid w:val="00514C60"/>
    <w:rsid w:val="00517373"/>
    <w:rsid w:val="005178CF"/>
    <w:rsid w:val="005202FD"/>
    <w:rsid w:val="00520C58"/>
    <w:rsid w:val="0052318A"/>
    <w:rsid w:val="00523E11"/>
    <w:rsid w:val="00524088"/>
    <w:rsid w:val="00525C02"/>
    <w:rsid w:val="00526594"/>
    <w:rsid w:val="00527828"/>
    <w:rsid w:val="005331B5"/>
    <w:rsid w:val="00535117"/>
    <w:rsid w:val="0053541B"/>
    <w:rsid w:val="005362CE"/>
    <w:rsid w:val="00540698"/>
    <w:rsid w:val="00540EA0"/>
    <w:rsid w:val="00541D2D"/>
    <w:rsid w:val="0054394C"/>
    <w:rsid w:val="005444FB"/>
    <w:rsid w:val="0054569B"/>
    <w:rsid w:val="0055095E"/>
    <w:rsid w:val="00551134"/>
    <w:rsid w:val="00551EAE"/>
    <w:rsid w:val="0055233A"/>
    <w:rsid w:val="0055305B"/>
    <w:rsid w:val="00553360"/>
    <w:rsid w:val="00554C6E"/>
    <w:rsid w:val="00554D85"/>
    <w:rsid w:val="00555D03"/>
    <w:rsid w:val="005600D7"/>
    <w:rsid w:val="00562A7C"/>
    <w:rsid w:val="0056321A"/>
    <w:rsid w:val="00564034"/>
    <w:rsid w:val="005670BB"/>
    <w:rsid w:val="00567819"/>
    <w:rsid w:val="00567898"/>
    <w:rsid w:val="00567AF8"/>
    <w:rsid w:val="00570068"/>
    <w:rsid w:val="00570C72"/>
    <w:rsid w:val="0057208F"/>
    <w:rsid w:val="005720E7"/>
    <w:rsid w:val="00575033"/>
    <w:rsid w:val="00577F60"/>
    <w:rsid w:val="00577FA7"/>
    <w:rsid w:val="00580703"/>
    <w:rsid w:val="00581B90"/>
    <w:rsid w:val="00581F6A"/>
    <w:rsid w:val="005821B6"/>
    <w:rsid w:val="005838BE"/>
    <w:rsid w:val="00584851"/>
    <w:rsid w:val="00585331"/>
    <w:rsid w:val="0058748C"/>
    <w:rsid w:val="00590F8A"/>
    <w:rsid w:val="0059120F"/>
    <w:rsid w:val="00591560"/>
    <w:rsid w:val="00591BFD"/>
    <w:rsid w:val="0059365C"/>
    <w:rsid w:val="00596A79"/>
    <w:rsid w:val="005971AF"/>
    <w:rsid w:val="005A0383"/>
    <w:rsid w:val="005A47BF"/>
    <w:rsid w:val="005A4F43"/>
    <w:rsid w:val="005B00BF"/>
    <w:rsid w:val="005B166F"/>
    <w:rsid w:val="005B285D"/>
    <w:rsid w:val="005B3D8E"/>
    <w:rsid w:val="005B42AE"/>
    <w:rsid w:val="005B4B95"/>
    <w:rsid w:val="005B4B9D"/>
    <w:rsid w:val="005B563F"/>
    <w:rsid w:val="005B56C7"/>
    <w:rsid w:val="005B5700"/>
    <w:rsid w:val="005B77B4"/>
    <w:rsid w:val="005C00D3"/>
    <w:rsid w:val="005C11F3"/>
    <w:rsid w:val="005C1210"/>
    <w:rsid w:val="005C1FA0"/>
    <w:rsid w:val="005C3113"/>
    <w:rsid w:val="005C4604"/>
    <w:rsid w:val="005C7E2C"/>
    <w:rsid w:val="005D0237"/>
    <w:rsid w:val="005D341A"/>
    <w:rsid w:val="005D5F44"/>
    <w:rsid w:val="005D7B35"/>
    <w:rsid w:val="005E2EAF"/>
    <w:rsid w:val="005E34E7"/>
    <w:rsid w:val="005E37BE"/>
    <w:rsid w:val="005E645A"/>
    <w:rsid w:val="005E6C03"/>
    <w:rsid w:val="005E6E35"/>
    <w:rsid w:val="005F00A5"/>
    <w:rsid w:val="005F1A43"/>
    <w:rsid w:val="005F2A6C"/>
    <w:rsid w:val="005F44A3"/>
    <w:rsid w:val="005F5E4B"/>
    <w:rsid w:val="005F6A0D"/>
    <w:rsid w:val="005F6B5D"/>
    <w:rsid w:val="005F7111"/>
    <w:rsid w:val="005F795F"/>
    <w:rsid w:val="0060191F"/>
    <w:rsid w:val="006036D2"/>
    <w:rsid w:val="00603F1C"/>
    <w:rsid w:val="0060463F"/>
    <w:rsid w:val="00604825"/>
    <w:rsid w:val="00607C93"/>
    <w:rsid w:val="006130C0"/>
    <w:rsid w:val="006139CA"/>
    <w:rsid w:val="00613DF6"/>
    <w:rsid w:val="00615D49"/>
    <w:rsid w:val="0061692F"/>
    <w:rsid w:val="006209E0"/>
    <w:rsid w:val="00620A50"/>
    <w:rsid w:val="00620E0A"/>
    <w:rsid w:val="00622335"/>
    <w:rsid w:val="006235D1"/>
    <w:rsid w:val="00624CE3"/>
    <w:rsid w:val="006262DE"/>
    <w:rsid w:val="0062677E"/>
    <w:rsid w:val="00626956"/>
    <w:rsid w:val="00626976"/>
    <w:rsid w:val="00627A77"/>
    <w:rsid w:val="00627AC2"/>
    <w:rsid w:val="006303D9"/>
    <w:rsid w:val="00632274"/>
    <w:rsid w:val="00632370"/>
    <w:rsid w:val="00634C74"/>
    <w:rsid w:val="00634CD2"/>
    <w:rsid w:val="00637748"/>
    <w:rsid w:val="00641D20"/>
    <w:rsid w:val="00641DF1"/>
    <w:rsid w:val="00642DA2"/>
    <w:rsid w:val="006438A8"/>
    <w:rsid w:val="00643A96"/>
    <w:rsid w:val="00645C6E"/>
    <w:rsid w:val="006475C9"/>
    <w:rsid w:val="0065176B"/>
    <w:rsid w:val="00652FCE"/>
    <w:rsid w:val="00653D13"/>
    <w:rsid w:val="00654705"/>
    <w:rsid w:val="00654AD2"/>
    <w:rsid w:val="006551F1"/>
    <w:rsid w:val="00655658"/>
    <w:rsid w:val="00655D63"/>
    <w:rsid w:val="00656616"/>
    <w:rsid w:val="0065661E"/>
    <w:rsid w:val="00656B83"/>
    <w:rsid w:val="00656D21"/>
    <w:rsid w:val="00657212"/>
    <w:rsid w:val="006618EA"/>
    <w:rsid w:val="00662494"/>
    <w:rsid w:val="00662F03"/>
    <w:rsid w:val="006631DF"/>
    <w:rsid w:val="0066377B"/>
    <w:rsid w:val="00663A18"/>
    <w:rsid w:val="006645B8"/>
    <w:rsid w:val="00664708"/>
    <w:rsid w:val="00664B21"/>
    <w:rsid w:val="00666D17"/>
    <w:rsid w:val="00666E60"/>
    <w:rsid w:val="00670720"/>
    <w:rsid w:val="00672C83"/>
    <w:rsid w:val="006743A9"/>
    <w:rsid w:val="00674ACE"/>
    <w:rsid w:val="00674D9E"/>
    <w:rsid w:val="0067693E"/>
    <w:rsid w:val="006779BB"/>
    <w:rsid w:val="0068086A"/>
    <w:rsid w:val="00681596"/>
    <w:rsid w:val="0068428B"/>
    <w:rsid w:val="006854C4"/>
    <w:rsid w:val="0068657E"/>
    <w:rsid w:val="00691107"/>
    <w:rsid w:val="0069144C"/>
    <w:rsid w:val="00691799"/>
    <w:rsid w:val="00691DB2"/>
    <w:rsid w:val="0069205C"/>
    <w:rsid w:val="00692636"/>
    <w:rsid w:val="00692D40"/>
    <w:rsid w:val="00692ED6"/>
    <w:rsid w:val="006952FC"/>
    <w:rsid w:val="00696BC2"/>
    <w:rsid w:val="006A019C"/>
    <w:rsid w:val="006A2998"/>
    <w:rsid w:val="006A2AC5"/>
    <w:rsid w:val="006A2AC6"/>
    <w:rsid w:val="006A2F5C"/>
    <w:rsid w:val="006A3833"/>
    <w:rsid w:val="006B1D95"/>
    <w:rsid w:val="006B1E44"/>
    <w:rsid w:val="006B41AD"/>
    <w:rsid w:val="006B582C"/>
    <w:rsid w:val="006B5845"/>
    <w:rsid w:val="006B5E08"/>
    <w:rsid w:val="006B6B71"/>
    <w:rsid w:val="006C056D"/>
    <w:rsid w:val="006C0808"/>
    <w:rsid w:val="006C0935"/>
    <w:rsid w:val="006C163B"/>
    <w:rsid w:val="006C1CBD"/>
    <w:rsid w:val="006C2191"/>
    <w:rsid w:val="006C2C14"/>
    <w:rsid w:val="006C401A"/>
    <w:rsid w:val="006C4DEE"/>
    <w:rsid w:val="006C5043"/>
    <w:rsid w:val="006C5C01"/>
    <w:rsid w:val="006C6728"/>
    <w:rsid w:val="006C729D"/>
    <w:rsid w:val="006C7EB8"/>
    <w:rsid w:val="006C7EE7"/>
    <w:rsid w:val="006D1692"/>
    <w:rsid w:val="006D356B"/>
    <w:rsid w:val="006D37DB"/>
    <w:rsid w:val="006D4FC5"/>
    <w:rsid w:val="006D6091"/>
    <w:rsid w:val="006D6A95"/>
    <w:rsid w:val="006D77DD"/>
    <w:rsid w:val="006D7C76"/>
    <w:rsid w:val="006E0573"/>
    <w:rsid w:val="006E114F"/>
    <w:rsid w:val="006E17C1"/>
    <w:rsid w:val="006E1F2F"/>
    <w:rsid w:val="006E30E2"/>
    <w:rsid w:val="006E36AE"/>
    <w:rsid w:val="006E37FE"/>
    <w:rsid w:val="006E3DDA"/>
    <w:rsid w:val="006E69DD"/>
    <w:rsid w:val="006F039C"/>
    <w:rsid w:val="006F1D6B"/>
    <w:rsid w:val="006F1F78"/>
    <w:rsid w:val="006F298E"/>
    <w:rsid w:val="006F3327"/>
    <w:rsid w:val="006F3989"/>
    <w:rsid w:val="006F3F23"/>
    <w:rsid w:val="006F4E89"/>
    <w:rsid w:val="006F61E5"/>
    <w:rsid w:val="006F6203"/>
    <w:rsid w:val="006F6AFF"/>
    <w:rsid w:val="00700090"/>
    <w:rsid w:val="007000DD"/>
    <w:rsid w:val="00701E37"/>
    <w:rsid w:val="007025D0"/>
    <w:rsid w:val="00705D61"/>
    <w:rsid w:val="00706D25"/>
    <w:rsid w:val="00712275"/>
    <w:rsid w:val="00715664"/>
    <w:rsid w:val="007159B2"/>
    <w:rsid w:val="007167C4"/>
    <w:rsid w:val="00716D0A"/>
    <w:rsid w:val="00717D4A"/>
    <w:rsid w:val="00720759"/>
    <w:rsid w:val="00722F19"/>
    <w:rsid w:val="00723F4B"/>
    <w:rsid w:val="00726EBC"/>
    <w:rsid w:val="00730A40"/>
    <w:rsid w:val="00730DB6"/>
    <w:rsid w:val="00731321"/>
    <w:rsid w:val="007314FC"/>
    <w:rsid w:val="00731CCF"/>
    <w:rsid w:val="00732D4B"/>
    <w:rsid w:val="00733728"/>
    <w:rsid w:val="007341A6"/>
    <w:rsid w:val="007345DF"/>
    <w:rsid w:val="0073613D"/>
    <w:rsid w:val="007372B5"/>
    <w:rsid w:val="00740907"/>
    <w:rsid w:val="00740A50"/>
    <w:rsid w:val="007423FE"/>
    <w:rsid w:val="00742C08"/>
    <w:rsid w:val="00742CA6"/>
    <w:rsid w:val="00742FB4"/>
    <w:rsid w:val="007431E8"/>
    <w:rsid w:val="00744579"/>
    <w:rsid w:val="007449EA"/>
    <w:rsid w:val="00747768"/>
    <w:rsid w:val="007478E0"/>
    <w:rsid w:val="0075046B"/>
    <w:rsid w:val="00751DA0"/>
    <w:rsid w:val="007528DD"/>
    <w:rsid w:val="00752F08"/>
    <w:rsid w:val="00753E05"/>
    <w:rsid w:val="00756713"/>
    <w:rsid w:val="0075684F"/>
    <w:rsid w:val="007578FF"/>
    <w:rsid w:val="00757F78"/>
    <w:rsid w:val="00760758"/>
    <w:rsid w:val="0076275A"/>
    <w:rsid w:val="00762940"/>
    <w:rsid w:val="007631AF"/>
    <w:rsid w:val="00764EC2"/>
    <w:rsid w:val="007673F9"/>
    <w:rsid w:val="00767A24"/>
    <w:rsid w:val="00772F0D"/>
    <w:rsid w:val="00776483"/>
    <w:rsid w:val="00781054"/>
    <w:rsid w:val="00781104"/>
    <w:rsid w:val="007813C6"/>
    <w:rsid w:val="0078249F"/>
    <w:rsid w:val="00783674"/>
    <w:rsid w:val="00784154"/>
    <w:rsid w:val="00784A76"/>
    <w:rsid w:val="00784EE9"/>
    <w:rsid w:val="00785775"/>
    <w:rsid w:val="00785AAE"/>
    <w:rsid w:val="0078609A"/>
    <w:rsid w:val="007868BD"/>
    <w:rsid w:val="0079010F"/>
    <w:rsid w:val="00790800"/>
    <w:rsid w:val="00791FB4"/>
    <w:rsid w:val="0079316F"/>
    <w:rsid w:val="0079415C"/>
    <w:rsid w:val="007950D3"/>
    <w:rsid w:val="0079586E"/>
    <w:rsid w:val="00797768"/>
    <w:rsid w:val="007A095A"/>
    <w:rsid w:val="007A1404"/>
    <w:rsid w:val="007A1F60"/>
    <w:rsid w:val="007A5458"/>
    <w:rsid w:val="007A59B6"/>
    <w:rsid w:val="007A7571"/>
    <w:rsid w:val="007A7AB5"/>
    <w:rsid w:val="007B0EEB"/>
    <w:rsid w:val="007B1AF2"/>
    <w:rsid w:val="007B2B39"/>
    <w:rsid w:val="007B5ACD"/>
    <w:rsid w:val="007B77A0"/>
    <w:rsid w:val="007C02E6"/>
    <w:rsid w:val="007C062F"/>
    <w:rsid w:val="007C1F54"/>
    <w:rsid w:val="007C2F14"/>
    <w:rsid w:val="007C4106"/>
    <w:rsid w:val="007C41E1"/>
    <w:rsid w:val="007C6672"/>
    <w:rsid w:val="007D14A6"/>
    <w:rsid w:val="007D1864"/>
    <w:rsid w:val="007D302C"/>
    <w:rsid w:val="007D3C6F"/>
    <w:rsid w:val="007D4B09"/>
    <w:rsid w:val="007D4B49"/>
    <w:rsid w:val="007D50E6"/>
    <w:rsid w:val="007D513B"/>
    <w:rsid w:val="007D5489"/>
    <w:rsid w:val="007E04E8"/>
    <w:rsid w:val="007E0D35"/>
    <w:rsid w:val="007E1D96"/>
    <w:rsid w:val="007E25BA"/>
    <w:rsid w:val="007E299E"/>
    <w:rsid w:val="007E3440"/>
    <w:rsid w:val="007E4BD1"/>
    <w:rsid w:val="007E513A"/>
    <w:rsid w:val="007E51D8"/>
    <w:rsid w:val="007E5E49"/>
    <w:rsid w:val="007F07AB"/>
    <w:rsid w:val="007F2590"/>
    <w:rsid w:val="007F410B"/>
    <w:rsid w:val="007F62C2"/>
    <w:rsid w:val="008004BA"/>
    <w:rsid w:val="00800524"/>
    <w:rsid w:val="00800C67"/>
    <w:rsid w:val="0080166E"/>
    <w:rsid w:val="00801971"/>
    <w:rsid w:val="00802A0F"/>
    <w:rsid w:val="0080324D"/>
    <w:rsid w:val="008047B8"/>
    <w:rsid w:val="00805E29"/>
    <w:rsid w:val="008065E5"/>
    <w:rsid w:val="00812151"/>
    <w:rsid w:val="00812FEE"/>
    <w:rsid w:val="00815974"/>
    <w:rsid w:val="00816BD7"/>
    <w:rsid w:val="0082144C"/>
    <w:rsid w:val="008231C1"/>
    <w:rsid w:val="0082455E"/>
    <w:rsid w:val="00825F8A"/>
    <w:rsid w:val="00827696"/>
    <w:rsid w:val="00835342"/>
    <w:rsid w:val="00835682"/>
    <w:rsid w:val="00836147"/>
    <w:rsid w:val="008429A1"/>
    <w:rsid w:val="008439AC"/>
    <w:rsid w:val="00845C47"/>
    <w:rsid w:val="00850B02"/>
    <w:rsid w:val="008512FB"/>
    <w:rsid w:val="00851EA0"/>
    <w:rsid w:val="008547D2"/>
    <w:rsid w:val="00855BC4"/>
    <w:rsid w:val="008565A6"/>
    <w:rsid w:val="008567FC"/>
    <w:rsid w:val="00857753"/>
    <w:rsid w:val="00860346"/>
    <w:rsid w:val="00861490"/>
    <w:rsid w:val="00861599"/>
    <w:rsid w:val="00861AD3"/>
    <w:rsid w:val="00863D91"/>
    <w:rsid w:val="00865BDC"/>
    <w:rsid w:val="00866A09"/>
    <w:rsid w:val="00866A18"/>
    <w:rsid w:val="00866E19"/>
    <w:rsid w:val="00870572"/>
    <w:rsid w:val="00871803"/>
    <w:rsid w:val="0087232C"/>
    <w:rsid w:val="0087287A"/>
    <w:rsid w:val="00874417"/>
    <w:rsid w:val="0087566A"/>
    <w:rsid w:val="00875A96"/>
    <w:rsid w:val="008767D5"/>
    <w:rsid w:val="00877157"/>
    <w:rsid w:val="00877456"/>
    <w:rsid w:val="00877E08"/>
    <w:rsid w:val="00877F06"/>
    <w:rsid w:val="008800AF"/>
    <w:rsid w:val="00881949"/>
    <w:rsid w:val="00881E85"/>
    <w:rsid w:val="00882167"/>
    <w:rsid w:val="00883D1A"/>
    <w:rsid w:val="008844A9"/>
    <w:rsid w:val="008848F9"/>
    <w:rsid w:val="00885496"/>
    <w:rsid w:val="00885BE6"/>
    <w:rsid w:val="008900E2"/>
    <w:rsid w:val="008923E3"/>
    <w:rsid w:val="0089248B"/>
    <w:rsid w:val="00893965"/>
    <w:rsid w:val="00895088"/>
    <w:rsid w:val="008971CC"/>
    <w:rsid w:val="00897861"/>
    <w:rsid w:val="008A0951"/>
    <w:rsid w:val="008A174D"/>
    <w:rsid w:val="008A1831"/>
    <w:rsid w:val="008A2E28"/>
    <w:rsid w:val="008A419F"/>
    <w:rsid w:val="008A55E8"/>
    <w:rsid w:val="008A5923"/>
    <w:rsid w:val="008A6266"/>
    <w:rsid w:val="008A7584"/>
    <w:rsid w:val="008B1151"/>
    <w:rsid w:val="008B2071"/>
    <w:rsid w:val="008B26A0"/>
    <w:rsid w:val="008B3664"/>
    <w:rsid w:val="008B396F"/>
    <w:rsid w:val="008B6FD7"/>
    <w:rsid w:val="008B7F36"/>
    <w:rsid w:val="008C09B2"/>
    <w:rsid w:val="008C0C41"/>
    <w:rsid w:val="008C157E"/>
    <w:rsid w:val="008C35C1"/>
    <w:rsid w:val="008C39EC"/>
    <w:rsid w:val="008C4A82"/>
    <w:rsid w:val="008C558F"/>
    <w:rsid w:val="008D15BA"/>
    <w:rsid w:val="008D5240"/>
    <w:rsid w:val="008D5378"/>
    <w:rsid w:val="008D5B12"/>
    <w:rsid w:val="008D64FE"/>
    <w:rsid w:val="008D6C8C"/>
    <w:rsid w:val="008D78AB"/>
    <w:rsid w:val="008E0AA4"/>
    <w:rsid w:val="008E0D99"/>
    <w:rsid w:val="008E15CA"/>
    <w:rsid w:val="008E5754"/>
    <w:rsid w:val="008E7308"/>
    <w:rsid w:val="008F4EC1"/>
    <w:rsid w:val="008F5359"/>
    <w:rsid w:val="008F6FDC"/>
    <w:rsid w:val="00900DEF"/>
    <w:rsid w:val="00901B8E"/>
    <w:rsid w:val="0090259C"/>
    <w:rsid w:val="00903238"/>
    <w:rsid w:val="0090564C"/>
    <w:rsid w:val="00905CE5"/>
    <w:rsid w:val="00907860"/>
    <w:rsid w:val="0090787C"/>
    <w:rsid w:val="00907FDF"/>
    <w:rsid w:val="00910245"/>
    <w:rsid w:val="009107C0"/>
    <w:rsid w:val="00912FF3"/>
    <w:rsid w:val="00913743"/>
    <w:rsid w:val="009145E0"/>
    <w:rsid w:val="009151F3"/>
    <w:rsid w:val="00916127"/>
    <w:rsid w:val="00916FDC"/>
    <w:rsid w:val="00920AF4"/>
    <w:rsid w:val="00920CCF"/>
    <w:rsid w:val="00923091"/>
    <w:rsid w:val="00924C45"/>
    <w:rsid w:val="00926049"/>
    <w:rsid w:val="00926564"/>
    <w:rsid w:val="00926C0D"/>
    <w:rsid w:val="0093035A"/>
    <w:rsid w:val="0093111F"/>
    <w:rsid w:val="009331E3"/>
    <w:rsid w:val="00934A31"/>
    <w:rsid w:val="00934A92"/>
    <w:rsid w:val="009365E1"/>
    <w:rsid w:val="00936DB3"/>
    <w:rsid w:val="0093777D"/>
    <w:rsid w:val="00937798"/>
    <w:rsid w:val="00942442"/>
    <w:rsid w:val="00942777"/>
    <w:rsid w:val="009450CB"/>
    <w:rsid w:val="009459F1"/>
    <w:rsid w:val="00945A7B"/>
    <w:rsid w:val="009508BA"/>
    <w:rsid w:val="00950D2C"/>
    <w:rsid w:val="00950FA8"/>
    <w:rsid w:val="0095225C"/>
    <w:rsid w:val="009536A4"/>
    <w:rsid w:val="009537B6"/>
    <w:rsid w:val="00953A02"/>
    <w:rsid w:val="00954364"/>
    <w:rsid w:val="00955067"/>
    <w:rsid w:val="00955176"/>
    <w:rsid w:val="00956748"/>
    <w:rsid w:val="00957C65"/>
    <w:rsid w:val="009605EB"/>
    <w:rsid w:val="00960F27"/>
    <w:rsid w:val="00961DA3"/>
    <w:rsid w:val="009627CE"/>
    <w:rsid w:val="00962FAC"/>
    <w:rsid w:val="0096336A"/>
    <w:rsid w:val="009656BB"/>
    <w:rsid w:val="00965B7E"/>
    <w:rsid w:val="00966233"/>
    <w:rsid w:val="00966CD6"/>
    <w:rsid w:val="00973589"/>
    <w:rsid w:val="0097386A"/>
    <w:rsid w:val="00974A6F"/>
    <w:rsid w:val="00975974"/>
    <w:rsid w:val="0097712E"/>
    <w:rsid w:val="009779DC"/>
    <w:rsid w:val="00977BD6"/>
    <w:rsid w:val="00977E4F"/>
    <w:rsid w:val="0098093A"/>
    <w:rsid w:val="00981F9C"/>
    <w:rsid w:val="009832D1"/>
    <w:rsid w:val="009842B5"/>
    <w:rsid w:val="00985BF9"/>
    <w:rsid w:val="00985E7A"/>
    <w:rsid w:val="009873D5"/>
    <w:rsid w:val="00990315"/>
    <w:rsid w:val="00990EC3"/>
    <w:rsid w:val="00991A5B"/>
    <w:rsid w:val="00993384"/>
    <w:rsid w:val="00993472"/>
    <w:rsid w:val="00993E70"/>
    <w:rsid w:val="009940AA"/>
    <w:rsid w:val="009A035B"/>
    <w:rsid w:val="009A0918"/>
    <w:rsid w:val="009A1B55"/>
    <w:rsid w:val="009A244A"/>
    <w:rsid w:val="009A4B90"/>
    <w:rsid w:val="009A4EE6"/>
    <w:rsid w:val="009A65E7"/>
    <w:rsid w:val="009A66C3"/>
    <w:rsid w:val="009A73BD"/>
    <w:rsid w:val="009B09FD"/>
    <w:rsid w:val="009B2BB0"/>
    <w:rsid w:val="009B457A"/>
    <w:rsid w:val="009B56D2"/>
    <w:rsid w:val="009B6597"/>
    <w:rsid w:val="009B67FC"/>
    <w:rsid w:val="009C0CB9"/>
    <w:rsid w:val="009C171B"/>
    <w:rsid w:val="009C1BCA"/>
    <w:rsid w:val="009C439A"/>
    <w:rsid w:val="009C5401"/>
    <w:rsid w:val="009C5F14"/>
    <w:rsid w:val="009C66A0"/>
    <w:rsid w:val="009C70A0"/>
    <w:rsid w:val="009C7B2A"/>
    <w:rsid w:val="009D2B8D"/>
    <w:rsid w:val="009D2F2F"/>
    <w:rsid w:val="009D31BE"/>
    <w:rsid w:val="009D3664"/>
    <w:rsid w:val="009D3D5A"/>
    <w:rsid w:val="009D3FCB"/>
    <w:rsid w:val="009D4076"/>
    <w:rsid w:val="009D4E68"/>
    <w:rsid w:val="009D57C2"/>
    <w:rsid w:val="009D6D5C"/>
    <w:rsid w:val="009E05FA"/>
    <w:rsid w:val="009E0A00"/>
    <w:rsid w:val="009E1081"/>
    <w:rsid w:val="009E2495"/>
    <w:rsid w:val="009E46AA"/>
    <w:rsid w:val="009E5CC4"/>
    <w:rsid w:val="009E6722"/>
    <w:rsid w:val="009E7B13"/>
    <w:rsid w:val="009F157D"/>
    <w:rsid w:val="009F26F2"/>
    <w:rsid w:val="009F3B7B"/>
    <w:rsid w:val="009F5CBB"/>
    <w:rsid w:val="00A00171"/>
    <w:rsid w:val="00A01178"/>
    <w:rsid w:val="00A0206E"/>
    <w:rsid w:val="00A022F9"/>
    <w:rsid w:val="00A03454"/>
    <w:rsid w:val="00A03535"/>
    <w:rsid w:val="00A03962"/>
    <w:rsid w:val="00A03F73"/>
    <w:rsid w:val="00A041D5"/>
    <w:rsid w:val="00A06268"/>
    <w:rsid w:val="00A07383"/>
    <w:rsid w:val="00A102FF"/>
    <w:rsid w:val="00A1172A"/>
    <w:rsid w:val="00A11D27"/>
    <w:rsid w:val="00A12191"/>
    <w:rsid w:val="00A122A6"/>
    <w:rsid w:val="00A136C3"/>
    <w:rsid w:val="00A16310"/>
    <w:rsid w:val="00A16749"/>
    <w:rsid w:val="00A2026C"/>
    <w:rsid w:val="00A22517"/>
    <w:rsid w:val="00A228AE"/>
    <w:rsid w:val="00A232C7"/>
    <w:rsid w:val="00A24146"/>
    <w:rsid w:val="00A244E8"/>
    <w:rsid w:val="00A249A8"/>
    <w:rsid w:val="00A24E0B"/>
    <w:rsid w:val="00A2601F"/>
    <w:rsid w:val="00A26678"/>
    <w:rsid w:val="00A27E69"/>
    <w:rsid w:val="00A35BC1"/>
    <w:rsid w:val="00A40530"/>
    <w:rsid w:val="00A41E54"/>
    <w:rsid w:val="00A44830"/>
    <w:rsid w:val="00A44ED9"/>
    <w:rsid w:val="00A44FD3"/>
    <w:rsid w:val="00A46CF8"/>
    <w:rsid w:val="00A47A6B"/>
    <w:rsid w:val="00A51860"/>
    <w:rsid w:val="00A524AB"/>
    <w:rsid w:val="00A54847"/>
    <w:rsid w:val="00A549AE"/>
    <w:rsid w:val="00A553C6"/>
    <w:rsid w:val="00A567E9"/>
    <w:rsid w:val="00A57C6E"/>
    <w:rsid w:val="00A61EF9"/>
    <w:rsid w:val="00A62047"/>
    <w:rsid w:val="00A62751"/>
    <w:rsid w:val="00A638D5"/>
    <w:rsid w:val="00A640CF"/>
    <w:rsid w:val="00A64280"/>
    <w:rsid w:val="00A654B5"/>
    <w:rsid w:val="00A658C5"/>
    <w:rsid w:val="00A66D62"/>
    <w:rsid w:val="00A6774C"/>
    <w:rsid w:val="00A67E2F"/>
    <w:rsid w:val="00A713C6"/>
    <w:rsid w:val="00A724D5"/>
    <w:rsid w:val="00A72EC3"/>
    <w:rsid w:val="00A7395E"/>
    <w:rsid w:val="00A73D57"/>
    <w:rsid w:val="00A76411"/>
    <w:rsid w:val="00A778DF"/>
    <w:rsid w:val="00A803E7"/>
    <w:rsid w:val="00A80755"/>
    <w:rsid w:val="00A80858"/>
    <w:rsid w:val="00A80ED0"/>
    <w:rsid w:val="00A82369"/>
    <w:rsid w:val="00A829CB"/>
    <w:rsid w:val="00A830C1"/>
    <w:rsid w:val="00A85683"/>
    <w:rsid w:val="00A86422"/>
    <w:rsid w:val="00A86736"/>
    <w:rsid w:val="00A90A99"/>
    <w:rsid w:val="00A90ABF"/>
    <w:rsid w:val="00A928EA"/>
    <w:rsid w:val="00AA09A7"/>
    <w:rsid w:val="00AA09BD"/>
    <w:rsid w:val="00AA2AC7"/>
    <w:rsid w:val="00AA3868"/>
    <w:rsid w:val="00AB0E21"/>
    <w:rsid w:val="00AB2781"/>
    <w:rsid w:val="00AB48DF"/>
    <w:rsid w:val="00AB49CC"/>
    <w:rsid w:val="00AB4C9F"/>
    <w:rsid w:val="00AB59E6"/>
    <w:rsid w:val="00AB5ED5"/>
    <w:rsid w:val="00AB6298"/>
    <w:rsid w:val="00AB78E8"/>
    <w:rsid w:val="00AC16B7"/>
    <w:rsid w:val="00AC171C"/>
    <w:rsid w:val="00AC2A6A"/>
    <w:rsid w:val="00AC4041"/>
    <w:rsid w:val="00AC52C7"/>
    <w:rsid w:val="00AC6CA4"/>
    <w:rsid w:val="00AD05EA"/>
    <w:rsid w:val="00AD1AEB"/>
    <w:rsid w:val="00AD3EB0"/>
    <w:rsid w:val="00AD4053"/>
    <w:rsid w:val="00AD405A"/>
    <w:rsid w:val="00AD51C6"/>
    <w:rsid w:val="00AD6487"/>
    <w:rsid w:val="00AD6A22"/>
    <w:rsid w:val="00AE110C"/>
    <w:rsid w:val="00AE2570"/>
    <w:rsid w:val="00AE39BE"/>
    <w:rsid w:val="00AE3E74"/>
    <w:rsid w:val="00AE42DC"/>
    <w:rsid w:val="00AE5039"/>
    <w:rsid w:val="00AE620F"/>
    <w:rsid w:val="00AF02C3"/>
    <w:rsid w:val="00AF5480"/>
    <w:rsid w:val="00B012F1"/>
    <w:rsid w:val="00B01F88"/>
    <w:rsid w:val="00B033FC"/>
    <w:rsid w:val="00B03C1E"/>
    <w:rsid w:val="00B0609D"/>
    <w:rsid w:val="00B06DE8"/>
    <w:rsid w:val="00B073EF"/>
    <w:rsid w:val="00B111C2"/>
    <w:rsid w:val="00B12E7E"/>
    <w:rsid w:val="00B13DEA"/>
    <w:rsid w:val="00B13F7C"/>
    <w:rsid w:val="00B14D09"/>
    <w:rsid w:val="00B15414"/>
    <w:rsid w:val="00B160F4"/>
    <w:rsid w:val="00B1794C"/>
    <w:rsid w:val="00B21811"/>
    <w:rsid w:val="00B236EE"/>
    <w:rsid w:val="00B24AA8"/>
    <w:rsid w:val="00B25D74"/>
    <w:rsid w:val="00B26BA8"/>
    <w:rsid w:val="00B30C72"/>
    <w:rsid w:val="00B3148C"/>
    <w:rsid w:val="00B3304F"/>
    <w:rsid w:val="00B339E7"/>
    <w:rsid w:val="00B353BA"/>
    <w:rsid w:val="00B35DDE"/>
    <w:rsid w:val="00B36AEB"/>
    <w:rsid w:val="00B370F2"/>
    <w:rsid w:val="00B37528"/>
    <w:rsid w:val="00B404BC"/>
    <w:rsid w:val="00B40B7C"/>
    <w:rsid w:val="00B414BB"/>
    <w:rsid w:val="00B414CA"/>
    <w:rsid w:val="00B42143"/>
    <w:rsid w:val="00B4396D"/>
    <w:rsid w:val="00B4524E"/>
    <w:rsid w:val="00B453A9"/>
    <w:rsid w:val="00B467E3"/>
    <w:rsid w:val="00B4770B"/>
    <w:rsid w:val="00B50C3B"/>
    <w:rsid w:val="00B523A7"/>
    <w:rsid w:val="00B52D12"/>
    <w:rsid w:val="00B54C04"/>
    <w:rsid w:val="00B54CFD"/>
    <w:rsid w:val="00B61B62"/>
    <w:rsid w:val="00B6228B"/>
    <w:rsid w:val="00B64990"/>
    <w:rsid w:val="00B66AB3"/>
    <w:rsid w:val="00B7037D"/>
    <w:rsid w:val="00B71A62"/>
    <w:rsid w:val="00B722FE"/>
    <w:rsid w:val="00B72763"/>
    <w:rsid w:val="00B73A27"/>
    <w:rsid w:val="00B74967"/>
    <w:rsid w:val="00B752EA"/>
    <w:rsid w:val="00B76405"/>
    <w:rsid w:val="00B7775F"/>
    <w:rsid w:val="00B77910"/>
    <w:rsid w:val="00B812BB"/>
    <w:rsid w:val="00B85420"/>
    <w:rsid w:val="00B85650"/>
    <w:rsid w:val="00B926C3"/>
    <w:rsid w:val="00B927C5"/>
    <w:rsid w:val="00B941F7"/>
    <w:rsid w:val="00B94846"/>
    <w:rsid w:val="00B94982"/>
    <w:rsid w:val="00B95722"/>
    <w:rsid w:val="00B9696C"/>
    <w:rsid w:val="00BA212F"/>
    <w:rsid w:val="00BA348A"/>
    <w:rsid w:val="00BA4D7A"/>
    <w:rsid w:val="00BA5D91"/>
    <w:rsid w:val="00BB0170"/>
    <w:rsid w:val="00BB1193"/>
    <w:rsid w:val="00BB20C9"/>
    <w:rsid w:val="00BB2498"/>
    <w:rsid w:val="00BB5F7C"/>
    <w:rsid w:val="00BB7972"/>
    <w:rsid w:val="00BB7EEE"/>
    <w:rsid w:val="00BC1D93"/>
    <w:rsid w:val="00BC1F83"/>
    <w:rsid w:val="00BC2A14"/>
    <w:rsid w:val="00BC2F11"/>
    <w:rsid w:val="00BC3438"/>
    <w:rsid w:val="00BC4754"/>
    <w:rsid w:val="00BC5E68"/>
    <w:rsid w:val="00BC784A"/>
    <w:rsid w:val="00BC7B88"/>
    <w:rsid w:val="00BD2FF5"/>
    <w:rsid w:val="00BD31B4"/>
    <w:rsid w:val="00BD38B5"/>
    <w:rsid w:val="00BD7BEC"/>
    <w:rsid w:val="00BE00A3"/>
    <w:rsid w:val="00BE3574"/>
    <w:rsid w:val="00BE35CF"/>
    <w:rsid w:val="00BE35E4"/>
    <w:rsid w:val="00BE434D"/>
    <w:rsid w:val="00BE6606"/>
    <w:rsid w:val="00BE7773"/>
    <w:rsid w:val="00BF008B"/>
    <w:rsid w:val="00BF064B"/>
    <w:rsid w:val="00BF1EB9"/>
    <w:rsid w:val="00BF34B2"/>
    <w:rsid w:val="00BF4722"/>
    <w:rsid w:val="00BF579A"/>
    <w:rsid w:val="00BF5E5D"/>
    <w:rsid w:val="00BF6730"/>
    <w:rsid w:val="00BF6D5D"/>
    <w:rsid w:val="00BF769E"/>
    <w:rsid w:val="00BF7DB6"/>
    <w:rsid w:val="00C00DF5"/>
    <w:rsid w:val="00C01190"/>
    <w:rsid w:val="00C020D7"/>
    <w:rsid w:val="00C03A73"/>
    <w:rsid w:val="00C04E3F"/>
    <w:rsid w:val="00C050EB"/>
    <w:rsid w:val="00C0617E"/>
    <w:rsid w:val="00C065A4"/>
    <w:rsid w:val="00C06E4D"/>
    <w:rsid w:val="00C070D5"/>
    <w:rsid w:val="00C07BFB"/>
    <w:rsid w:val="00C1074E"/>
    <w:rsid w:val="00C10B58"/>
    <w:rsid w:val="00C118D9"/>
    <w:rsid w:val="00C142A1"/>
    <w:rsid w:val="00C15445"/>
    <w:rsid w:val="00C1548B"/>
    <w:rsid w:val="00C2066E"/>
    <w:rsid w:val="00C20AE0"/>
    <w:rsid w:val="00C20B0E"/>
    <w:rsid w:val="00C2334A"/>
    <w:rsid w:val="00C2377B"/>
    <w:rsid w:val="00C2387B"/>
    <w:rsid w:val="00C248F0"/>
    <w:rsid w:val="00C256CF"/>
    <w:rsid w:val="00C25C33"/>
    <w:rsid w:val="00C2629D"/>
    <w:rsid w:val="00C27E24"/>
    <w:rsid w:val="00C311ED"/>
    <w:rsid w:val="00C31678"/>
    <w:rsid w:val="00C31D41"/>
    <w:rsid w:val="00C3273F"/>
    <w:rsid w:val="00C34626"/>
    <w:rsid w:val="00C3487B"/>
    <w:rsid w:val="00C35D40"/>
    <w:rsid w:val="00C3623A"/>
    <w:rsid w:val="00C37B18"/>
    <w:rsid w:val="00C445AE"/>
    <w:rsid w:val="00C44FA9"/>
    <w:rsid w:val="00C46B64"/>
    <w:rsid w:val="00C46D75"/>
    <w:rsid w:val="00C471F5"/>
    <w:rsid w:val="00C50125"/>
    <w:rsid w:val="00C52E7B"/>
    <w:rsid w:val="00C54D73"/>
    <w:rsid w:val="00C55422"/>
    <w:rsid w:val="00C55F01"/>
    <w:rsid w:val="00C56574"/>
    <w:rsid w:val="00C5780A"/>
    <w:rsid w:val="00C6129B"/>
    <w:rsid w:val="00C617AF"/>
    <w:rsid w:val="00C61868"/>
    <w:rsid w:val="00C660E0"/>
    <w:rsid w:val="00C66A12"/>
    <w:rsid w:val="00C66F56"/>
    <w:rsid w:val="00C7154C"/>
    <w:rsid w:val="00C7196A"/>
    <w:rsid w:val="00C72A25"/>
    <w:rsid w:val="00C735C5"/>
    <w:rsid w:val="00C7395F"/>
    <w:rsid w:val="00C74C8A"/>
    <w:rsid w:val="00C74D2C"/>
    <w:rsid w:val="00C759CA"/>
    <w:rsid w:val="00C769D9"/>
    <w:rsid w:val="00C775B7"/>
    <w:rsid w:val="00C77DBB"/>
    <w:rsid w:val="00C80726"/>
    <w:rsid w:val="00C82498"/>
    <w:rsid w:val="00C82A89"/>
    <w:rsid w:val="00C84543"/>
    <w:rsid w:val="00C84730"/>
    <w:rsid w:val="00C84AC7"/>
    <w:rsid w:val="00C857D9"/>
    <w:rsid w:val="00C86091"/>
    <w:rsid w:val="00C861D3"/>
    <w:rsid w:val="00C87EFD"/>
    <w:rsid w:val="00C9208B"/>
    <w:rsid w:val="00C9228D"/>
    <w:rsid w:val="00C92AA1"/>
    <w:rsid w:val="00C93350"/>
    <w:rsid w:val="00C93FE1"/>
    <w:rsid w:val="00C96B56"/>
    <w:rsid w:val="00CA18F5"/>
    <w:rsid w:val="00CA4B60"/>
    <w:rsid w:val="00CA594C"/>
    <w:rsid w:val="00CA5EBC"/>
    <w:rsid w:val="00CA605E"/>
    <w:rsid w:val="00CA6427"/>
    <w:rsid w:val="00CA73AA"/>
    <w:rsid w:val="00CA7C4E"/>
    <w:rsid w:val="00CB0402"/>
    <w:rsid w:val="00CB0F34"/>
    <w:rsid w:val="00CB1827"/>
    <w:rsid w:val="00CB23DF"/>
    <w:rsid w:val="00CB4B76"/>
    <w:rsid w:val="00CB51C2"/>
    <w:rsid w:val="00CB5C20"/>
    <w:rsid w:val="00CB6199"/>
    <w:rsid w:val="00CB70EF"/>
    <w:rsid w:val="00CB7B37"/>
    <w:rsid w:val="00CB7E2E"/>
    <w:rsid w:val="00CC16DD"/>
    <w:rsid w:val="00CC2353"/>
    <w:rsid w:val="00CC287C"/>
    <w:rsid w:val="00CC4CBC"/>
    <w:rsid w:val="00CC5659"/>
    <w:rsid w:val="00CC6922"/>
    <w:rsid w:val="00CC7AB9"/>
    <w:rsid w:val="00CD2B86"/>
    <w:rsid w:val="00CD385F"/>
    <w:rsid w:val="00CD4135"/>
    <w:rsid w:val="00CD5281"/>
    <w:rsid w:val="00CD5E70"/>
    <w:rsid w:val="00CD7B91"/>
    <w:rsid w:val="00CE0DCA"/>
    <w:rsid w:val="00CE1521"/>
    <w:rsid w:val="00CE2F48"/>
    <w:rsid w:val="00CE3ECB"/>
    <w:rsid w:val="00CE5433"/>
    <w:rsid w:val="00CE6437"/>
    <w:rsid w:val="00CE676E"/>
    <w:rsid w:val="00CE7175"/>
    <w:rsid w:val="00CF22D3"/>
    <w:rsid w:val="00CF355F"/>
    <w:rsid w:val="00CF5925"/>
    <w:rsid w:val="00CF66C6"/>
    <w:rsid w:val="00D00055"/>
    <w:rsid w:val="00D04523"/>
    <w:rsid w:val="00D047B1"/>
    <w:rsid w:val="00D04C7E"/>
    <w:rsid w:val="00D106DF"/>
    <w:rsid w:val="00D12E75"/>
    <w:rsid w:val="00D13607"/>
    <w:rsid w:val="00D15636"/>
    <w:rsid w:val="00D16D89"/>
    <w:rsid w:val="00D172C5"/>
    <w:rsid w:val="00D17350"/>
    <w:rsid w:val="00D200A4"/>
    <w:rsid w:val="00D20685"/>
    <w:rsid w:val="00D22A24"/>
    <w:rsid w:val="00D23768"/>
    <w:rsid w:val="00D25AFA"/>
    <w:rsid w:val="00D26337"/>
    <w:rsid w:val="00D26C76"/>
    <w:rsid w:val="00D317AD"/>
    <w:rsid w:val="00D3233E"/>
    <w:rsid w:val="00D32627"/>
    <w:rsid w:val="00D36AD3"/>
    <w:rsid w:val="00D37686"/>
    <w:rsid w:val="00D40033"/>
    <w:rsid w:val="00D4042F"/>
    <w:rsid w:val="00D40DB7"/>
    <w:rsid w:val="00D43531"/>
    <w:rsid w:val="00D44AF2"/>
    <w:rsid w:val="00D4538C"/>
    <w:rsid w:val="00D45680"/>
    <w:rsid w:val="00D4708C"/>
    <w:rsid w:val="00D514DB"/>
    <w:rsid w:val="00D51D08"/>
    <w:rsid w:val="00D51DDF"/>
    <w:rsid w:val="00D5255A"/>
    <w:rsid w:val="00D52617"/>
    <w:rsid w:val="00D52707"/>
    <w:rsid w:val="00D53CE6"/>
    <w:rsid w:val="00D5725E"/>
    <w:rsid w:val="00D575F2"/>
    <w:rsid w:val="00D633C3"/>
    <w:rsid w:val="00D64263"/>
    <w:rsid w:val="00D648F0"/>
    <w:rsid w:val="00D700E2"/>
    <w:rsid w:val="00D736DF"/>
    <w:rsid w:val="00D74618"/>
    <w:rsid w:val="00D7674E"/>
    <w:rsid w:val="00D77D91"/>
    <w:rsid w:val="00D81E87"/>
    <w:rsid w:val="00D82B84"/>
    <w:rsid w:val="00D830BF"/>
    <w:rsid w:val="00D84649"/>
    <w:rsid w:val="00D847F9"/>
    <w:rsid w:val="00D87398"/>
    <w:rsid w:val="00D910AE"/>
    <w:rsid w:val="00D91842"/>
    <w:rsid w:val="00D92035"/>
    <w:rsid w:val="00D92CBE"/>
    <w:rsid w:val="00D93092"/>
    <w:rsid w:val="00D93A88"/>
    <w:rsid w:val="00D93AE1"/>
    <w:rsid w:val="00D96381"/>
    <w:rsid w:val="00D97E08"/>
    <w:rsid w:val="00D97EB6"/>
    <w:rsid w:val="00DA00EB"/>
    <w:rsid w:val="00DA0BE1"/>
    <w:rsid w:val="00DA2097"/>
    <w:rsid w:val="00DA6A8B"/>
    <w:rsid w:val="00DA76D8"/>
    <w:rsid w:val="00DB32DA"/>
    <w:rsid w:val="00DB3C3F"/>
    <w:rsid w:val="00DB45D3"/>
    <w:rsid w:val="00DB48F4"/>
    <w:rsid w:val="00DB5535"/>
    <w:rsid w:val="00DB5D75"/>
    <w:rsid w:val="00DB5E61"/>
    <w:rsid w:val="00DB6E59"/>
    <w:rsid w:val="00DC0301"/>
    <w:rsid w:val="00DC11D8"/>
    <w:rsid w:val="00DC2371"/>
    <w:rsid w:val="00DC2896"/>
    <w:rsid w:val="00DC2AC8"/>
    <w:rsid w:val="00DC3E01"/>
    <w:rsid w:val="00DC4886"/>
    <w:rsid w:val="00DC50B0"/>
    <w:rsid w:val="00DC5C52"/>
    <w:rsid w:val="00DC5ECE"/>
    <w:rsid w:val="00DC74E5"/>
    <w:rsid w:val="00DD14AE"/>
    <w:rsid w:val="00DD5EC4"/>
    <w:rsid w:val="00DD6309"/>
    <w:rsid w:val="00DD6B8E"/>
    <w:rsid w:val="00DE062E"/>
    <w:rsid w:val="00DE09E6"/>
    <w:rsid w:val="00DE0C66"/>
    <w:rsid w:val="00DE2FD7"/>
    <w:rsid w:val="00DE3E82"/>
    <w:rsid w:val="00DE435E"/>
    <w:rsid w:val="00DE5BC6"/>
    <w:rsid w:val="00DE62C8"/>
    <w:rsid w:val="00DE6EBB"/>
    <w:rsid w:val="00DF0E06"/>
    <w:rsid w:val="00DF23FD"/>
    <w:rsid w:val="00DF41F4"/>
    <w:rsid w:val="00DF55FC"/>
    <w:rsid w:val="00DF6BF6"/>
    <w:rsid w:val="00DF72D9"/>
    <w:rsid w:val="00E02075"/>
    <w:rsid w:val="00E02ECE"/>
    <w:rsid w:val="00E032E1"/>
    <w:rsid w:val="00E05BB1"/>
    <w:rsid w:val="00E0665A"/>
    <w:rsid w:val="00E076D7"/>
    <w:rsid w:val="00E14299"/>
    <w:rsid w:val="00E1526C"/>
    <w:rsid w:val="00E159DE"/>
    <w:rsid w:val="00E15C5F"/>
    <w:rsid w:val="00E15E81"/>
    <w:rsid w:val="00E16B28"/>
    <w:rsid w:val="00E26719"/>
    <w:rsid w:val="00E26C67"/>
    <w:rsid w:val="00E30087"/>
    <w:rsid w:val="00E314ED"/>
    <w:rsid w:val="00E33DF6"/>
    <w:rsid w:val="00E360AE"/>
    <w:rsid w:val="00E37A4E"/>
    <w:rsid w:val="00E42F8E"/>
    <w:rsid w:val="00E43115"/>
    <w:rsid w:val="00E450ED"/>
    <w:rsid w:val="00E4547D"/>
    <w:rsid w:val="00E462EC"/>
    <w:rsid w:val="00E46E96"/>
    <w:rsid w:val="00E47454"/>
    <w:rsid w:val="00E50968"/>
    <w:rsid w:val="00E522C9"/>
    <w:rsid w:val="00E52449"/>
    <w:rsid w:val="00E5313E"/>
    <w:rsid w:val="00E53768"/>
    <w:rsid w:val="00E578AA"/>
    <w:rsid w:val="00E605FE"/>
    <w:rsid w:val="00E62674"/>
    <w:rsid w:val="00E636E5"/>
    <w:rsid w:val="00E637C0"/>
    <w:rsid w:val="00E63C88"/>
    <w:rsid w:val="00E6422E"/>
    <w:rsid w:val="00E64B69"/>
    <w:rsid w:val="00E65CD7"/>
    <w:rsid w:val="00E72F1E"/>
    <w:rsid w:val="00E74022"/>
    <w:rsid w:val="00E75512"/>
    <w:rsid w:val="00E75554"/>
    <w:rsid w:val="00E75774"/>
    <w:rsid w:val="00E76D48"/>
    <w:rsid w:val="00E76DE1"/>
    <w:rsid w:val="00E80551"/>
    <w:rsid w:val="00E81201"/>
    <w:rsid w:val="00E8125B"/>
    <w:rsid w:val="00E825AF"/>
    <w:rsid w:val="00E83F82"/>
    <w:rsid w:val="00E84DE2"/>
    <w:rsid w:val="00E87F1F"/>
    <w:rsid w:val="00E907DF"/>
    <w:rsid w:val="00E91738"/>
    <w:rsid w:val="00E91EF2"/>
    <w:rsid w:val="00E92C24"/>
    <w:rsid w:val="00E935DE"/>
    <w:rsid w:val="00E95015"/>
    <w:rsid w:val="00E97B62"/>
    <w:rsid w:val="00EA023A"/>
    <w:rsid w:val="00EA168A"/>
    <w:rsid w:val="00EA1B21"/>
    <w:rsid w:val="00EA1DD7"/>
    <w:rsid w:val="00EA24AA"/>
    <w:rsid w:val="00EA2C67"/>
    <w:rsid w:val="00EA2F0E"/>
    <w:rsid w:val="00EA3F02"/>
    <w:rsid w:val="00EA5660"/>
    <w:rsid w:val="00EA5D05"/>
    <w:rsid w:val="00EA619F"/>
    <w:rsid w:val="00EA661D"/>
    <w:rsid w:val="00EA6CA0"/>
    <w:rsid w:val="00EB0249"/>
    <w:rsid w:val="00EB03DB"/>
    <w:rsid w:val="00EB11D7"/>
    <w:rsid w:val="00EB30F1"/>
    <w:rsid w:val="00EB4815"/>
    <w:rsid w:val="00EB48EC"/>
    <w:rsid w:val="00EB4DF5"/>
    <w:rsid w:val="00EB6F66"/>
    <w:rsid w:val="00EC5324"/>
    <w:rsid w:val="00EC6680"/>
    <w:rsid w:val="00ED3891"/>
    <w:rsid w:val="00ED424D"/>
    <w:rsid w:val="00ED652F"/>
    <w:rsid w:val="00ED6CE4"/>
    <w:rsid w:val="00ED7ADB"/>
    <w:rsid w:val="00EE0359"/>
    <w:rsid w:val="00EE05F5"/>
    <w:rsid w:val="00EE1598"/>
    <w:rsid w:val="00EE2B23"/>
    <w:rsid w:val="00EE2D5C"/>
    <w:rsid w:val="00EE5A0A"/>
    <w:rsid w:val="00EE622D"/>
    <w:rsid w:val="00EE6B7F"/>
    <w:rsid w:val="00EE7645"/>
    <w:rsid w:val="00EE7DCA"/>
    <w:rsid w:val="00EF1F75"/>
    <w:rsid w:val="00EF1FA5"/>
    <w:rsid w:val="00EF442B"/>
    <w:rsid w:val="00F016B0"/>
    <w:rsid w:val="00F01AFD"/>
    <w:rsid w:val="00F035E8"/>
    <w:rsid w:val="00F04221"/>
    <w:rsid w:val="00F04F69"/>
    <w:rsid w:val="00F0576A"/>
    <w:rsid w:val="00F05F64"/>
    <w:rsid w:val="00F072FA"/>
    <w:rsid w:val="00F10993"/>
    <w:rsid w:val="00F1193D"/>
    <w:rsid w:val="00F11D87"/>
    <w:rsid w:val="00F13F60"/>
    <w:rsid w:val="00F14B12"/>
    <w:rsid w:val="00F14B75"/>
    <w:rsid w:val="00F158AD"/>
    <w:rsid w:val="00F1732B"/>
    <w:rsid w:val="00F2302E"/>
    <w:rsid w:val="00F24C9B"/>
    <w:rsid w:val="00F24E42"/>
    <w:rsid w:val="00F250FB"/>
    <w:rsid w:val="00F26001"/>
    <w:rsid w:val="00F2735A"/>
    <w:rsid w:val="00F316AE"/>
    <w:rsid w:val="00F321D8"/>
    <w:rsid w:val="00F323BF"/>
    <w:rsid w:val="00F3264B"/>
    <w:rsid w:val="00F331F5"/>
    <w:rsid w:val="00F36881"/>
    <w:rsid w:val="00F410DC"/>
    <w:rsid w:val="00F411B5"/>
    <w:rsid w:val="00F413CC"/>
    <w:rsid w:val="00F42B9F"/>
    <w:rsid w:val="00F42CE3"/>
    <w:rsid w:val="00F4341C"/>
    <w:rsid w:val="00F436C6"/>
    <w:rsid w:val="00F43C03"/>
    <w:rsid w:val="00F450CF"/>
    <w:rsid w:val="00F455F4"/>
    <w:rsid w:val="00F4633B"/>
    <w:rsid w:val="00F46AB2"/>
    <w:rsid w:val="00F47367"/>
    <w:rsid w:val="00F47D38"/>
    <w:rsid w:val="00F501D8"/>
    <w:rsid w:val="00F50336"/>
    <w:rsid w:val="00F509C1"/>
    <w:rsid w:val="00F50F4A"/>
    <w:rsid w:val="00F51033"/>
    <w:rsid w:val="00F52D13"/>
    <w:rsid w:val="00F53FF7"/>
    <w:rsid w:val="00F5432F"/>
    <w:rsid w:val="00F54367"/>
    <w:rsid w:val="00F55E50"/>
    <w:rsid w:val="00F65913"/>
    <w:rsid w:val="00F66011"/>
    <w:rsid w:val="00F70DA1"/>
    <w:rsid w:val="00F712E0"/>
    <w:rsid w:val="00F71B6B"/>
    <w:rsid w:val="00F722A9"/>
    <w:rsid w:val="00F723A1"/>
    <w:rsid w:val="00F728A2"/>
    <w:rsid w:val="00F7466F"/>
    <w:rsid w:val="00F75B22"/>
    <w:rsid w:val="00F75E92"/>
    <w:rsid w:val="00F75FAE"/>
    <w:rsid w:val="00F7639E"/>
    <w:rsid w:val="00F76E39"/>
    <w:rsid w:val="00F773FC"/>
    <w:rsid w:val="00F77591"/>
    <w:rsid w:val="00F778E7"/>
    <w:rsid w:val="00F845D7"/>
    <w:rsid w:val="00F84AD7"/>
    <w:rsid w:val="00F8588A"/>
    <w:rsid w:val="00F85BBC"/>
    <w:rsid w:val="00F94368"/>
    <w:rsid w:val="00F94683"/>
    <w:rsid w:val="00F94BB6"/>
    <w:rsid w:val="00FA16DC"/>
    <w:rsid w:val="00FA51D5"/>
    <w:rsid w:val="00FA55F9"/>
    <w:rsid w:val="00FA7ED8"/>
    <w:rsid w:val="00FB13E0"/>
    <w:rsid w:val="00FB181E"/>
    <w:rsid w:val="00FB371B"/>
    <w:rsid w:val="00FB408D"/>
    <w:rsid w:val="00FB420E"/>
    <w:rsid w:val="00FB7352"/>
    <w:rsid w:val="00FC0874"/>
    <w:rsid w:val="00FC1048"/>
    <w:rsid w:val="00FC1198"/>
    <w:rsid w:val="00FC1878"/>
    <w:rsid w:val="00FC1F41"/>
    <w:rsid w:val="00FC3098"/>
    <w:rsid w:val="00FC432C"/>
    <w:rsid w:val="00FC5322"/>
    <w:rsid w:val="00FC6FF4"/>
    <w:rsid w:val="00FC7E4F"/>
    <w:rsid w:val="00FD0849"/>
    <w:rsid w:val="00FD3AEF"/>
    <w:rsid w:val="00FD488B"/>
    <w:rsid w:val="00FD5400"/>
    <w:rsid w:val="00FD5B8E"/>
    <w:rsid w:val="00FE0B63"/>
    <w:rsid w:val="00FE1C31"/>
    <w:rsid w:val="00FE3970"/>
    <w:rsid w:val="00FE486E"/>
    <w:rsid w:val="00FE4C07"/>
    <w:rsid w:val="00FE5759"/>
    <w:rsid w:val="00FE6317"/>
    <w:rsid w:val="00FE706A"/>
    <w:rsid w:val="00FF2409"/>
    <w:rsid w:val="00FF2420"/>
    <w:rsid w:val="00FF4B3D"/>
    <w:rsid w:val="00FF629C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1AE2633"/>
  <w15:docId w15:val="{10091DDE-5D04-47A3-80E9-2EB40EFC2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uiPriority="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A17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2D215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qFormat/>
    <w:rsid w:val="00E812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translate">
    <w:name w:val="notranslate"/>
    <w:basedOn w:val="Normal"/>
    <w:rsid w:val="002D2154"/>
    <w:pPr>
      <w:spacing w:before="100" w:beforeAutospacing="1" w:after="100" w:afterAutospacing="1"/>
    </w:pPr>
  </w:style>
  <w:style w:type="paragraph" w:customStyle="1" w:styleId="tacreatedat">
    <w:name w:val="ta_createdat"/>
    <w:basedOn w:val="Normal"/>
    <w:rsid w:val="002D2154"/>
    <w:pPr>
      <w:spacing w:before="100" w:beforeAutospacing="1" w:after="100" w:afterAutospacing="1"/>
    </w:pPr>
  </w:style>
  <w:style w:type="character" w:styleId="Hyperlink">
    <w:name w:val="Hyperlink"/>
    <w:rsid w:val="002D2154"/>
    <w:rPr>
      <w:color w:val="0000FF"/>
      <w:u w:val="single"/>
    </w:rPr>
  </w:style>
  <w:style w:type="character" w:customStyle="1" w:styleId="lang-header">
    <w:name w:val="lang-header"/>
    <w:basedOn w:val="DefaultParagraphFont"/>
    <w:rsid w:val="002D2154"/>
  </w:style>
  <w:style w:type="character" w:customStyle="1" w:styleId="copyright">
    <w:name w:val="copyright"/>
    <w:basedOn w:val="DefaultParagraphFont"/>
    <w:rsid w:val="002D2154"/>
  </w:style>
  <w:style w:type="paragraph" w:styleId="NormalWeb">
    <w:name w:val="Normal (Web)"/>
    <w:basedOn w:val="Normal"/>
    <w:uiPriority w:val="99"/>
    <w:rsid w:val="001A2880"/>
    <w:pPr>
      <w:spacing w:before="100" w:beforeAutospacing="1" w:after="100" w:afterAutospacing="1"/>
    </w:pPr>
  </w:style>
  <w:style w:type="character" w:customStyle="1" w:styleId="revisiontext">
    <w:name w:val="revisiontext"/>
    <w:basedOn w:val="DefaultParagraphFont"/>
    <w:rsid w:val="00E8125B"/>
  </w:style>
  <w:style w:type="paragraph" w:styleId="ListParagraph">
    <w:name w:val="List Paragraph"/>
    <w:basedOn w:val="Normal"/>
    <w:uiPriority w:val="34"/>
    <w:qFormat/>
    <w:rsid w:val="00EA566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NormalWeb3">
    <w:name w:val="Normal (Web)3"/>
    <w:basedOn w:val="Normal"/>
    <w:rsid w:val="00F84AD7"/>
    <w:pPr>
      <w:spacing w:before="100" w:beforeAutospacing="1" w:after="100" w:afterAutospacing="1" w:line="360" w:lineRule="atLeast"/>
    </w:pPr>
    <w:rPr>
      <w:sz w:val="20"/>
      <w:szCs w:val="20"/>
    </w:rPr>
  </w:style>
  <w:style w:type="paragraph" w:styleId="FootnoteText">
    <w:name w:val="footnote text"/>
    <w:basedOn w:val="Normal"/>
    <w:semiHidden/>
    <w:rsid w:val="00A136C3"/>
    <w:rPr>
      <w:sz w:val="20"/>
      <w:szCs w:val="20"/>
    </w:rPr>
  </w:style>
  <w:style w:type="character" w:styleId="FootnoteReference">
    <w:name w:val="footnote reference"/>
    <w:semiHidden/>
    <w:rsid w:val="00A136C3"/>
    <w:rPr>
      <w:vertAlign w:val="superscript"/>
    </w:rPr>
  </w:style>
  <w:style w:type="character" w:styleId="PageNumber">
    <w:name w:val="page number"/>
    <w:basedOn w:val="DefaultParagraphFont"/>
    <w:rsid w:val="007868BD"/>
  </w:style>
  <w:style w:type="character" w:styleId="FollowedHyperlink">
    <w:name w:val="FollowedHyperlink"/>
    <w:rsid w:val="00BC7B88"/>
    <w:rPr>
      <w:color w:val="800080"/>
      <w:u w:val="single"/>
    </w:rPr>
  </w:style>
  <w:style w:type="table" w:styleId="TableGrid">
    <w:name w:val="Table Grid"/>
    <w:basedOn w:val="TableNormal"/>
    <w:rsid w:val="005700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477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77FE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F3264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F3264B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F3264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3264B"/>
    <w:rPr>
      <w:sz w:val="24"/>
      <w:szCs w:val="24"/>
    </w:rPr>
  </w:style>
  <w:style w:type="character" w:styleId="Strong">
    <w:name w:val="Strong"/>
    <w:uiPriority w:val="22"/>
    <w:qFormat/>
    <w:rsid w:val="007A59B6"/>
    <w:rPr>
      <w:rFonts w:cs="Times New Roman"/>
      <w:b/>
      <w:bCs/>
    </w:rPr>
  </w:style>
  <w:style w:type="paragraph" w:styleId="NoSpacing">
    <w:name w:val="No Spacing"/>
    <w:qFormat/>
    <w:rsid w:val="00B72763"/>
    <w:rPr>
      <w:rFonts w:ascii="Calibri" w:eastAsia="Calibri" w:hAnsi="Calibri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568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56874"/>
    <w:rPr>
      <w:rFonts w:ascii="Courier New" w:hAnsi="Courier New" w:cs="Courier New"/>
    </w:rPr>
  </w:style>
  <w:style w:type="character" w:customStyle="1" w:styleId="Heading1Char">
    <w:name w:val="Heading 1 Char"/>
    <w:basedOn w:val="DefaultParagraphFont"/>
    <w:link w:val="Heading1"/>
    <w:rsid w:val="008A17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pple-converted-space">
    <w:name w:val="apple-converted-space"/>
    <w:basedOn w:val="DefaultParagraphFont"/>
    <w:rsid w:val="00011D5B"/>
  </w:style>
  <w:style w:type="character" w:customStyle="1" w:styleId="Heading2Char">
    <w:name w:val="Heading 2 Char"/>
    <w:basedOn w:val="DefaultParagraphFont"/>
    <w:link w:val="Heading2"/>
    <w:uiPriority w:val="9"/>
    <w:rsid w:val="00011D5B"/>
    <w:rPr>
      <w:b/>
      <w:bCs/>
      <w:sz w:val="36"/>
      <w:szCs w:val="36"/>
    </w:rPr>
  </w:style>
  <w:style w:type="character" w:styleId="Emphasis">
    <w:name w:val="Emphasis"/>
    <w:basedOn w:val="DefaultParagraphFont"/>
    <w:qFormat/>
    <w:rsid w:val="001755A7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F413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71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4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6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150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49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8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83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8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6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72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09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9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261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43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442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77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3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8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79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9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70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76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02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1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9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1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6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45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87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3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85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066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026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771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98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3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282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2250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78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850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677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2674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056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5772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5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1798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192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6465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4770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5599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707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33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477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46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33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513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5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197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80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1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83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52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59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29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2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microsoft.com/office/2007/relationships/hdphoto" Target="media/hdphoto1.wdp"/><Relationship Id="rId18" Type="http://schemas.openxmlformats.org/officeDocument/2006/relationships/image" Target="media/image8.jpeg"/><Relationship Id="rId26" Type="http://schemas.openxmlformats.org/officeDocument/2006/relationships/image" Target="media/image16.jpeg"/><Relationship Id="rId21" Type="http://schemas.openxmlformats.org/officeDocument/2006/relationships/image" Target="media/image11.jpeg"/><Relationship Id="rId34" Type="http://schemas.openxmlformats.org/officeDocument/2006/relationships/image" Target="media/image22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7.jpeg"/><Relationship Id="rId25" Type="http://schemas.openxmlformats.org/officeDocument/2006/relationships/image" Target="media/image15.jpeg"/><Relationship Id="rId33" Type="http://schemas.microsoft.com/office/2007/relationships/hdphoto" Target="media/hdphoto3.wdp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0" Type="http://schemas.openxmlformats.org/officeDocument/2006/relationships/image" Target="media/image10.jpeg"/><Relationship Id="rId29" Type="http://schemas.openxmlformats.org/officeDocument/2006/relationships/image" Target="media/image18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jpeg"/><Relationship Id="rId32" Type="http://schemas.openxmlformats.org/officeDocument/2006/relationships/image" Target="media/image21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hdphoto" Target="media/hdphoto2.wdp"/><Relationship Id="rId23" Type="http://schemas.openxmlformats.org/officeDocument/2006/relationships/image" Target="media/image13.jpeg"/><Relationship Id="rId28" Type="http://schemas.openxmlformats.org/officeDocument/2006/relationships/footer" Target="footer1.xml"/><Relationship Id="rId36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9.gif"/><Relationship Id="rId31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image" Target="media/image12.jpeg"/><Relationship Id="rId27" Type="http://schemas.openxmlformats.org/officeDocument/2006/relationships/image" Target="media/image17.jpeg"/><Relationship Id="rId30" Type="http://schemas.openxmlformats.org/officeDocument/2006/relationships/image" Target="media/image19.jpeg"/><Relationship Id="rId35" Type="http://schemas.openxmlformats.org/officeDocument/2006/relationships/image" Target="media/image23.jpeg"/><Relationship Id="rId8" Type="http://schemas.openxmlformats.org/officeDocument/2006/relationships/hyperlink" Target="https://www.learner.org/series/the-habitable-planet-a-systems-approach-to-environmental-science/ecosystems/ecosystems-video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16B0C-743A-4FF4-8E9D-81C4C9492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Food web SHO</vt:lpstr>
    </vt:vector>
  </TitlesOfParts>
  <Company>University of Pennsylvania</Company>
  <LinksUpToDate>false</LinksUpToDate>
  <CharactersWithSpaces>10117</CharactersWithSpaces>
  <SharedDoc>false</SharedDoc>
  <HLinks>
    <vt:vector size="90" baseType="variant">
      <vt:variant>
        <vt:i4>4128877</vt:i4>
      </vt:variant>
      <vt:variant>
        <vt:i4>42</vt:i4>
      </vt:variant>
      <vt:variant>
        <vt:i4>0</vt:i4>
      </vt:variant>
      <vt:variant>
        <vt:i4>5</vt:i4>
      </vt:variant>
      <vt:variant>
        <vt:lpwstr>http://webgui.phila.k12.pa.us/uploads/3q/8V/3q8VMJwa2IN_0StRJSF23g/Biology_YAG_2013_14.pdf</vt:lpwstr>
      </vt:variant>
      <vt:variant>
        <vt:lpwstr/>
      </vt:variant>
      <vt:variant>
        <vt:i4>4718596</vt:i4>
      </vt:variant>
      <vt:variant>
        <vt:i4>39</vt:i4>
      </vt:variant>
      <vt:variant>
        <vt:i4>0</vt:i4>
      </vt:variant>
      <vt:variant>
        <vt:i4>5</vt:i4>
      </vt:variant>
      <vt:variant>
        <vt:lpwstr>http://www.uen.org/Lessonplan/preview.cgi?LPid=29788</vt:lpwstr>
      </vt:variant>
      <vt:variant>
        <vt:lpwstr/>
      </vt:variant>
      <vt:variant>
        <vt:i4>852085</vt:i4>
      </vt:variant>
      <vt:variant>
        <vt:i4>36</vt:i4>
      </vt:variant>
      <vt:variant>
        <vt:i4>0</vt:i4>
      </vt:variant>
      <vt:variant>
        <vt:i4>5</vt:i4>
      </vt:variant>
      <vt:variant>
        <vt:lpwstr>http://www.nabt.org/websites/institution/File/pdfs/2010 OBTA Activities/Anna_Scott_GA Share_a_thon_lesson.pdf</vt:lpwstr>
      </vt:variant>
      <vt:variant>
        <vt:lpwstr/>
      </vt:variant>
      <vt:variant>
        <vt:i4>3407981</vt:i4>
      </vt:variant>
      <vt:variant>
        <vt:i4>33</vt:i4>
      </vt:variant>
      <vt:variant>
        <vt:i4>0</vt:i4>
      </vt:variant>
      <vt:variant>
        <vt:i4>5</vt:i4>
      </vt:variant>
      <vt:variant>
        <vt:lpwstr>http://www.nevadaoutdoorschool.org/InterpretiveKits/TP/TPEcoPyramidActivity.pdf</vt:lpwstr>
      </vt:variant>
      <vt:variant>
        <vt:lpwstr/>
      </vt:variant>
      <vt:variant>
        <vt:i4>2621457</vt:i4>
      </vt:variant>
      <vt:variant>
        <vt:i4>30</vt:i4>
      </vt:variant>
      <vt:variant>
        <vt:i4>0</vt:i4>
      </vt:variant>
      <vt:variant>
        <vt:i4>5</vt:i4>
      </vt:variant>
      <vt:variant>
        <vt:lpwstr>http://www.bigelow.org/edhab/fitting_algae.html</vt:lpwstr>
      </vt:variant>
      <vt:variant>
        <vt:lpwstr/>
      </vt:variant>
      <vt:variant>
        <vt:i4>262152</vt:i4>
      </vt:variant>
      <vt:variant>
        <vt:i4>27</vt:i4>
      </vt:variant>
      <vt:variant>
        <vt:i4>0</vt:i4>
      </vt:variant>
      <vt:variant>
        <vt:i4>5</vt:i4>
      </vt:variant>
      <vt:variant>
        <vt:lpwstr>http://www.nsta.org/images/news/legacy/scope/0601/DrouinExtension.pdf</vt:lpwstr>
      </vt:variant>
      <vt:variant>
        <vt:lpwstr/>
      </vt:variant>
      <vt:variant>
        <vt:i4>5832794</vt:i4>
      </vt:variant>
      <vt:variant>
        <vt:i4>24</vt:i4>
      </vt:variant>
      <vt:variant>
        <vt:i4>0</vt:i4>
      </vt:variant>
      <vt:variant>
        <vt:i4>5</vt:i4>
      </vt:variant>
      <vt:variant>
        <vt:lpwstr>http://www.boulderlake.org/epaschoolforest/curriculum/lesson1.pdf</vt:lpwstr>
      </vt:variant>
      <vt:variant>
        <vt:lpwstr/>
      </vt:variant>
      <vt:variant>
        <vt:i4>5832794</vt:i4>
      </vt:variant>
      <vt:variant>
        <vt:i4>21</vt:i4>
      </vt:variant>
      <vt:variant>
        <vt:i4>0</vt:i4>
      </vt:variant>
      <vt:variant>
        <vt:i4>5</vt:i4>
      </vt:variant>
      <vt:variant>
        <vt:lpwstr>http://www.boulderlake.org/epaschoolforest/curriculum/lesson1.pdf</vt:lpwstr>
      </vt:variant>
      <vt:variant>
        <vt:lpwstr/>
      </vt:variant>
      <vt:variant>
        <vt:i4>2031695</vt:i4>
      </vt:variant>
      <vt:variant>
        <vt:i4>18</vt:i4>
      </vt:variant>
      <vt:variant>
        <vt:i4>0</vt:i4>
      </vt:variant>
      <vt:variant>
        <vt:i4>5</vt:i4>
      </vt:variant>
      <vt:variant>
        <vt:lpwstr>http://www.globe.gov/c/document_library/get_file?groupId=10157&amp;folderId=2595533&amp;name=5549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http://www.cns-eoc.colostate.edu/msp-nrel.html</vt:lpwstr>
      </vt:variant>
      <vt:variant>
        <vt:lpwstr/>
      </vt:variant>
      <vt:variant>
        <vt:i4>3735602</vt:i4>
      </vt:variant>
      <vt:variant>
        <vt:i4>12</vt:i4>
      </vt:variant>
      <vt:variant>
        <vt:i4>0</vt:i4>
      </vt:variant>
      <vt:variant>
        <vt:i4>5</vt:i4>
      </vt:variant>
      <vt:variant>
        <vt:lpwstr>http://edr1.educ.msu.edu/EnvironmentalLit/publicsite/html/wc_tm_1213.html</vt:lpwstr>
      </vt:variant>
      <vt:variant>
        <vt:lpwstr/>
      </vt:variant>
      <vt:variant>
        <vt:i4>4653152</vt:i4>
      </vt:variant>
      <vt:variant>
        <vt:i4>9</vt:i4>
      </vt:variant>
      <vt:variant>
        <vt:i4>0</vt:i4>
      </vt:variant>
      <vt:variant>
        <vt:i4>5</vt:i4>
      </vt:variant>
      <vt:variant>
        <vt:lpwstr>http://edr1.educ.msu.edu/environmentallit/publicsite/html/CarbonTIME_Plants1213.html</vt:lpwstr>
      </vt:variant>
      <vt:variant>
        <vt:lpwstr/>
      </vt:variant>
      <vt:variant>
        <vt:i4>4718699</vt:i4>
      </vt:variant>
      <vt:variant>
        <vt:i4>6</vt:i4>
      </vt:variant>
      <vt:variant>
        <vt:i4>0</vt:i4>
      </vt:variant>
      <vt:variant>
        <vt:i4>5</vt:i4>
      </vt:variant>
      <vt:variant>
        <vt:lpwstr>http://edr1.educ.msu.edu/environmentallit/publicsite/html/CarbonTIME_Decomp1213.html</vt:lpwstr>
      </vt:variant>
      <vt:variant>
        <vt:lpwstr/>
      </vt:variant>
      <vt:variant>
        <vt:i4>4718693</vt:i4>
      </vt:variant>
      <vt:variant>
        <vt:i4>3</vt:i4>
      </vt:variant>
      <vt:variant>
        <vt:i4>0</vt:i4>
      </vt:variant>
      <vt:variant>
        <vt:i4>5</vt:i4>
      </vt:variant>
      <vt:variant>
        <vt:lpwstr>http://edr1.educ.msu.edu/environmentallit/publicsite/html/CarbonTIME_Ecosystems.html</vt:lpwstr>
      </vt:variant>
      <vt:variant>
        <vt:lpwstr/>
      </vt:variant>
      <vt:variant>
        <vt:i4>1114128</vt:i4>
      </vt:variant>
      <vt:variant>
        <vt:i4>0</vt:i4>
      </vt:variant>
      <vt:variant>
        <vt:i4>0</vt:i4>
      </vt:variant>
      <vt:variant>
        <vt:i4>5</vt:i4>
      </vt:variant>
      <vt:variant>
        <vt:lpwstr>http://edr1.educ.msu.edu/environmentallit/publicsite/html/CarbonTIME.html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Food web SHO</dc:title>
  <dc:subject/>
  <dc:creator>Ingrid Waldron</dc:creator>
  <cp:keywords/>
  <dc:description/>
  <cp:lastModifiedBy>Ingrid Waldron</cp:lastModifiedBy>
  <cp:revision>7</cp:revision>
  <cp:lastPrinted>2025-03-04T12:36:00Z</cp:lastPrinted>
  <dcterms:created xsi:type="dcterms:W3CDTF">2025-02-23T18:53:00Z</dcterms:created>
  <dcterms:modified xsi:type="dcterms:W3CDTF">2025-03-04T12:38:00Z</dcterms:modified>
</cp:coreProperties>
</file>