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2509C" w14:textId="77777777" w:rsidR="007F03A3" w:rsidRDefault="007F03A3" w:rsidP="004D35D0">
      <w:pPr>
        <w:autoSpaceDE w:val="0"/>
        <w:autoSpaceDN w:val="0"/>
        <w:adjustRightInd w:val="0"/>
        <w:jc w:val="center"/>
        <w:rPr>
          <w:rFonts w:ascii="Arial" w:hAnsi="Arial" w:cs="Arial"/>
          <w:b/>
          <w:bCs/>
        </w:rPr>
      </w:pPr>
      <w:r>
        <w:rPr>
          <w:rFonts w:ascii="Arial" w:hAnsi="Arial" w:cs="Arial"/>
          <w:b/>
          <w:bCs/>
        </w:rPr>
        <w:t>Teacher Preparation Notes for</w:t>
      </w:r>
    </w:p>
    <w:p w14:paraId="693B4916" w14:textId="77777777" w:rsidR="00FE1FD2" w:rsidRPr="007F03A3" w:rsidRDefault="004D35D0" w:rsidP="004D35D0">
      <w:pPr>
        <w:autoSpaceDE w:val="0"/>
        <w:autoSpaceDN w:val="0"/>
        <w:adjustRightInd w:val="0"/>
        <w:jc w:val="center"/>
        <w:rPr>
          <w:rFonts w:ascii="Arial" w:hAnsi="Arial" w:cs="Arial"/>
          <w:b/>
          <w:bCs/>
        </w:rPr>
      </w:pPr>
      <w:r w:rsidRPr="007F03A3">
        <w:rPr>
          <w:rFonts w:ascii="Arial" w:hAnsi="Arial" w:cs="Arial"/>
          <w:b/>
          <w:bCs/>
        </w:rPr>
        <w:t xml:space="preserve">Dragon Genetics -- </w:t>
      </w:r>
      <w:r w:rsidR="00170888" w:rsidRPr="007F03A3">
        <w:rPr>
          <w:rFonts w:ascii="Arial" w:hAnsi="Arial" w:cs="Arial"/>
          <w:b/>
          <w:bCs/>
        </w:rPr>
        <w:t>Independent Assortment and</w:t>
      </w:r>
      <w:r w:rsidR="007F03A3" w:rsidRPr="007F03A3">
        <w:rPr>
          <w:rFonts w:ascii="Arial" w:hAnsi="Arial" w:cs="Arial"/>
          <w:b/>
          <w:bCs/>
        </w:rPr>
        <w:t xml:space="preserve"> Genetic </w:t>
      </w:r>
      <w:r w:rsidR="00170888" w:rsidRPr="007F03A3">
        <w:rPr>
          <w:rFonts w:ascii="Arial" w:hAnsi="Arial" w:cs="Arial"/>
          <w:b/>
          <w:bCs/>
        </w:rPr>
        <w:t xml:space="preserve">Linkage </w:t>
      </w:r>
    </w:p>
    <w:p w14:paraId="226FB7B9" w14:textId="77777777" w:rsidR="00E77E7A" w:rsidRDefault="00EB4765" w:rsidP="005B61E7">
      <w:pPr>
        <w:autoSpaceDE w:val="0"/>
        <w:autoSpaceDN w:val="0"/>
        <w:adjustRightInd w:val="0"/>
        <w:jc w:val="center"/>
        <w:rPr>
          <w:rFonts w:ascii="Arial" w:hAnsi="Arial" w:cs="Arial"/>
          <w:sz w:val="22"/>
          <w:szCs w:val="22"/>
        </w:rPr>
      </w:pPr>
      <w:r w:rsidRPr="00D813B7">
        <w:rPr>
          <w:rFonts w:ascii="Arial" w:hAnsi="Arial" w:cs="Arial"/>
          <w:sz w:val="16"/>
        </w:rPr>
        <w:t xml:space="preserve">by Dr. Ingrid Waldron and </w:t>
      </w:r>
      <w:r w:rsidR="00762854">
        <w:rPr>
          <w:rFonts w:ascii="Arial" w:hAnsi="Arial" w:cs="Arial"/>
          <w:sz w:val="16"/>
        </w:rPr>
        <w:t xml:space="preserve">Dr. </w:t>
      </w:r>
      <w:r w:rsidRPr="00D813B7">
        <w:rPr>
          <w:rFonts w:ascii="Arial" w:hAnsi="Arial" w:cs="Arial"/>
          <w:sz w:val="16"/>
        </w:rPr>
        <w:t>Jennifer Doherty,</w:t>
      </w:r>
      <w:r>
        <w:rPr>
          <w:rFonts w:ascii="Arial" w:hAnsi="Arial" w:cs="Arial"/>
          <w:sz w:val="16"/>
        </w:rPr>
        <w:t xml:space="preserve"> Department of Biology, </w:t>
      </w:r>
      <w:smartTag w:uri="urn:schemas-microsoft-com:office:smarttags" w:element="place">
        <w:smartTag w:uri="urn:schemas-microsoft-com:office:smarttags" w:element="PlaceType">
          <w:r>
            <w:rPr>
              <w:rFonts w:ascii="Arial" w:hAnsi="Arial" w:cs="Arial"/>
              <w:sz w:val="16"/>
            </w:rPr>
            <w:t>University</w:t>
          </w:r>
        </w:smartTag>
        <w:r>
          <w:rPr>
            <w:rFonts w:ascii="Arial" w:hAnsi="Arial" w:cs="Arial"/>
            <w:sz w:val="16"/>
          </w:rPr>
          <w:t xml:space="preserve"> of </w:t>
        </w:r>
        <w:smartTag w:uri="urn:schemas-microsoft-com:office:smarttags" w:element="PlaceName">
          <w:r>
            <w:rPr>
              <w:rFonts w:ascii="Arial" w:hAnsi="Arial" w:cs="Arial"/>
              <w:sz w:val="16"/>
            </w:rPr>
            <w:t>Pennsylvania</w:t>
          </w:r>
        </w:smartTag>
      </w:smartTag>
      <w:r>
        <w:rPr>
          <w:rFonts w:ascii="Arial" w:hAnsi="Arial" w:cs="Arial"/>
          <w:sz w:val="16"/>
        </w:rPr>
        <w:t>,</w:t>
      </w:r>
      <w:r w:rsidR="00762854">
        <w:rPr>
          <w:rFonts w:ascii="Arial" w:hAnsi="Arial" w:cs="Arial"/>
          <w:sz w:val="16"/>
        </w:rPr>
        <w:t xml:space="preserve"> 20</w:t>
      </w:r>
      <w:r w:rsidR="004B3B0D">
        <w:rPr>
          <w:rFonts w:ascii="Arial" w:hAnsi="Arial" w:cs="Arial"/>
          <w:sz w:val="16"/>
        </w:rPr>
        <w:t>1</w:t>
      </w:r>
      <w:r w:rsidR="00AA2B6D">
        <w:rPr>
          <w:rFonts w:ascii="Arial" w:hAnsi="Arial" w:cs="Arial"/>
          <w:sz w:val="16"/>
        </w:rPr>
        <w:t>1</w:t>
      </w:r>
      <w:r>
        <w:rPr>
          <w:rStyle w:val="FootnoteReference"/>
          <w:rFonts w:ascii="Arial" w:hAnsi="Arial" w:cs="Arial"/>
          <w:sz w:val="16"/>
        </w:rPr>
        <w:footnoteReference w:id="1"/>
      </w:r>
    </w:p>
    <w:p w14:paraId="32E7E8CF" w14:textId="77777777" w:rsidR="00FE1FD2" w:rsidRDefault="00FE1FD2" w:rsidP="00FE1FD2">
      <w:pPr>
        <w:autoSpaceDE w:val="0"/>
        <w:autoSpaceDN w:val="0"/>
        <w:adjustRightInd w:val="0"/>
        <w:rPr>
          <w:rFonts w:ascii="Arial" w:hAnsi="Arial" w:cs="Arial"/>
          <w:sz w:val="22"/>
          <w:szCs w:val="22"/>
        </w:rPr>
      </w:pPr>
    </w:p>
    <w:p w14:paraId="05DB144F" w14:textId="77777777" w:rsidR="00170888" w:rsidRDefault="004D35D0" w:rsidP="00FE1FD2">
      <w:pPr>
        <w:autoSpaceDE w:val="0"/>
        <w:autoSpaceDN w:val="0"/>
        <w:adjustRightInd w:val="0"/>
        <w:rPr>
          <w:rFonts w:ascii="Arial" w:hAnsi="Arial" w:cs="Arial"/>
          <w:sz w:val="22"/>
          <w:szCs w:val="22"/>
        </w:rPr>
      </w:pPr>
      <w:r>
        <w:rPr>
          <w:rFonts w:ascii="Arial" w:hAnsi="Arial" w:cs="Arial"/>
          <w:sz w:val="22"/>
          <w:szCs w:val="22"/>
        </w:rPr>
        <w:t xml:space="preserve">This activity is designed for students who already understand mitosis, meiosis, fertilization, and basic genetics.  Useful activities for introducing these topics are </w:t>
      </w:r>
      <w:r w:rsidR="00212A41">
        <w:rPr>
          <w:rFonts w:ascii="Arial" w:hAnsi="Arial" w:cs="Arial"/>
          <w:sz w:val="22"/>
          <w:szCs w:val="22"/>
        </w:rPr>
        <w:t>"</w:t>
      </w:r>
      <w:r>
        <w:rPr>
          <w:rFonts w:ascii="Arial" w:hAnsi="Arial" w:cs="Arial"/>
          <w:sz w:val="22"/>
          <w:szCs w:val="22"/>
        </w:rPr>
        <w:t>Mitosis, Meiosis and Fertilization</w:t>
      </w:r>
      <w:r w:rsidR="00212A41">
        <w:rPr>
          <w:rFonts w:ascii="Arial" w:hAnsi="Arial" w:cs="Arial"/>
          <w:sz w:val="22"/>
          <w:szCs w:val="22"/>
        </w:rPr>
        <w:t>"</w:t>
      </w:r>
      <w:r>
        <w:rPr>
          <w:rFonts w:ascii="Arial" w:hAnsi="Arial" w:cs="Arial"/>
          <w:sz w:val="22"/>
          <w:szCs w:val="22"/>
        </w:rPr>
        <w:t xml:space="preserve"> and </w:t>
      </w:r>
      <w:r w:rsidR="00212A41">
        <w:rPr>
          <w:rFonts w:ascii="Arial" w:hAnsi="Arial" w:cs="Arial"/>
          <w:sz w:val="22"/>
          <w:szCs w:val="22"/>
        </w:rPr>
        <w:t>"</w:t>
      </w:r>
      <w:r>
        <w:rPr>
          <w:rFonts w:ascii="Arial" w:hAnsi="Arial" w:cs="Arial"/>
          <w:sz w:val="22"/>
          <w:szCs w:val="22"/>
        </w:rPr>
        <w:t>Genetics</w:t>
      </w:r>
      <w:r w:rsidR="00212A41">
        <w:rPr>
          <w:rFonts w:ascii="Arial" w:hAnsi="Arial" w:cs="Arial"/>
          <w:sz w:val="22"/>
          <w:szCs w:val="22"/>
        </w:rPr>
        <w:t>", both available on this web site</w:t>
      </w:r>
      <w:r>
        <w:rPr>
          <w:rFonts w:ascii="Arial" w:hAnsi="Arial" w:cs="Arial"/>
          <w:sz w:val="22"/>
          <w:szCs w:val="22"/>
        </w:rPr>
        <w:t xml:space="preserve">.  </w:t>
      </w:r>
    </w:p>
    <w:p w14:paraId="40A6DCA3" w14:textId="77777777" w:rsidR="00392951" w:rsidRDefault="00392951" w:rsidP="00FE1FD2">
      <w:pPr>
        <w:autoSpaceDE w:val="0"/>
        <w:autoSpaceDN w:val="0"/>
        <w:adjustRightInd w:val="0"/>
        <w:rPr>
          <w:rFonts w:ascii="Arial" w:hAnsi="Arial" w:cs="Arial"/>
          <w:sz w:val="22"/>
          <w:szCs w:val="22"/>
        </w:rPr>
      </w:pPr>
    </w:p>
    <w:p w14:paraId="5C6B2D0F" w14:textId="77777777" w:rsidR="00170888" w:rsidRDefault="00392951" w:rsidP="00392951">
      <w:pPr>
        <w:rPr>
          <w:rFonts w:ascii="Arial" w:hAnsi="Arial" w:cs="Arial"/>
          <w:sz w:val="22"/>
          <w:szCs w:val="22"/>
        </w:rPr>
      </w:pPr>
      <w:r w:rsidRPr="00392951">
        <w:rPr>
          <w:rFonts w:ascii="Arial" w:hAnsi="Arial" w:cs="Arial"/>
          <w:sz w:val="22"/>
          <w:szCs w:val="22"/>
        </w:rPr>
        <w:t>We recommend that you allot two 50-minute periods for this activity, the first for the law of independent assortment (pages 1-6 of the student handout) and the second for genetic linkage and discussion (pages 7-10).  Alternatively, you may want to cover pages 1-5 in the first period and pages 6-10 in the second period (when you could finish the law of independent assortment, cover genetic linkage, and have a brief discussion).</w:t>
      </w:r>
    </w:p>
    <w:p w14:paraId="16AC7C1B" w14:textId="77777777" w:rsidR="00392951" w:rsidRDefault="00392951" w:rsidP="00392951">
      <w:pPr>
        <w:rPr>
          <w:rFonts w:ascii="Arial" w:hAnsi="Arial" w:cs="Arial"/>
          <w:sz w:val="22"/>
          <w:szCs w:val="22"/>
        </w:rPr>
      </w:pPr>
    </w:p>
    <w:p w14:paraId="7221E19C" w14:textId="77777777" w:rsidR="001840A1" w:rsidRPr="00C817CB" w:rsidRDefault="001840A1" w:rsidP="001840A1">
      <w:pPr>
        <w:autoSpaceDE w:val="0"/>
        <w:autoSpaceDN w:val="0"/>
        <w:adjustRightInd w:val="0"/>
        <w:rPr>
          <w:rFonts w:ascii="Arial" w:hAnsi="Arial" w:cs="Arial"/>
          <w:b/>
          <w:sz w:val="22"/>
          <w:szCs w:val="22"/>
        </w:rPr>
      </w:pPr>
      <w:r w:rsidRPr="00C817CB">
        <w:rPr>
          <w:rFonts w:ascii="Arial" w:hAnsi="Arial" w:cs="Arial"/>
          <w:b/>
          <w:sz w:val="22"/>
          <w:szCs w:val="22"/>
        </w:rPr>
        <w:t>Teaching Points</w:t>
      </w:r>
    </w:p>
    <w:p w14:paraId="18D91AA8" w14:textId="77777777" w:rsidR="001840A1" w:rsidRDefault="001840A1" w:rsidP="001840A1">
      <w:pPr>
        <w:autoSpaceDE w:val="0"/>
        <w:autoSpaceDN w:val="0"/>
        <w:adjustRightInd w:val="0"/>
        <w:rPr>
          <w:rFonts w:ascii="Arial" w:hAnsi="Arial" w:cs="Arial"/>
          <w:sz w:val="22"/>
          <w:szCs w:val="22"/>
        </w:rPr>
      </w:pPr>
    </w:p>
    <w:p w14:paraId="5BE0519B" w14:textId="77777777" w:rsidR="001840A1" w:rsidRPr="00C509DC" w:rsidRDefault="001840A1" w:rsidP="001840A1">
      <w:pPr>
        <w:numPr>
          <w:ilvl w:val="0"/>
          <w:numId w:val="3"/>
        </w:numPr>
        <w:autoSpaceDE w:val="0"/>
        <w:autoSpaceDN w:val="0"/>
        <w:adjustRightInd w:val="0"/>
        <w:rPr>
          <w:rFonts w:ascii="Arial" w:hAnsi="Arial" w:cs="Arial"/>
          <w:sz w:val="22"/>
          <w:szCs w:val="22"/>
        </w:rPr>
      </w:pPr>
      <w:r>
        <w:rPr>
          <w:rFonts w:ascii="Arial" w:hAnsi="Arial" w:cs="Arial"/>
          <w:sz w:val="22"/>
          <w:szCs w:val="22"/>
        </w:rPr>
        <w:t>The inheritance of multiple genes can be predicted by understanding the behavior of</w:t>
      </w:r>
      <w:r w:rsidRPr="00C509DC">
        <w:rPr>
          <w:rFonts w:ascii="Arial" w:hAnsi="Arial" w:cs="Arial"/>
          <w:sz w:val="22"/>
          <w:szCs w:val="22"/>
        </w:rPr>
        <w:t xml:space="preserve"> chromosomes during meiosis and fertilization.</w:t>
      </w:r>
    </w:p>
    <w:p w14:paraId="47A79873" w14:textId="77777777" w:rsidR="001840A1" w:rsidRPr="00C509DC" w:rsidRDefault="001840A1" w:rsidP="001840A1">
      <w:pPr>
        <w:autoSpaceDE w:val="0"/>
        <w:autoSpaceDN w:val="0"/>
        <w:adjustRightInd w:val="0"/>
        <w:rPr>
          <w:rFonts w:ascii="Arial" w:hAnsi="Arial" w:cs="Arial"/>
          <w:sz w:val="22"/>
          <w:szCs w:val="22"/>
        </w:rPr>
      </w:pPr>
    </w:p>
    <w:p w14:paraId="03905843" w14:textId="77777777" w:rsidR="001840A1" w:rsidRPr="00C509DC" w:rsidRDefault="001840A1" w:rsidP="001840A1">
      <w:pPr>
        <w:numPr>
          <w:ilvl w:val="0"/>
          <w:numId w:val="3"/>
        </w:numPr>
        <w:autoSpaceDE w:val="0"/>
        <w:autoSpaceDN w:val="0"/>
        <w:adjustRightInd w:val="0"/>
        <w:rPr>
          <w:rFonts w:ascii="Arial" w:hAnsi="Arial" w:cs="Arial"/>
          <w:sz w:val="22"/>
          <w:szCs w:val="22"/>
        </w:rPr>
      </w:pPr>
      <w:r w:rsidRPr="00C509DC">
        <w:rPr>
          <w:rFonts w:ascii="Arial" w:hAnsi="Arial" w:cs="Arial"/>
          <w:sz w:val="22"/>
          <w:szCs w:val="22"/>
        </w:rPr>
        <w:t xml:space="preserve">The Law of Independent Assortment states that, if two genes are on different chromosomes, then the alleles for these genes separate independently of each other during the formation of eggs or sperm.  Therefore, the traits determined by these two genes are inherited independently.   </w:t>
      </w:r>
    </w:p>
    <w:p w14:paraId="5396A5B5" w14:textId="77777777" w:rsidR="001840A1" w:rsidRPr="00C509DC" w:rsidRDefault="001840A1" w:rsidP="001840A1">
      <w:pPr>
        <w:autoSpaceDE w:val="0"/>
        <w:autoSpaceDN w:val="0"/>
        <w:adjustRightInd w:val="0"/>
        <w:rPr>
          <w:rFonts w:ascii="Arial" w:hAnsi="Arial" w:cs="Arial"/>
          <w:sz w:val="22"/>
          <w:szCs w:val="22"/>
        </w:rPr>
      </w:pPr>
    </w:p>
    <w:p w14:paraId="555FE067" w14:textId="77777777" w:rsidR="001840A1" w:rsidRPr="00C509DC" w:rsidRDefault="001840A1" w:rsidP="001840A1">
      <w:pPr>
        <w:numPr>
          <w:ilvl w:val="0"/>
          <w:numId w:val="3"/>
        </w:numPr>
        <w:autoSpaceDE w:val="0"/>
        <w:autoSpaceDN w:val="0"/>
        <w:adjustRightInd w:val="0"/>
        <w:rPr>
          <w:rFonts w:ascii="Arial" w:hAnsi="Arial" w:cs="Arial"/>
          <w:sz w:val="22"/>
          <w:szCs w:val="22"/>
        </w:rPr>
      </w:pPr>
      <w:r w:rsidRPr="00C509DC">
        <w:rPr>
          <w:rFonts w:ascii="Arial" w:hAnsi="Arial" w:cs="Arial"/>
          <w:sz w:val="22"/>
          <w:szCs w:val="22"/>
        </w:rPr>
        <w:t xml:space="preserve">Genetic linkage occurs because genes that are located near each other on the same chromosome move together during meiosis and fertilization.  </w:t>
      </w:r>
    </w:p>
    <w:p w14:paraId="5A30AC7A" w14:textId="77777777" w:rsidR="001840A1" w:rsidRPr="00C509DC" w:rsidRDefault="001840A1" w:rsidP="001840A1">
      <w:pPr>
        <w:autoSpaceDE w:val="0"/>
        <w:autoSpaceDN w:val="0"/>
        <w:adjustRightInd w:val="0"/>
        <w:rPr>
          <w:rFonts w:ascii="Arial" w:hAnsi="Arial" w:cs="Arial"/>
          <w:sz w:val="22"/>
          <w:szCs w:val="22"/>
        </w:rPr>
      </w:pPr>
    </w:p>
    <w:p w14:paraId="1855B517" w14:textId="77777777" w:rsidR="001840A1" w:rsidRPr="00C509DC" w:rsidRDefault="001840A1" w:rsidP="001840A1">
      <w:pPr>
        <w:numPr>
          <w:ilvl w:val="0"/>
          <w:numId w:val="3"/>
        </w:numPr>
        <w:autoSpaceDE w:val="0"/>
        <w:autoSpaceDN w:val="0"/>
        <w:adjustRightInd w:val="0"/>
        <w:rPr>
          <w:rFonts w:ascii="Arial" w:hAnsi="Arial" w:cs="Arial"/>
          <w:sz w:val="22"/>
          <w:szCs w:val="22"/>
        </w:rPr>
      </w:pPr>
      <w:r w:rsidRPr="00C509DC">
        <w:rPr>
          <w:rFonts w:ascii="Arial" w:hAnsi="Arial" w:cs="Arial"/>
          <w:sz w:val="22"/>
          <w:szCs w:val="22"/>
        </w:rPr>
        <w:t xml:space="preserve">Inheritance in real animals and plants is </w:t>
      </w:r>
      <w:r>
        <w:rPr>
          <w:rFonts w:ascii="Arial" w:hAnsi="Arial" w:cs="Arial"/>
          <w:sz w:val="22"/>
          <w:szCs w:val="22"/>
        </w:rPr>
        <w:t xml:space="preserve">much </w:t>
      </w:r>
      <w:r w:rsidRPr="00C509DC">
        <w:rPr>
          <w:rFonts w:ascii="Arial" w:hAnsi="Arial" w:cs="Arial"/>
          <w:sz w:val="22"/>
          <w:szCs w:val="22"/>
        </w:rPr>
        <w:t>more complex than the examples in this hands-on activity.</w:t>
      </w:r>
    </w:p>
    <w:p w14:paraId="2B10F4FF" w14:textId="77777777" w:rsidR="001840A1" w:rsidRDefault="001840A1" w:rsidP="001840A1">
      <w:pPr>
        <w:rPr>
          <w:rFonts w:ascii="Arial" w:hAnsi="Arial" w:cs="Arial"/>
          <w:sz w:val="22"/>
          <w:szCs w:val="22"/>
        </w:rPr>
      </w:pPr>
    </w:p>
    <w:p w14:paraId="4493929C" w14:textId="77777777" w:rsidR="00FE1FD2" w:rsidRPr="00212A41" w:rsidRDefault="00FE1FD2" w:rsidP="00C642DE">
      <w:pPr>
        <w:autoSpaceDE w:val="0"/>
        <w:autoSpaceDN w:val="0"/>
        <w:adjustRightInd w:val="0"/>
        <w:rPr>
          <w:rFonts w:ascii="Arial" w:hAnsi="Arial" w:cs="Arial"/>
          <w:b/>
          <w:sz w:val="22"/>
          <w:szCs w:val="22"/>
        </w:rPr>
      </w:pPr>
      <w:r w:rsidRPr="00212A41">
        <w:rPr>
          <w:rFonts w:ascii="Arial" w:hAnsi="Arial" w:cs="Arial"/>
          <w:b/>
          <w:sz w:val="22"/>
          <w:szCs w:val="22"/>
        </w:rPr>
        <w:t xml:space="preserve">Preparation of Popsicle Stick Chromosomes </w:t>
      </w:r>
    </w:p>
    <w:p w14:paraId="6C6C3872" w14:textId="77777777" w:rsidR="00FD021B" w:rsidRDefault="00FD021B" w:rsidP="00250EC2">
      <w:pPr>
        <w:rPr>
          <w:rFonts w:ascii="Arial" w:hAnsi="Arial" w:cs="Arial"/>
          <w:sz w:val="22"/>
          <w:szCs w:val="22"/>
        </w:rPr>
      </w:pPr>
    </w:p>
    <w:p w14:paraId="0EBE5C16" w14:textId="77777777" w:rsidR="00FE6DE2" w:rsidRPr="00074C98" w:rsidRDefault="003F4644" w:rsidP="00250EC2">
      <w:pPr>
        <w:rPr>
          <w:rFonts w:ascii="Arial" w:hAnsi="Arial" w:cs="Arial"/>
          <w:sz w:val="22"/>
          <w:szCs w:val="22"/>
        </w:rPr>
      </w:pPr>
      <w:r w:rsidRPr="00074C98">
        <w:rPr>
          <w:rFonts w:ascii="Arial" w:hAnsi="Arial" w:cs="Arial"/>
          <w:sz w:val="22"/>
          <w:szCs w:val="22"/>
        </w:rPr>
        <w:t>Each</w:t>
      </w:r>
      <w:r w:rsidR="00FE6DE2" w:rsidRPr="00074C98">
        <w:rPr>
          <w:rFonts w:ascii="Arial" w:hAnsi="Arial" w:cs="Arial"/>
          <w:sz w:val="22"/>
          <w:szCs w:val="22"/>
        </w:rPr>
        <w:t xml:space="preserve"> popsicle stick</w:t>
      </w:r>
      <w:r w:rsidR="00146A55">
        <w:rPr>
          <w:rFonts w:ascii="Arial" w:hAnsi="Arial" w:cs="Arial"/>
          <w:sz w:val="22"/>
          <w:szCs w:val="22"/>
        </w:rPr>
        <w:t xml:space="preserve"> represents </w:t>
      </w:r>
      <w:r w:rsidR="00FE6DE2" w:rsidRPr="00074C98">
        <w:rPr>
          <w:rFonts w:ascii="Arial" w:hAnsi="Arial" w:cs="Arial"/>
          <w:sz w:val="22"/>
          <w:szCs w:val="22"/>
        </w:rPr>
        <w:t>a pair of homologous chromosomes</w:t>
      </w:r>
      <w:r w:rsidR="00EB4765">
        <w:rPr>
          <w:rFonts w:ascii="Arial" w:hAnsi="Arial" w:cs="Arial"/>
          <w:sz w:val="22"/>
          <w:szCs w:val="22"/>
        </w:rPr>
        <w:t xml:space="preserve">, with the alleles of one of the homologous chromosomes </w:t>
      </w:r>
      <w:r w:rsidR="00EB4765" w:rsidRPr="00074C98">
        <w:rPr>
          <w:rFonts w:ascii="Arial" w:hAnsi="Arial" w:cs="Arial"/>
          <w:sz w:val="22"/>
          <w:szCs w:val="22"/>
        </w:rPr>
        <w:t>on one side of the popsicle stick and</w:t>
      </w:r>
      <w:r w:rsidR="00EB4765">
        <w:rPr>
          <w:rFonts w:ascii="Arial" w:hAnsi="Arial" w:cs="Arial"/>
          <w:sz w:val="22"/>
          <w:szCs w:val="22"/>
        </w:rPr>
        <w:t xml:space="preserve"> the alleles </w:t>
      </w:r>
      <w:r w:rsidR="00EB4765" w:rsidRPr="00074C98">
        <w:rPr>
          <w:rFonts w:ascii="Arial" w:hAnsi="Arial" w:cs="Arial"/>
          <w:sz w:val="22"/>
          <w:szCs w:val="22"/>
        </w:rPr>
        <w:t>of the other homologous chromosome</w:t>
      </w:r>
      <w:r w:rsidR="00EB4765">
        <w:rPr>
          <w:rFonts w:ascii="Arial" w:hAnsi="Arial" w:cs="Arial"/>
          <w:sz w:val="22"/>
          <w:szCs w:val="22"/>
        </w:rPr>
        <w:t xml:space="preserve"> </w:t>
      </w:r>
      <w:r w:rsidR="00EB4765" w:rsidRPr="00074C98">
        <w:rPr>
          <w:rFonts w:ascii="Arial" w:hAnsi="Arial" w:cs="Arial"/>
          <w:sz w:val="22"/>
          <w:szCs w:val="22"/>
        </w:rPr>
        <w:t>on the other side of the popsicle stick</w:t>
      </w:r>
      <w:r w:rsidR="00EB4765">
        <w:rPr>
          <w:rFonts w:ascii="Arial" w:hAnsi="Arial" w:cs="Arial"/>
          <w:sz w:val="22"/>
          <w:szCs w:val="22"/>
        </w:rPr>
        <w:t xml:space="preserve">.  The appropriate alleles can be written directly on each side of the popsicle stick.  </w:t>
      </w:r>
    </w:p>
    <w:p w14:paraId="37DF7669" w14:textId="77777777" w:rsidR="00FE6DE2" w:rsidRPr="00074C98" w:rsidRDefault="00FE6DE2" w:rsidP="00250EC2">
      <w:pPr>
        <w:rPr>
          <w:rFonts w:ascii="Arial" w:hAnsi="Arial" w:cs="Arial"/>
          <w:sz w:val="22"/>
          <w:szCs w:val="22"/>
        </w:rPr>
      </w:pPr>
    </w:p>
    <w:p w14:paraId="12CE5963" w14:textId="77777777" w:rsidR="00C817CB" w:rsidRDefault="00304E02" w:rsidP="00C817CB">
      <w:pPr>
        <w:rPr>
          <w:rFonts w:ascii="Arial" w:hAnsi="Arial" w:cs="Arial"/>
          <w:sz w:val="22"/>
          <w:szCs w:val="22"/>
        </w:rPr>
      </w:pPr>
      <w:r w:rsidRPr="00074C98">
        <w:rPr>
          <w:rFonts w:ascii="Arial" w:hAnsi="Arial" w:cs="Arial"/>
          <w:sz w:val="22"/>
          <w:szCs w:val="22"/>
          <w:u w:val="single"/>
        </w:rPr>
        <w:t>For</w:t>
      </w:r>
      <w:r w:rsidR="00170888">
        <w:rPr>
          <w:rFonts w:ascii="Arial" w:hAnsi="Arial" w:cs="Arial"/>
          <w:sz w:val="22"/>
          <w:szCs w:val="22"/>
          <w:u w:val="single"/>
        </w:rPr>
        <w:t xml:space="preserve"> the Law of Independent Assortment activity</w:t>
      </w:r>
      <w:r w:rsidRPr="00074C98">
        <w:rPr>
          <w:rFonts w:ascii="Arial" w:hAnsi="Arial" w:cs="Arial"/>
          <w:sz w:val="22"/>
          <w:szCs w:val="22"/>
        </w:rPr>
        <w:t>, each</w:t>
      </w:r>
      <w:r w:rsidR="002B3C10">
        <w:rPr>
          <w:rFonts w:ascii="Arial" w:hAnsi="Arial" w:cs="Arial"/>
          <w:sz w:val="22"/>
          <w:szCs w:val="22"/>
        </w:rPr>
        <w:t xml:space="preserve"> student</w:t>
      </w:r>
      <w:r w:rsidRPr="00074C98">
        <w:rPr>
          <w:rFonts w:ascii="Arial" w:hAnsi="Arial" w:cs="Arial"/>
          <w:sz w:val="22"/>
          <w:szCs w:val="22"/>
        </w:rPr>
        <w:t xml:space="preserve"> will need two popsicle sticks, </w:t>
      </w:r>
      <w:r w:rsidR="00170888">
        <w:rPr>
          <w:rFonts w:ascii="Arial" w:hAnsi="Arial" w:cs="Arial"/>
          <w:sz w:val="22"/>
          <w:szCs w:val="22"/>
        </w:rPr>
        <w:t xml:space="preserve">representing the two pairs of homologous chromosomes for the mother.  One </w:t>
      </w:r>
      <w:r w:rsidR="00FD021B" w:rsidRPr="00074C98">
        <w:rPr>
          <w:rFonts w:ascii="Arial" w:hAnsi="Arial" w:cs="Arial"/>
          <w:sz w:val="22"/>
          <w:szCs w:val="22"/>
        </w:rPr>
        <w:t xml:space="preserve">popsicle stick will have a </w:t>
      </w:r>
      <w:r w:rsidR="00FD021B" w:rsidRPr="009C6756">
        <w:rPr>
          <w:rFonts w:ascii="Arial" w:hAnsi="Arial" w:cs="Arial"/>
          <w:b/>
          <w:sz w:val="22"/>
          <w:szCs w:val="22"/>
        </w:rPr>
        <w:t>W</w:t>
      </w:r>
      <w:r w:rsidR="00FD021B">
        <w:rPr>
          <w:rFonts w:ascii="Arial" w:hAnsi="Arial" w:cs="Arial"/>
          <w:sz w:val="22"/>
          <w:szCs w:val="22"/>
        </w:rPr>
        <w:t xml:space="preserve"> on one</w:t>
      </w:r>
      <w:r w:rsidR="00FD021B" w:rsidRPr="00074C98">
        <w:rPr>
          <w:rFonts w:ascii="Arial" w:hAnsi="Arial" w:cs="Arial"/>
          <w:sz w:val="22"/>
          <w:szCs w:val="22"/>
        </w:rPr>
        <w:t xml:space="preserve"> side of the popsicle stick</w:t>
      </w:r>
      <w:r w:rsidR="00FD021B">
        <w:rPr>
          <w:rFonts w:ascii="Arial" w:hAnsi="Arial" w:cs="Arial"/>
          <w:sz w:val="22"/>
          <w:szCs w:val="22"/>
        </w:rPr>
        <w:t xml:space="preserve"> and a </w:t>
      </w:r>
      <w:r w:rsidR="00FD021B" w:rsidRPr="009C6756">
        <w:rPr>
          <w:rFonts w:ascii="Arial" w:hAnsi="Arial" w:cs="Arial"/>
          <w:b/>
          <w:sz w:val="22"/>
          <w:szCs w:val="22"/>
        </w:rPr>
        <w:t>w</w:t>
      </w:r>
      <w:r w:rsidR="00FD021B">
        <w:rPr>
          <w:rFonts w:ascii="Arial" w:hAnsi="Arial" w:cs="Arial"/>
          <w:sz w:val="22"/>
          <w:szCs w:val="22"/>
        </w:rPr>
        <w:t xml:space="preserve"> on the other side</w:t>
      </w:r>
      <w:r w:rsidR="00FD021B" w:rsidRPr="00074C98">
        <w:rPr>
          <w:rFonts w:ascii="Arial" w:hAnsi="Arial" w:cs="Arial"/>
          <w:sz w:val="22"/>
          <w:szCs w:val="22"/>
        </w:rPr>
        <w:t xml:space="preserve">, representing the heterozygous </w:t>
      </w:r>
      <w:r w:rsidR="00170888">
        <w:rPr>
          <w:rFonts w:ascii="Arial" w:hAnsi="Arial" w:cs="Arial"/>
          <w:sz w:val="22"/>
          <w:szCs w:val="22"/>
        </w:rPr>
        <w:t xml:space="preserve">wing genes.  The other popsicle stick will have a </w:t>
      </w:r>
      <w:r w:rsidR="00170888" w:rsidRPr="009C6756">
        <w:rPr>
          <w:rFonts w:ascii="Arial" w:hAnsi="Arial" w:cs="Arial"/>
          <w:b/>
          <w:sz w:val="22"/>
          <w:szCs w:val="22"/>
        </w:rPr>
        <w:t>H</w:t>
      </w:r>
      <w:r w:rsidR="00170888">
        <w:rPr>
          <w:rFonts w:ascii="Arial" w:hAnsi="Arial" w:cs="Arial"/>
          <w:sz w:val="22"/>
          <w:szCs w:val="22"/>
        </w:rPr>
        <w:t xml:space="preserve"> on one side of the popsicle stick and an </w:t>
      </w:r>
      <w:r w:rsidR="00170888" w:rsidRPr="009C6756">
        <w:rPr>
          <w:rFonts w:ascii="Arial" w:hAnsi="Arial" w:cs="Arial"/>
          <w:b/>
          <w:sz w:val="22"/>
          <w:szCs w:val="22"/>
        </w:rPr>
        <w:t>h</w:t>
      </w:r>
      <w:r w:rsidR="00170888">
        <w:rPr>
          <w:rFonts w:ascii="Arial" w:hAnsi="Arial" w:cs="Arial"/>
          <w:sz w:val="22"/>
          <w:szCs w:val="22"/>
        </w:rPr>
        <w:t xml:space="preserve"> on the other side of the popsicle stick, representing the heterozygous horn genes</w:t>
      </w:r>
      <w:r w:rsidR="00FE6DE2" w:rsidRPr="00074C98">
        <w:rPr>
          <w:rFonts w:ascii="Arial" w:hAnsi="Arial" w:cs="Arial"/>
          <w:sz w:val="22"/>
          <w:szCs w:val="22"/>
        </w:rPr>
        <w:t>.</w:t>
      </w:r>
      <w:r w:rsidR="00C817CB">
        <w:rPr>
          <w:rFonts w:ascii="Arial" w:hAnsi="Arial" w:cs="Arial"/>
          <w:sz w:val="22"/>
          <w:szCs w:val="22"/>
        </w:rPr>
        <w:t xml:space="preserve">  You may want to use different color popsicle sticks for the </w:t>
      </w:r>
      <w:proofErr w:type="spellStart"/>
      <w:r w:rsidR="00C817CB" w:rsidRPr="009C6756">
        <w:rPr>
          <w:rFonts w:ascii="Arial" w:hAnsi="Arial" w:cs="Arial"/>
          <w:b/>
          <w:sz w:val="22"/>
          <w:szCs w:val="22"/>
        </w:rPr>
        <w:t>Ww</w:t>
      </w:r>
      <w:proofErr w:type="spellEnd"/>
      <w:r w:rsidR="00C817CB">
        <w:rPr>
          <w:rFonts w:ascii="Arial" w:hAnsi="Arial" w:cs="Arial"/>
          <w:sz w:val="22"/>
          <w:szCs w:val="22"/>
        </w:rPr>
        <w:t xml:space="preserve"> vs. </w:t>
      </w:r>
      <w:proofErr w:type="spellStart"/>
      <w:r w:rsidR="00C817CB" w:rsidRPr="009C6756">
        <w:rPr>
          <w:rFonts w:ascii="Arial" w:hAnsi="Arial" w:cs="Arial"/>
          <w:b/>
          <w:sz w:val="22"/>
          <w:szCs w:val="22"/>
        </w:rPr>
        <w:t>Hh</w:t>
      </w:r>
      <w:proofErr w:type="spellEnd"/>
      <w:r w:rsidR="00C817CB">
        <w:rPr>
          <w:rFonts w:ascii="Arial" w:hAnsi="Arial" w:cs="Arial"/>
          <w:sz w:val="22"/>
          <w:szCs w:val="22"/>
        </w:rPr>
        <w:t xml:space="preserve"> chromosomes.    </w:t>
      </w:r>
    </w:p>
    <w:p w14:paraId="1147EA22" w14:textId="77777777" w:rsidR="00304E02" w:rsidRPr="00074C98" w:rsidRDefault="00304E02" w:rsidP="00250EC2">
      <w:pPr>
        <w:rPr>
          <w:rFonts w:ascii="Arial" w:hAnsi="Arial" w:cs="Arial"/>
          <w:sz w:val="22"/>
          <w:szCs w:val="22"/>
        </w:rPr>
      </w:pPr>
    </w:p>
    <w:p w14:paraId="0EEDD28D" w14:textId="77777777" w:rsidR="00C62A19" w:rsidRDefault="00304E02" w:rsidP="00250EC2">
      <w:pPr>
        <w:rPr>
          <w:rFonts w:ascii="Arial" w:hAnsi="Arial" w:cs="Arial"/>
          <w:sz w:val="22"/>
          <w:szCs w:val="22"/>
        </w:rPr>
      </w:pPr>
      <w:r w:rsidRPr="00074C98">
        <w:rPr>
          <w:rFonts w:ascii="Arial" w:hAnsi="Arial" w:cs="Arial"/>
          <w:sz w:val="22"/>
          <w:szCs w:val="22"/>
          <w:u w:val="single"/>
        </w:rPr>
        <w:t>For</w:t>
      </w:r>
      <w:r w:rsidR="00170888">
        <w:rPr>
          <w:rFonts w:ascii="Arial" w:hAnsi="Arial" w:cs="Arial"/>
          <w:sz w:val="22"/>
          <w:szCs w:val="22"/>
          <w:u w:val="single"/>
        </w:rPr>
        <w:t xml:space="preserve"> the</w:t>
      </w:r>
      <w:r w:rsidR="00943E16">
        <w:rPr>
          <w:rFonts w:ascii="Arial" w:hAnsi="Arial" w:cs="Arial"/>
          <w:sz w:val="22"/>
          <w:szCs w:val="22"/>
          <w:u w:val="single"/>
        </w:rPr>
        <w:t xml:space="preserve"> Genetic Linkage </w:t>
      </w:r>
      <w:r w:rsidR="00170888">
        <w:rPr>
          <w:rFonts w:ascii="Arial" w:hAnsi="Arial" w:cs="Arial"/>
          <w:sz w:val="22"/>
          <w:szCs w:val="22"/>
          <w:u w:val="single"/>
        </w:rPr>
        <w:t>activity</w:t>
      </w:r>
      <w:r w:rsidRPr="00074C98">
        <w:rPr>
          <w:rFonts w:ascii="Arial" w:hAnsi="Arial" w:cs="Arial"/>
          <w:sz w:val="22"/>
          <w:szCs w:val="22"/>
        </w:rPr>
        <w:t xml:space="preserve"> </w:t>
      </w:r>
      <w:r w:rsidR="00146A55">
        <w:rPr>
          <w:rFonts w:ascii="Arial" w:hAnsi="Arial" w:cs="Arial"/>
          <w:sz w:val="22"/>
          <w:szCs w:val="22"/>
        </w:rPr>
        <w:t>(especially 3 on page</w:t>
      </w:r>
      <w:r w:rsidR="002E6D99">
        <w:rPr>
          <w:rFonts w:ascii="Arial" w:hAnsi="Arial" w:cs="Arial"/>
          <w:sz w:val="22"/>
          <w:szCs w:val="22"/>
        </w:rPr>
        <w:t xml:space="preserve"> 8 </w:t>
      </w:r>
      <w:r w:rsidR="001F3088">
        <w:rPr>
          <w:rFonts w:ascii="Arial" w:hAnsi="Arial" w:cs="Arial"/>
          <w:sz w:val="22"/>
          <w:szCs w:val="22"/>
        </w:rPr>
        <w:t>of the student handout</w:t>
      </w:r>
      <w:r w:rsidR="00146A55">
        <w:rPr>
          <w:rFonts w:ascii="Arial" w:hAnsi="Arial" w:cs="Arial"/>
          <w:sz w:val="22"/>
          <w:szCs w:val="22"/>
        </w:rPr>
        <w:t xml:space="preserve">), students may find it useful to have a set of </w:t>
      </w:r>
      <w:r w:rsidR="008E7AEE">
        <w:rPr>
          <w:rFonts w:ascii="Arial" w:hAnsi="Arial" w:cs="Arial"/>
          <w:sz w:val="22"/>
          <w:szCs w:val="22"/>
        </w:rPr>
        <w:t>four</w:t>
      </w:r>
      <w:r w:rsidRPr="00074C98">
        <w:rPr>
          <w:rFonts w:ascii="Arial" w:hAnsi="Arial" w:cs="Arial"/>
          <w:sz w:val="22"/>
          <w:szCs w:val="22"/>
        </w:rPr>
        <w:t xml:space="preserve"> popsicle sticks, </w:t>
      </w:r>
      <w:r w:rsidR="008E7AEE">
        <w:rPr>
          <w:rFonts w:ascii="Arial" w:hAnsi="Arial" w:cs="Arial"/>
          <w:sz w:val="22"/>
          <w:szCs w:val="22"/>
        </w:rPr>
        <w:t xml:space="preserve">two </w:t>
      </w:r>
      <w:r w:rsidR="00FD021B" w:rsidRPr="00074C98">
        <w:rPr>
          <w:rFonts w:ascii="Arial" w:hAnsi="Arial" w:cs="Arial"/>
          <w:sz w:val="22"/>
          <w:szCs w:val="22"/>
        </w:rPr>
        <w:t>representing</w:t>
      </w:r>
      <w:r w:rsidR="00FD021B">
        <w:rPr>
          <w:rFonts w:ascii="Arial" w:hAnsi="Arial" w:cs="Arial"/>
          <w:sz w:val="22"/>
          <w:szCs w:val="22"/>
        </w:rPr>
        <w:t xml:space="preserve"> the</w:t>
      </w:r>
      <w:r w:rsidR="00FD021B" w:rsidRPr="00074C98">
        <w:rPr>
          <w:rFonts w:ascii="Arial" w:hAnsi="Arial" w:cs="Arial"/>
          <w:sz w:val="22"/>
          <w:szCs w:val="22"/>
        </w:rPr>
        <w:t xml:space="preserve"> </w:t>
      </w:r>
      <w:r w:rsidR="00170888">
        <w:rPr>
          <w:rFonts w:ascii="Arial" w:hAnsi="Arial" w:cs="Arial"/>
          <w:sz w:val="22"/>
          <w:szCs w:val="22"/>
        </w:rPr>
        <w:t>two pairs of homologous chromosomes in the heterozygous father</w:t>
      </w:r>
      <w:r w:rsidR="008E7AEE">
        <w:rPr>
          <w:rFonts w:ascii="Arial" w:hAnsi="Arial" w:cs="Arial"/>
          <w:sz w:val="22"/>
          <w:szCs w:val="22"/>
        </w:rPr>
        <w:t xml:space="preserve"> </w:t>
      </w:r>
      <w:r w:rsidR="00943E16">
        <w:rPr>
          <w:rFonts w:ascii="Arial" w:hAnsi="Arial" w:cs="Arial"/>
          <w:sz w:val="22"/>
          <w:szCs w:val="22"/>
        </w:rPr>
        <w:t xml:space="preserve">and two </w:t>
      </w:r>
      <w:r w:rsidR="008E7AEE">
        <w:rPr>
          <w:rFonts w:ascii="Arial" w:hAnsi="Arial" w:cs="Arial"/>
          <w:sz w:val="22"/>
          <w:szCs w:val="22"/>
        </w:rPr>
        <w:t>representing the two pairs of homologous chromosomes in the homozygous mother</w:t>
      </w:r>
      <w:r w:rsidR="00170888">
        <w:rPr>
          <w:rFonts w:ascii="Arial" w:hAnsi="Arial" w:cs="Arial"/>
          <w:sz w:val="22"/>
          <w:szCs w:val="22"/>
        </w:rPr>
        <w:t xml:space="preserve">.  </w:t>
      </w:r>
      <w:r w:rsidR="008E7AEE">
        <w:rPr>
          <w:rFonts w:ascii="Arial" w:hAnsi="Arial" w:cs="Arial"/>
          <w:sz w:val="22"/>
          <w:szCs w:val="22"/>
        </w:rPr>
        <w:t xml:space="preserve">For the father, the </w:t>
      </w:r>
      <w:r w:rsidR="00170888">
        <w:rPr>
          <w:rFonts w:ascii="Arial" w:hAnsi="Arial" w:cs="Arial"/>
          <w:sz w:val="22"/>
          <w:szCs w:val="22"/>
        </w:rPr>
        <w:t xml:space="preserve">first popsicle stick will have </w:t>
      </w:r>
      <w:r w:rsidR="00170888" w:rsidRPr="009C6756">
        <w:rPr>
          <w:rFonts w:ascii="Arial" w:hAnsi="Arial" w:cs="Arial"/>
          <w:b/>
          <w:sz w:val="22"/>
          <w:szCs w:val="22"/>
        </w:rPr>
        <w:t>W</w:t>
      </w:r>
      <w:r w:rsidR="009C6756">
        <w:rPr>
          <w:rFonts w:ascii="Arial" w:hAnsi="Arial" w:cs="Arial"/>
          <w:b/>
          <w:sz w:val="22"/>
          <w:szCs w:val="22"/>
        </w:rPr>
        <w:t xml:space="preserve"> </w:t>
      </w:r>
      <w:r w:rsidR="00170888" w:rsidRPr="009C6756">
        <w:rPr>
          <w:rFonts w:ascii="Arial" w:hAnsi="Arial" w:cs="Arial"/>
          <w:b/>
          <w:sz w:val="22"/>
          <w:szCs w:val="22"/>
        </w:rPr>
        <w:t>F</w:t>
      </w:r>
      <w:r w:rsidR="009C6756">
        <w:rPr>
          <w:rFonts w:ascii="Arial" w:hAnsi="Arial" w:cs="Arial"/>
          <w:b/>
          <w:sz w:val="22"/>
          <w:szCs w:val="22"/>
        </w:rPr>
        <w:t xml:space="preserve"> </w:t>
      </w:r>
      <w:r w:rsidR="00170888" w:rsidRPr="009C6756">
        <w:rPr>
          <w:rFonts w:ascii="Arial" w:hAnsi="Arial" w:cs="Arial"/>
          <w:b/>
          <w:sz w:val="22"/>
          <w:szCs w:val="22"/>
        </w:rPr>
        <w:t>N</w:t>
      </w:r>
      <w:r w:rsidR="00170888">
        <w:rPr>
          <w:rFonts w:ascii="Arial" w:hAnsi="Arial" w:cs="Arial"/>
          <w:sz w:val="22"/>
          <w:szCs w:val="22"/>
        </w:rPr>
        <w:t xml:space="preserve"> on one side and </w:t>
      </w:r>
      <w:r w:rsidR="00170888" w:rsidRPr="009C6756">
        <w:rPr>
          <w:rFonts w:ascii="Arial" w:hAnsi="Arial" w:cs="Arial"/>
          <w:b/>
          <w:sz w:val="22"/>
          <w:szCs w:val="22"/>
        </w:rPr>
        <w:t>w</w:t>
      </w:r>
      <w:r w:rsidR="009C6756" w:rsidRPr="009C6756">
        <w:rPr>
          <w:rFonts w:ascii="Arial" w:hAnsi="Arial" w:cs="Arial"/>
          <w:b/>
          <w:sz w:val="22"/>
          <w:szCs w:val="22"/>
        </w:rPr>
        <w:t xml:space="preserve"> </w:t>
      </w:r>
      <w:r w:rsidR="00170888" w:rsidRPr="009C6756">
        <w:rPr>
          <w:rFonts w:ascii="Arial" w:hAnsi="Arial" w:cs="Arial"/>
          <w:b/>
          <w:sz w:val="22"/>
          <w:szCs w:val="22"/>
        </w:rPr>
        <w:t>f</w:t>
      </w:r>
      <w:r w:rsidR="00C817CB" w:rsidRPr="009C6756">
        <w:rPr>
          <w:rFonts w:ascii="Arial" w:hAnsi="Arial" w:cs="Arial"/>
          <w:b/>
          <w:sz w:val="22"/>
          <w:szCs w:val="22"/>
        </w:rPr>
        <w:t xml:space="preserve"> </w:t>
      </w:r>
      <w:r w:rsidR="00170888" w:rsidRPr="009C6756">
        <w:rPr>
          <w:rFonts w:ascii="Arial" w:hAnsi="Arial" w:cs="Arial"/>
          <w:b/>
          <w:sz w:val="22"/>
          <w:szCs w:val="22"/>
        </w:rPr>
        <w:t>n</w:t>
      </w:r>
      <w:r w:rsidR="00170888">
        <w:rPr>
          <w:rFonts w:ascii="Arial" w:hAnsi="Arial" w:cs="Arial"/>
          <w:sz w:val="22"/>
          <w:szCs w:val="22"/>
        </w:rPr>
        <w:t xml:space="preserve"> on the other side (see page</w:t>
      </w:r>
      <w:r w:rsidR="00943E16">
        <w:rPr>
          <w:rFonts w:ascii="Arial" w:hAnsi="Arial" w:cs="Arial"/>
          <w:sz w:val="22"/>
          <w:szCs w:val="22"/>
        </w:rPr>
        <w:t xml:space="preserve"> 7</w:t>
      </w:r>
      <w:r w:rsidR="00EB4765">
        <w:rPr>
          <w:rFonts w:ascii="Arial" w:hAnsi="Arial" w:cs="Arial"/>
          <w:sz w:val="22"/>
          <w:szCs w:val="22"/>
        </w:rPr>
        <w:t xml:space="preserve"> of the student handout</w:t>
      </w:r>
      <w:r w:rsidR="00170888">
        <w:rPr>
          <w:rFonts w:ascii="Arial" w:hAnsi="Arial" w:cs="Arial"/>
          <w:sz w:val="22"/>
          <w:szCs w:val="22"/>
        </w:rPr>
        <w:t>).  The second popsicle stick will be the same as for the previous activity</w:t>
      </w:r>
      <w:r w:rsidR="008E7AEE">
        <w:rPr>
          <w:rFonts w:ascii="Arial" w:hAnsi="Arial" w:cs="Arial"/>
          <w:sz w:val="22"/>
          <w:szCs w:val="22"/>
        </w:rPr>
        <w:t xml:space="preserve">, with </w:t>
      </w:r>
      <w:r w:rsidR="008E7AEE" w:rsidRPr="009C6756">
        <w:rPr>
          <w:rFonts w:ascii="Arial" w:hAnsi="Arial" w:cs="Arial"/>
          <w:b/>
          <w:sz w:val="22"/>
          <w:szCs w:val="22"/>
        </w:rPr>
        <w:t>H</w:t>
      </w:r>
      <w:r w:rsidR="008E7AEE">
        <w:rPr>
          <w:rFonts w:ascii="Arial" w:hAnsi="Arial" w:cs="Arial"/>
          <w:sz w:val="22"/>
          <w:szCs w:val="22"/>
        </w:rPr>
        <w:t xml:space="preserve"> on one side and </w:t>
      </w:r>
      <w:r w:rsidR="008E7AEE" w:rsidRPr="009C6756">
        <w:rPr>
          <w:rFonts w:ascii="Arial" w:hAnsi="Arial" w:cs="Arial"/>
          <w:b/>
          <w:sz w:val="22"/>
          <w:szCs w:val="22"/>
        </w:rPr>
        <w:t>h</w:t>
      </w:r>
      <w:r w:rsidR="008E7AEE">
        <w:rPr>
          <w:rFonts w:ascii="Arial" w:hAnsi="Arial" w:cs="Arial"/>
          <w:sz w:val="22"/>
          <w:szCs w:val="22"/>
        </w:rPr>
        <w:t xml:space="preserve"> on the other</w:t>
      </w:r>
      <w:r w:rsidR="00170888">
        <w:rPr>
          <w:rFonts w:ascii="Arial" w:hAnsi="Arial" w:cs="Arial"/>
          <w:sz w:val="22"/>
          <w:szCs w:val="22"/>
        </w:rPr>
        <w:t xml:space="preserve">.  </w:t>
      </w:r>
      <w:r w:rsidR="008E7AEE">
        <w:rPr>
          <w:rFonts w:ascii="Arial" w:hAnsi="Arial" w:cs="Arial"/>
          <w:sz w:val="22"/>
          <w:szCs w:val="22"/>
        </w:rPr>
        <w:t xml:space="preserve">For the mother, the first popsicle stick will have </w:t>
      </w:r>
      <w:r w:rsidR="008E7AEE" w:rsidRPr="009C6756">
        <w:rPr>
          <w:rFonts w:ascii="Arial" w:hAnsi="Arial" w:cs="Arial"/>
          <w:b/>
          <w:sz w:val="22"/>
          <w:szCs w:val="22"/>
        </w:rPr>
        <w:t>w</w:t>
      </w:r>
      <w:r w:rsidR="00C817CB" w:rsidRPr="009C6756">
        <w:rPr>
          <w:rFonts w:ascii="Arial" w:hAnsi="Arial" w:cs="Arial"/>
          <w:b/>
          <w:sz w:val="22"/>
          <w:szCs w:val="22"/>
        </w:rPr>
        <w:t xml:space="preserve"> </w:t>
      </w:r>
      <w:r w:rsidR="008E7AEE" w:rsidRPr="009C6756">
        <w:rPr>
          <w:rFonts w:ascii="Arial" w:hAnsi="Arial" w:cs="Arial"/>
          <w:b/>
          <w:sz w:val="22"/>
          <w:szCs w:val="22"/>
        </w:rPr>
        <w:t>f</w:t>
      </w:r>
      <w:r w:rsidR="00C817CB" w:rsidRPr="009C6756">
        <w:rPr>
          <w:rFonts w:ascii="Arial" w:hAnsi="Arial" w:cs="Arial"/>
          <w:b/>
          <w:sz w:val="22"/>
          <w:szCs w:val="22"/>
        </w:rPr>
        <w:t xml:space="preserve"> </w:t>
      </w:r>
      <w:r w:rsidR="008E7AEE" w:rsidRPr="009C6756">
        <w:rPr>
          <w:rFonts w:ascii="Arial" w:hAnsi="Arial" w:cs="Arial"/>
          <w:b/>
          <w:sz w:val="22"/>
          <w:szCs w:val="22"/>
        </w:rPr>
        <w:t>n</w:t>
      </w:r>
      <w:r w:rsidR="008E7AEE">
        <w:rPr>
          <w:rFonts w:ascii="Arial" w:hAnsi="Arial" w:cs="Arial"/>
          <w:sz w:val="22"/>
          <w:szCs w:val="22"/>
        </w:rPr>
        <w:t xml:space="preserve"> on both sides, and the second popsicle stick will have </w:t>
      </w:r>
      <w:r w:rsidR="008E7AEE" w:rsidRPr="009C6756">
        <w:rPr>
          <w:rFonts w:ascii="Arial" w:hAnsi="Arial" w:cs="Arial"/>
          <w:b/>
          <w:sz w:val="22"/>
          <w:szCs w:val="22"/>
        </w:rPr>
        <w:t>h</w:t>
      </w:r>
      <w:r w:rsidR="008E7AEE">
        <w:rPr>
          <w:rFonts w:ascii="Arial" w:hAnsi="Arial" w:cs="Arial"/>
          <w:sz w:val="22"/>
          <w:szCs w:val="22"/>
        </w:rPr>
        <w:t xml:space="preserve"> on both sides.</w:t>
      </w:r>
    </w:p>
    <w:p w14:paraId="54B3278A" w14:textId="77777777" w:rsidR="00074C98" w:rsidRPr="00C817CB" w:rsidRDefault="001840A1" w:rsidP="00250EC2">
      <w:pPr>
        <w:rPr>
          <w:rFonts w:ascii="Arial" w:hAnsi="Arial" w:cs="Arial"/>
          <w:sz w:val="22"/>
          <w:szCs w:val="22"/>
        </w:rPr>
      </w:pPr>
      <w:r>
        <w:rPr>
          <w:rFonts w:ascii="Arial" w:hAnsi="Arial" w:cs="Arial"/>
          <w:b/>
          <w:sz w:val="22"/>
          <w:szCs w:val="22"/>
        </w:rPr>
        <w:br w:type="page"/>
      </w:r>
      <w:r w:rsidR="00146A55" w:rsidRPr="00C817CB">
        <w:rPr>
          <w:rFonts w:ascii="Arial" w:hAnsi="Arial" w:cs="Arial"/>
          <w:b/>
          <w:sz w:val="22"/>
          <w:szCs w:val="22"/>
        </w:rPr>
        <w:lastRenderedPageBreak/>
        <w:t>Discussion</w:t>
      </w:r>
      <w:r w:rsidR="00146A55" w:rsidRPr="00C817CB">
        <w:rPr>
          <w:rFonts w:ascii="Arial" w:hAnsi="Arial" w:cs="Arial"/>
          <w:sz w:val="22"/>
          <w:szCs w:val="22"/>
        </w:rPr>
        <w:t xml:space="preserve"> </w:t>
      </w:r>
    </w:p>
    <w:p w14:paraId="7800BB70" w14:textId="77777777" w:rsidR="002E6D99" w:rsidRDefault="002E6D99" w:rsidP="002E4101">
      <w:pPr>
        <w:autoSpaceDE w:val="0"/>
        <w:autoSpaceDN w:val="0"/>
        <w:adjustRightInd w:val="0"/>
        <w:rPr>
          <w:rFonts w:ascii="Arial" w:hAnsi="Arial" w:cs="Arial"/>
          <w:sz w:val="22"/>
          <w:szCs w:val="22"/>
        </w:rPr>
      </w:pPr>
    </w:p>
    <w:p w14:paraId="4F239D84" w14:textId="77777777" w:rsidR="007E1244" w:rsidRDefault="00146A55" w:rsidP="002E4101">
      <w:pPr>
        <w:autoSpaceDE w:val="0"/>
        <w:autoSpaceDN w:val="0"/>
        <w:adjustRightInd w:val="0"/>
        <w:rPr>
          <w:rFonts w:ascii="Arial" w:hAnsi="Arial" w:cs="Arial"/>
          <w:sz w:val="22"/>
          <w:szCs w:val="22"/>
        </w:rPr>
      </w:pPr>
      <w:r>
        <w:rPr>
          <w:rFonts w:ascii="Arial" w:hAnsi="Arial" w:cs="Arial"/>
          <w:sz w:val="22"/>
          <w:szCs w:val="22"/>
        </w:rPr>
        <w:t>The Law of Independent Assortment</w:t>
      </w:r>
      <w:r w:rsidR="00B32FA5">
        <w:rPr>
          <w:rFonts w:ascii="Arial" w:hAnsi="Arial" w:cs="Arial"/>
          <w:sz w:val="22"/>
          <w:szCs w:val="22"/>
        </w:rPr>
        <w:t xml:space="preserve"> activities help students to understand </w:t>
      </w:r>
      <w:r>
        <w:rPr>
          <w:rFonts w:ascii="Arial" w:hAnsi="Arial" w:cs="Arial"/>
          <w:sz w:val="22"/>
          <w:szCs w:val="22"/>
        </w:rPr>
        <w:t>that genes located on two separate chromosomes are inherited independently</w:t>
      </w:r>
      <w:r w:rsidR="002E6D99">
        <w:rPr>
          <w:rFonts w:ascii="Arial" w:hAnsi="Arial" w:cs="Arial"/>
          <w:sz w:val="22"/>
          <w:szCs w:val="22"/>
        </w:rPr>
        <w:t xml:space="preserve">.  First, the basis for understanding the Law of Independent Assortment is developed by analyzing expected outcomes of meiosis and fertilization.  Then, a simulation of the Law of Independent Assortment is provided by a </w:t>
      </w:r>
      <w:r>
        <w:rPr>
          <w:rFonts w:ascii="Arial" w:hAnsi="Arial" w:cs="Arial"/>
          <w:sz w:val="22"/>
          <w:szCs w:val="22"/>
        </w:rPr>
        <w:t>hands-on activity</w:t>
      </w:r>
      <w:r w:rsidR="002E6D99">
        <w:rPr>
          <w:rFonts w:ascii="Arial" w:hAnsi="Arial" w:cs="Arial"/>
          <w:sz w:val="22"/>
          <w:szCs w:val="22"/>
        </w:rPr>
        <w:t xml:space="preserve"> which uses </w:t>
      </w:r>
      <w:r>
        <w:rPr>
          <w:rFonts w:ascii="Arial" w:hAnsi="Arial" w:cs="Arial"/>
          <w:sz w:val="22"/>
          <w:szCs w:val="22"/>
        </w:rPr>
        <w:t>popsicle sticks to simulate</w:t>
      </w:r>
      <w:r w:rsidR="007E1244">
        <w:rPr>
          <w:rFonts w:ascii="Arial" w:hAnsi="Arial" w:cs="Arial"/>
          <w:sz w:val="22"/>
          <w:szCs w:val="22"/>
        </w:rPr>
        <w:t xml:space="preserve"> the</w:t>
      </w:r>
      <w:r w:rsidR="002E6D99">
        <w:rPr>
          <w:rFonts w:ascii="Arial" w:hAnsi="Arial" w:cs="Arial"/>
          <w:sz w:val="22"/>
          <w:szCs w:val="22"/>
        </w:rPr>
        <w:t xml:space="preserve"> behavior</w:t>
      </w:r>
      <w:r w:rsidR="007E1244">
        <w:rPr>
          <w:rFonts w:ascii="Arial" w:hAnsi="Arial" w:cs="Arial"/>
          <w:sz w:val="22"/>
          <w:szCs w:val="22"/>
        </w:rPr>
        <w:t xml:space="preserve"> of</w:t>
      </w:r>
      <w:r w:rsidR="00B32FA5">
        <w:rPr>
          <w:rFonts w:ascii="Arial" w:hAnsi="Arial" w:cs="Arial"/>
          <w:sz w:val="22"/>
          <w:szCs w:val="22"/>
        </w:rPr>
        <w:t xml:space="preserve"> two pairs of</w:t>
      </w:r>
      <w:r w:rsidR="007E1244">
        <w:rPr>
          <w:rFonts w:ascii="Arial" w:hAnsi="Arial" w:cs="Arial"/>
          <w:sz w:val="22"/>
          <w:szCs w:val="22"/>
        </w:rPr>
        <w:t xml:space="preserve"> homologous chromosomes during</w:t>
      </w:r>
      <w:r w:rsidR="00943E16">
        <w:rPr>
          <w:rFonts w:ascii="Arial" w:hAnsi="Arial" w:cs="Arial"/>
          <w:sz w:val="22"/>
          <w:szCs w:val="22"/>
        </w:rPr>
        <w:t xml:space="preserve"> meiosis</w:t>
      </w:r>
      <w:r w:rsidR="00E77E7A">
        <w:rPr>
          <w:rFonts w:ascii="Arial" w:hAnsi="Arial" w:cs="Arial"/>
          <w:sz w:val="22"/>
          <w:szCs w:val="22"/>
        </w:rPr>
        <w:t xml:space="preserve"> </w:t>
      </w:r>
      <w:r w:rsidR="002E6D99">
        <w:rPr>
          <w:rFonts w:ascii="Arial" w:hAnsi="Arial" w:cs="Arial"/>
          <w:sz w:val="22"/>
          <w:szCs w:val="22"/>
        </w:rPr>
        <w:t>1</w:t>
      </w:r>
      <w:r w:rsidR="00B32FA5">
        <w:rPr>
          <w:rFonts w:ascii="Arial" w:hAnsi="Arial" w:cs="Arial"/>
          <w:sz w:val="22"/>
          <w:szCs w:val="22"/>
        </w:rPr>
        <w:t xml:space="preserve">, with </w:t>
      </w:r>
      <w:r w:rsidR="002E6D99">
        <w:rPr>
          <w:rFonts w:ascii="Arial" w:hAnsi="Arial" w:cs="Arial"/>
          <w:sz w:val="22"/>
          <w:szCs w:val="22"/>
        </w:rPr>
        <w:t xml:space="preserve">modified Punnett squares to tabulate the genotypes and phenotypes of the resultant </w:t>
      </w:r>
      <w:r w:rsidR="007E1244">
        <w:rPr>
          <w:rFonts w:ascii="Arial" w:hAnsi="Arial" w:cs="Arial"/>
          <w:sz w:val="22"/>
          <w:szCs w:val="22"/>
        </w:rPr>
        <w:t>fertilizations.</w:t>
      </w:r>
      <w:r w:rsidR="00F26058">
        <w:rPr>
          <w:rFonts w:ascii="Arial" w:hAnsi="Arial" w:cs="Arial"/>
          <w:sz w:val="22"/>
          <w:szCs w:val="22"/>
        </w:rPr>
        <w:t xml:space="preserve">  The questions on page 5 guide the students to interpret the results of the simulation in terms of</w:t>
      </w:r>
      <w:r w:rsidR="00CB2049">
        <w:rPr>
          <w:rFonts w:ascii="Arial" w:hAnsi="Arial" w:cs="Arial"/>
          <w:sz w:val="22"/>
          <w:szCs w:val="22"/>
        </w:rPr>
        <w:t xml:space="preserve"> the expected outcomes of </w:t>
      </w:r>
      <w:r w:rsidR="00F26058">
        <w:rPr>
          <w:rFonts w:ascii="Arial" w:hAnsi="Arial" w:cs="Arial"/>
          <w:sz w:val="22"/>
          <w:szCs w:val="22"/>
        </w:rPr>
        <w:t>meiosis and fertilization.  Sometimes (particularly if you have a small class)</w:t>
      </w:r>
      <w:r w:rsidR="00CB2049">
        <w:rPr>
          <w:rFonts w:ascii="Arial" w:hAnsi="Arial" w:cs="Arial"/>
          <w:sz w:val="22"/>
          <w:szCs w:val="22"/>
        </w:rPr>
        <w:t>,</w:t>
      </w:r>
      <w:r w:rsidR="00F26058">
        <w:rPr>
          <w:rFonts w:ascii="Arial" w:hAnsi="Arial" w:cs="Arial"/>
          <w:sz w:val="22"/>
          <w:szCs w:val="22"/>
        </w:rPr>
        <w:t xml:space="preserve"> the results</w:t>
      </w:r>
      <w:r w:rsidR="00CB2049">
        <w:rPr>
          <w:rFonts w:ascii="Arial" w:hAnsi="Arial" w:cs="Arial"/>
          <w:sz w:val="22"/>
          <w:szCs w:val="22"/>
        </w:rPr>
        <w:t xml:space="preserve"> of the simulation differ substantially from </w:t>
      </w:r>
      <w:r w:rsidR="00F26058">
        <w:rPr>
          <w:rFonts w:ascii="Arial" w:hAnsi="Arial" w:cs="Arial"/>
          <w:sz w:val="22"/>
          <w:szCs w:val="22"/>
        </w:rPr>
        <w:t>the prediction (question 3 on page 5)</w:t>
      </w:r>
      <w:r w:rsidR="00CB2049">
        <w:rPr>
          <w:rFonts w:ascii="Arial" w:hAnsi="Arial" w:cs="Arial"/>
          <w:sz w:val="22"/>
          <w:szCs w:val="22"/>
        </w:rPr>
        <w:t xml:space="preserve">; this </w:t>
      </w:r>
      <w:r w:rsidR="00F26058">
        <w:rPr>
          <w:rFonts w:ascii="Arial" w:hAnsi="Arial" w:cs="Arial"/>
          <w:sz w:val="22"/>
          <w:szCs w:val="22"/>
        </w:rPr>
        <w:t>provides a good opportunity to</w:t>
      </w:r>
      <w:r w:rsidR="00CB2049">
        <w:rPr>
          <w:rFonts w:ascii="Arial" w:hAnsi="Arial" w:cs="Arial"/>
          <w:sz w:val="22"/>
          <w:szCs w:val="22"/>
        </w:rPr>
        <w:t xml:space="preserve"> discuss </w:t>
      </w:r>
      <w:r w:rsidR="00F26058">
        <w:rPr>
          <w:rFonts w:ascii="Arial" w:hAnsi="Arial" w:cs="Arial"/>
          <w:sz w:val="22"/>
          <w:szCs w:val="22"/>
        </w:rPr>
        <w:t>random variation in small samples (see discussion in our Genetics activity on this website).</w:t>
      </w:r>
      <w:r w:rsidR="007E1244">
        <w:rPr>
          <w:rFonts w:ascii="Arial" w:hAnsi="Arial" w:cs="Arial"/>
          <w:sz w:val="22"/>
          <w:szCs w:val="22"/>
        </w:rPr>
        <w:t xml:space="preserve">  </w:t>
      </w:r>
      <w:r w:rsidR="00F26058">
        <w:rPr>
          <w:rFonts w:ascii="Arial" w:hAnsi="Arial" w:cs="Arial"/>
          <w:sz w:val="22"/>
          <w:szCs w:val="22"/>
        </w:rPr>
        <w:t>The last part of this first activity (</w:t>
      </w:r>
      <w:r w:rsidR="002E6D99">
        <w:rPr>
          <w:rFonts w:ascii="Arial" w:hAnsi="Arial" w:cs="Arial"/>
          <w:sz w:val="22"/>
          <w:szCs w:val="22"/>
        </w:rPr>
        <w:t xml:space="preserve">question </w:t>
      </w:r>
      <w:r w:rsidR="00943E16">
        <w:rPr>
          <w:rFonts w:ascii="Arial" w:hAnsi="Arial" w:cs="Arial"/>
          <w:sz w:val="22"/>
          <w:szCs w:val="22"/>
        </w:rPr>
        <w:t xml:space="preserve">4 </w:t>
      </w:r>
      <w:r w:rsidR="007E1244">
        <w:rPr>
          <w:rFonts w:ascii="Arial" w:hAnsi="Arial" w:cs="Arial"/>
          <w:sz w:val="22"/>
          <w:szCs w:val="22"/>
        </w:rPr>
        <w:t>on page 6</w:t>
      </w:r>
      <w:r w:rsidR="00943E16">
        <w:rPr>
          <w:rFonts w:ascii="Arial" w:hAnsi="Arial" w:cs="Arial"/>
          <w:sz w:val="22"/>
          <w:szCs w:val="22"/>
        </w:rPr>
        <w:t xml:space="preserve"> </w:t>
      </w:r>
      <w:r w:rsidR="001F3088">
        <w:rPr>
          <w:rFonts w:ascii="Arial" w:hAnsi="Arial" w:cs="Arial"/>
          <w:sz w:val="22"/>
          <w:szCs w:val="22"/>
        </w:rPr>
        <w:t>of the student handout</w:t>
      </w:r>
      <w:r w:rsidR="00B32FA5">
        <w:rPr>
          <w:rFonts w:ascii="Arial" w:hAnsi="Arial" w:cs="Arial"/>
          <w:sz w:val="22"/>
          <w:szCs w:val="22"/>
        </w:rPr>
        <w:t>)</w:t>
      </w:r>
      <w:r w:rsidR="001F3088">
        <w:rPr>
          <w:rFonts w:ascii="Arial" w:hAnsi="Arial" w:cs="Arial"/>
          <w:sz w:val="22"/>
          <w:szCs w:val="22"/>
        </w:rPr>
        <w:t xml:space="preserve"> </w:t>
      </w:r>
      <w:r w:rsidR="00943E16">
        <w:rPr>
          <w:rFonts w:ascii="Arial" w:hAnsi="Arial" w:cs="Arial"/>
          <w:sz w:val="22"/>
          <w:szCs w:val="22"/>
        </w:rPr>
        <w:t xml:space="preserve">illustrates </w:t>
      </w:r>
      <w:r w:rsidR="007E1244">
        <w:rPr>
          <w:rFonts w:ascii="Arial" w:hAnsi="Arial" w:cs="Arial"/>
          <w:sz w:val="22"/>
          <w:szCs w:val="22"/>
        </w:rPr>
        <w:t>one application of the Law of Independent Assortment to human genetics, namely</w:t>
      </w:r>
      <w:r w:rsidR="00E77E7A">
        <w:rPr>
          <w:rFonts w:ascii="Arial" w:hAnsi="Arial" w:cs="Arial"/>
          <w:sz w:val="22"/>
          <w:szCs w:val="22"/>
        </w:rPr>
        <w:t>,</w:t>
      </w:r>
      <w:r w:rsidR="007E1244">
        <w:rPr>
          <w:rFonts w:ascii="Arial" w:hAnsi="Arial" w:cs="Arial"/>
          <w:sz w:val="22"/>
          <w:szCs w:val="22"/>
        </w:rPr>
        <w:t xml:space="preserve"> that both sexes are equally likely to inherit an autosomal genetic</w:t>
      </w:r>
      <w:r w:rsidR="00B32FA5">
        <w:rPr>
          <w:rFonts w:ascii="Arial" w:hAnsi="Arial" w:cs="Arial"/>
          <w:sz w:val="22"/>
          <w:szCs w:val="22"/>
        </w:rPr>
        <w:t xml:space="preserve"> condition such as sickle cell anemia</w:t>
      </w:r>
      <w:r w:rsidR="007E1244">
        <w:rPr>
          <w:rFonts w:ascii="Arial" w:hAnsi="Arial" w:cs="Arial"/>
          <w:sz w:val="22"/>
          <w:szCs w:val="22"/>
        </w:rPr>
        <w:t>.</w:t>
      </w:r>
    </w:p>
    <w:p w14:paraId="245EA51A" w14:textId="77777777" w:rsidR="007E1244" w:rsidRDefault="007E1244" w:rsidP="002E4101">
      <w:pPr>
        <w:autoSpaceDE w:val="0"/>
        <w:autoSpaceDN w:val="0"/>
        <w:adjustRightInd w:val="0"/>
        <w:rPr>
          <w:rFonts w:ascii="Arial" w:hAnsi="Arial" w:cs="Arial"/>
          <w:sz w:val="22"/>
          <w:szCs w:val="22"/>
        </w:rPr>
      </w:pPr>
    </w:p>
    <w:p w14:paraId="5DF0893F" w14:textId="77777777" w:rsidR="008E2E19" w:rsidRDefault="008E2E19" w:rsidP="002E4101">
      <w:pPr>
        <w:autoSpaceDE w:val="0"/>
        <w:autoSpaceDN w:val="0"/>
        <w:adjustRightInd w:val="0"/>
        <w:rPr>
          <w:rFonts w:ascii="Arial" w:hAnsi="Arial" w:cs="Arial"/>
          <w:sz w:val="22"/>
          <w:szCs w:val="22"/>
        </w:rPr>
      </w:pPr>
      <w:r>
        <w:rPr>
          <w:rFonts w:ascii="Arial" w:hAnsi="Arial" w:cs="Arial"/>
          <w:sz w:val="22"/>
          <w:szCs w:val="22"/>
        </w:rPr>
        <w:t>The second activity illustrates genetic linkage (without crossing over) and contrasts patterns of</w:t>
      </w:r>
    </w:p>
    <w:p w14:paraId="6FCE1591" w14:textId="77777777" w:rsidR="00E77E7A" w:rsidRDefault="007E1244" w:rsidP="002E4101">
      <w:pPr>
        <w:autoSpaceDE w:val="0"/>
        <w:autoSpaceDN w:val="0"/>
        <w:adjustRightInd w:val="0"/>
        <w:rPr>
          <w:rFonts w:ascii="Arial" w:hAnsi="Arial" w:cs="Arial"/>
          <w:sz w:val="22"/>
          <w:szCs w:val="22"/>
        </w:rPr>
      </w:pPr>
      <w:r>
        <w:rPr>
          <w:rFonts w:ascii="Arial" w:hAnsi="Arial" w:cs="Arial"/>
          <w:sz w:val="22"/>
          <w:szCs w:val="22"/>
        </w:rPr>
        <w:t>inheritance for closely linked genes (e.g. no new combinations of alleles) vs. independent assortment.</w:t>
      </w:r>
    </w:p>
    <w:p w14:paraId="501E5A27" w14:textId="77777777" w:rsidR="00E77E7A" w:rsidRDefault="00E77E7A" w:rsidP="002E4101">
      <w:pPr>
        <w:autoSpaceDE w:val="0"/>
        <w:autoSpaceDN w:val="0"/>
        <w:adjustRightInd w:val="0"/>
        <w:rPr>
          <w:rFonts w:ascii="Arial" w:hAnsi="Arial" w:cs="Arial"/>
          <w:sz w:val="22"/>
          <w:szCs w:val="22"/>
        </w:rPr>
      </w:pPr>
    </w:p>
    <w:p w14:paraId="37757B63" w14:textId="77777777" w:rsidR="00392951" w:rsidRDefault="00E77E7A" w:rsidP="002E4101">
      <w:pPr>
        <w:autoSpaceDE w:val="0"/>
        <w:autoSpaceDN w:val="0"/>
        <w:adjustRightInd w:val="0"/>
        <w:rPr>
          <w:rFonts w:ascii="Arial" w:hAnsi="Arial" w:cs="Arial"/>
          <w:sz w:val="22"/>
          <w:szCs w:val="22"/>
        </w:rPr>
      </w:pPr>
      <w:r>
        <w:rPr>
          <w:rFonts w:ascii="Arial" w:hAnsi="Arial" w:cs="Arial"/>
          <w:sz w:val="22"/>
          <w:szCs w:val="22"/>
        </w:rPr>
        <w:t>In both activities, one of the parents is homozygous recessive so that the genotypes of the gametes of the other parent have a clear effect on phenotypic characteristics (similar to the use of a homozygous recessive individual in making a test cross).</w:t>
      </w:r>
      <w:r w:rsidR="001F3088">
        <w:rPr>
          <w:rFonts w:ascii="Arial" w:hAnsi="Arial" w:cs="Arial"/>
          <w:sz w:val="22"/>
          <w:szCs w:val="22"/>
        </w:rPr>
        <w:t xml:space="preserve">  Thus, these activities can be used to reinforce the test cross concept.</w:t>
      </w:r>
    </w:p>
    <w:p w14:paraId="310B4A0D" w14:textId="77777777" w:rsidR="00392951" w:rsidRDefault="00392951" w:rsidP="002E4101">
      <w:pPr>
        <w:autoSpaceDE w:val="0"/>
        <w:autoSpaceDN w:val="0"/>
        <w:adjustRightInd w:val="0"/>
        <w:rPr>
          <w:rFonts w:ascii="Arial" w:hAnsi="Arial" w:cs="Arial"/>
          <w:sz w:val="22"/>
          <w:szCs w:val="22"/>
        </w:rPr>
      </w:pPr>
    </w:p>
    <w:p w14:paraId="19249A55" w14:textId="77777777" w:rsidR="00591BA8" w:rsidRPr="00392951" w:rsidRDefault="00392951" w:rsidP="00392951">
      <w:pPr>
        <w:rPr>
          <w:rFonts w:ascii="Arial" w:hAnsi="Arial" w:cs="Arial"/>
          <w:sz w:val="22"/>
          <w:szCs w:val="22"/>
        </w:rPr>
      </w:pPr>
      <w:r w:rsidRPr="00392951">
        <w:rPr>
          <w:rFonts w:ascii="Arial" w:hAnsi="Arial" w:cs="Arial"/>
          <w:sz w:val="22"/>
          <w:szCs w:val="22"/>
        </w:rPr>
        <w:t xml:space="preserve">If you would like </w:t>
      </w:r>
      <w:r>
        <w:rPr>
          <w:rFonts w:ascii="Arial" w:hAnsi="Arial" w:cs="Arial"/>
          <w:sz w:val="22"/>
          <w:szCs w:val="22"/>
        </w:rPr>
        <w:t>more background information, we recommend that you</w:t>
      </w:r>
      <w:r w:rsidRPr="00392951">
        <w:rPr>
          <w:rFonts w:ascii="Arial" w:hAnsi="Arial" w:cs="Arial"/>
          <w:sz w:val="22"/>
          <w:szCs w:val="22"/>
        </w:rPr>
        <w:t xml:space="preserve"> read a good basic introduction to genetics such as pages 251-8 and pages 274-9 in </w:t>
      </w:r>
      <w:r w:rsidRPr="00F06200">
        <w:rPr>
          <w:rFonts w:ascii="Arial" w:hAnsi="Arial" w:cs="Arial"/>
          <w:sz w:val="22"/>
          <w:szCs w:val="22"/>
          <w:u w:val="single"/>
        </w:rPr>
        <w:t>Biology</w:t>
      </w:r>
      <w:r w:rsidRPr="00392951">
        <w:rPr>
          <w:rFonts w:ascii="Arial" w:hAnsi="Arial" w:cs="Arial"/>
          <w:sz w:val="22"/>
          <w:szCs w:val="22"/>
        </w:rPr>
        <w:t xml:space="preserve">, seventh edition, by Campbell and Reece.  </w:t>
      </w:r>
    </w:p>
    <w:p w14:paraId="2C417EE7" w14:textId="77777777" w:rsidR="00591BA8" w:rsidRDefault="00591BA8" w:rsidP="002E4101">
      <w:pPr>
        <w:autoSpaceDE w:val="0"/>
        <w:autoSpaceDN w:val="0"/>
        <w:adjustRightInd w:val="0"/>
        <w:rPr>
          <w:rFonts w:ascii="Arial" w:hAnsi="Arial" w:cs="Arial"/>
          <w:sz w:val="22"/>
          <w:szCs w:val="22"/>
        </w:rPr>
      </w:pPr>
    </w:p>
    <w:p w14:paraId="67AE3D75" w14:textId="77777777" w:rsidR="00591BA8" w:rsidRDefault="00591BA8" w:rsidP="002E4101">
      <w:pPr>
        <w:autoSpaceDE w:val="0"/>
        <w:autoSpaceDN w:val="0"/>
        <w:adjustRightInd w:val="0"/>
        <w:rPr>
          <w:rFonts w:ascii="Arial" w:hAnsi="Arial" w:cs="Arial"/>
          <w:sz w:val="22"/>
          <w:szCs w:val="22"/>
        </w:rPr>
      </w:pPr>
      <w:r>
        <w:rPr>
          <w:rFonts w:ascii="Arial" w:hAnsi="Arial" w:cs="Arial"/>
          <w:sz w:val="22"/>
          <w:szCs w:val="22"/>
        </w:rPr>
        <w:t>Sources to help students understand the discussion question topics at the end of the student handout include:</w:t>
      </w:r>
    </w:p>
    <w:p w14:paraId="22788DAB" w14:textId="77777777" w:rsidR="00591BA8" w:rsidRDefault="00591BA8" w:rsidP="00591BA8">
      <w:pPr>
        <w:numPr>
          <w:ilvl w:val="0"/>
          <w:numId w:val="4"/>
        </w:numPr>
        <w:autoSpaceDE w:val="0"/>
        <w:autoSpaceDN w:val="0"/>
        <w:adjustRightInd w:val="0"/>
        <w:rPr>
          <w:rFonts w:ascii="Arial" w:hAnsi="Arial" w:cs="Arial"/>
          <w:sz w:val="22"/>
          <w:szCs w:val="22"/>
        </w:rPr>
      </w:pPr>
      <w:r>
        <w:rPr>
          <w:rFonts w:ascii="Arial" w:hAnsi="Arial" w:cs="Arial"/>
          <w:sz w:val="22"/>
          <w:szCs w:val="22"/>
        </w:rPr>
        <w:t>extension worksheet shown on the next page to understand inheritance of genes</w:t>
      </w:r>
      <w:r w:rsidR="00E170FD">
        <w:rPr>
          <w:rFonts w:ascii="Arial" w:hAnsi="Arial" w:cs="Arial"/>
          <w:sz w:val="22"/>
          <w:szCs w:val="22"/>
        </w:rPr>
        <w:t xml:space="preserve"> located</w:t>
      </w:r>
      <w:r>
        <w:rPr>
          <w:rFonts w:ascii="Arial" w:hAnsi="Arial" w:cs="Arial"/>
          <w:sz w:val="22"/>
          <w:szCs w:val="22"/>
        </w:rPr>
        <w:t xml:space="preserve"> far apart on the same chromosome</w:t>
      </w:r>
    </w:p>
    <w:p w14:paraId="05DF9CA3" w14:textId="77777777" w:rsidR="00591BA8" w:rsidRDefault="00591BA8" w:rsidP="00591BA8">
      <w:pPr>
        <w:numPr>
          <w:ilvl w:val="0"/>
          <w:numId w:val="4"/>
        </w:numPr>
        <w:autoSpaceDE w:val="0"/>
        <w:autoSpaceDN w:val="0"/>
        <w:adjustRightInd w:val="0"/>
        <w:rPr>
          <w:rFonts w:ascii="Arial" w:hAnsi="Arial" w:cs="Arial"/>
          <w:sz w:val="22"/>
          <w:szCs w:val="22"/>
        </w:rPr>
      </w:pPr>
      <w:r>
        <w:rPr>
          <w:rFonts w:ascii="Arial" w:hAnsi="Arial" w:cs="Arial"/>
          <w:sz w:val="22"/>
          <w:szCs w:val="22"/>
        </w:rPr>
        <w:t xml:space="preserve">our activity, </w:t>
      </w:r>
      <w:r w:rsidR="00505334">
        <w:rPr>
          <w:rFonts w:ascii="Arial" w:hAnsi="Arial" w:cs="Arial"/>
          <w:sz w:val="22"/>
          <w:szCs w:val="22"/>
        </w:rPr>
        <w:t xml:space="preserve">Using </w:t>
      </w:r>
      <w:r>
        <w:rPr>
          <w:rFonts w:ascii="Arial" w:hAnsi="Arial" w:cs="Arial"/>
          <w:sz w:val="22"/>
          <w:szCs w:val="22"/>
        </w:rPr>
        <w:t>Blood Tests to Identify Babies and Criminals, to learn about co-dominance</w:t>
      </w:r>
      <w:r w:rsidR="00505334">
        <w:rPr>
          <w:rFonts w:ascii="Arial" w:hAnsi="Arial" w:cs="Arial"/>
          <w:sz w:val="22"/>
          <w:szCs w:val="22"/>
        </w:rPr>
        <w:t xml:space="preserve"> and</w:t>
      </w:r>
      <w:r>
        <w:rPr>
          <w:rFonts w:ascii="Arial" w:hAnsi="Arial" w:cs="Arial"/>
          <w:sz w:val="22"/>
          <w:szCs w:val="22"/>
        </w:rPr>
        <w:t xml:space="preserve"> incomplete dominance</w:t>
      </w:r>
    </w:p>
    <w:p w14:paraId="6E88BF93" w14:textId="10799795" w:rsidR="00EB2301" w:rsidRPr="00505334" w:rsidRDefault="00505334" w:rsidP="00591BA8">
      <w:pPr>
        <w:numPr>
          <w:ilvl w:val="0"/>
          <w:numId w:val="4"/>
        </w:numPr>
        <w:autoSpaceDE w:val="0"/>
        <w:autoSpaceDN w:val="0"/>
        <w:adjustRightInd w:val="0"/>
        <w:rPr>
          <w:rFonts w:ascii="Arial" w:hAnsi="Arial" w:cs="Arial"/>
          <w:sz w:val="22"/>
          <w:szCs w:val="22"/>
        </w:rPr>
      </w:pPr>
      <w:r w:rsidRPr="00505334">
        <w:rPr>
          <w:rFonts w:ascii="Arial" w:hAnsi="Arial" w:cs="Arial"/>
          <w:sz w:val="22"/>
          <w:szCs w:val="22"/>
        </w:rPr>
        <w:t xml:space="preserve">multiple genetics activities available at </w:t>
      </w:r>
      <w:hyperlink r:id="rId7" w:history="1">
        <w:r w:rsidRPr="00E91269">
          <w:rPr>
            <w:rStyle w:val="Hyperlink"/>
            <w:rFonts w:ascii="Arial" w:hAnsi="Arial" w:cs="Arial"/>
            <w:sz w:val="22"/>
            <w:szCs w:val="22"/>
          </w:rPr>
          <w:t>http://</w:t>
        </w:r>
        <w:r w:rsidR="00E91269" w:rsidRPr="00E91269">
          <w:rPr>
            <w:rStyle w:val="Hyperlink"/>
            <w:rFonts w:ascii="Arial" w:hAnsi="Arial" w:cs="Arial"/>
            <w:sz w:val="22"/>
            <w:szCs w:val="22"/>
          </w:rPr>
          <w:t>serendipstudio.org</w:t>
        </w:r>
        <w:r w:rsidRPr="00E91269">
          <w:rPr>
            <w:rStyle w:val="Hyperlink"/>
            <w:rFonts w:ascii="Arial" w:hAnsi="Arial" w:cs="Arial"/>
            <w:sz w:val="22"/>
            <w:szCs w:val="22"/>
          </w:rPr>
          <w:t>/exchange/bioactivities</w:t>
        </w:r>
      </w:hyperlink>
      <w:bookmarkStart w:id="0" w:name="_GoBack"/>
      <w:bookmarkEnd w:id="0"/>
    </w:p>
    <w:p w14:paraId="0F2A6A9C" w14:textId="77777777" w:rsidR="00170888" w:rsidRDefault="00170888" w:rsidP="00170888">
      <w:pPr>
        <w:autoSpaceDE w:val="0"/>
        <w:autoSpaceDN w:val="0"/>
        <w:adjustRightInd w:val="0"/>
        <w:rPr>
          <w:rFonts w:ascii="Arial" w:hAnsi="Arial" w:cs="Arial"/>
          <w:sz w:val="22"/>
          <w:szCs w:val="22"/>
        </w:rPr>
      </w:pPr>
    </w:p>
    <w:p w14:paraId="69488E0E" w14:textId="77777777" w:rsidR="00762854" w:rsidRDefault="00762854" w:rsidP="00250EC2">
      <w:pPr>
        <w:rPr>
          <w:rFonts w:ascii="Arial" w:hAnsi="Arial" w:cs="Arial"/>
          <w:b/>
          <w:sz w:val="22"/>
          <w:szCs w:val="22"/>
        </w:rPr>
      </w:pPr>
      <w:r w:rsidRPr="00762854">
        <w:rPr>
          <w:rFonts w:ascii="Arial" w:hAnsi="Arial" w:cs="Arial"/>
          <w:b/>
          <w:sz w:val="22"/>
          <w:szCs w:val="22"/>
        </w:rPr>
        <w:t>Possible Extension</w:t>
      </w:r>
    </w:p>
    <w:p w14:paraId="1F7E8F72" w14:textId="77777777" w:rsidR="00392951" w:rsidRDefault="00392951" w:rsidP="00250EC2">
      <w:pPr>
        <w:rPr>
          <w:rFonts w:ascii="Arial" w:hAnsi="Arial" w:cs="Arial"/>
          <w:b/>
          <w:sz w:val="22"/>
          <w:szCs w:val="22"/>
        </w:rPr>
      </w:pPr>
    </w:p>
    <w:p w14:paraId="5551D284" w14:textId="77777777" w:rsidR="00F65D93" w:rsidRDefault="00762854" w:rsidP="00250EC2">
      <w:pPr>
        <w:rPr>
          <w:rFonts w:ascii="Arial" w:hAnsi="Arial" w:cs="Arial"/>
          <w:sz w:val="22"/>
          <w:szCs w:val="22"/>
        </w:rPr>
      </w:pPr>
      <w:r w:rsidRPr="00762854">
        <w:rPr>
          <w:rFonts w:ascii="Arial" w:hAnsi="Arial" w:cs="Arial"/>
          <w:sz w:val="22"/>
          <w:szCs w:val="22"/>
        </w:rPr>
        <w:t>Due to</w:t>
      </w:r>
      <w:r>
        <w:rPr>
          <w:rFonts w:ascii="Arial" w:hAnsi="Arial" w:cs="Arial"/>
          <w:sz w:val="22"/>
          <w:szCs w:val="22"/>
        </w:rPr>
        <w:t xml:space="preserve"> time limitations, this activity helps students to understand Independent assortment and genetic linkage for two genes located very close together on the same chromosome, but it does not</w:t>
      </w:r>
      <w:r w:rsidR="00E170FD">
        <w:rPr>
          <w:rFonts w:ascii="Arial" w:hAnsi="Arial" w:cs="Arial"/>
          <w:sz w:val="22"/>
          <w:szCs w:val="22"/>
        </w:rPr>
        <w:t xml:space="preserve"> investigate genetic </w:t>
      </w:r>
      <w:r>
        <w:rPr>
          <w:rFonts w:ascii="Arial" w:hAnsi="Arial" w:cs="Arial"/>
          <w:sz w:val="22"/>
          <w:szCs w:val="22"/>
        </w:rPr>
        <w:t>recombination due to crossing over between two genes</w:t>
      </w:r>
      <w:r w:rsidR="00E170FD">
        <w:rPr>
          <w:rFonts w:ascii="Arial" w:hAnsi="Arial" w:cs="Arial"/>
          <w:sz w:val="22"/>
          <w:szCs w:val="22"/>
        </w:rPr>
        <w:t xml:space="preserve"> located further apart </w:t>
      </w:r>
      <w:r>
        <w:rPr>
          <w:rFonts w:ascii="Arial" w:hAnsi="Arial" w:cs="Arial"/>
          <w:sz w:val="22"/>
          <w:szCs w:val="22"/>
        </w:rPr>
        <w:t xml:space="preserve">on the same chromosome.  The </w:t>
      </w:r>
      <w:r w:rsidRPr="006B2828">
        <w:rPr>
          <w:rFonts w:ascii="Arial" w:hAnsi="Arial" w:cs="Arial"/>
          <w:b/>
          <w:sz w:val="22"/>
          <w:szCs w:val="22"/>
        </w:rPr>
        <w:t>worksheet shown</w:t>
      </w:r>
      <w:r w:rsidR="00464386" w:rsidRPr="006B2828">
        <w:rPr>
          <w:rFonts w:ascii="Arial" w:hAnsi="Arial" w:cs="Arial"/>
          <w:b/>
          <w:sz w:val="22"/>
          <w:szCs w:val="22"/>
        </w:rPr>
        <w:t xml:space="preserve"> on the next page </w:t>
      </w:r>
      <w:r>
        <w:rPr>
          <w:rFonts w:ascii="Arial" w:hAnsi="Arial" w:cs="Arial"/>
          <w:sz w:val="22"/>
          <w:szCs w:val="22"/>
        </w:rPr>
        <w:t>helps students to understand genetic recombination and</w:t>
      </w:r>
      <w:r w:rsidR="00E170FD">
        <w:rPr>
          <w:rFonts w:ascii="Arial" w:hAnsi="Arial" w:cs="Arial"/>
          <w:sz w:val="22"/>
          <w:szCs w:val="22"/>
        </w:rPr>
        <w:t xml:space="preserve"> asks students to compare and contrast the different outcomes </w:t>
      </w:r>
      <w:r>
        <w:rPr>
          <w:rFonts w:ascii="Arial" w:hAnsi="Arial" w:cs="Arial"/>
          <w:sz w:val="22"/>
          <w:szCs w:val="22"/>
        </w:rPr>
        <w:t>for inheritance of two genes</w:t>
      </w:r>
      <w:r w:rsidR="00E170FD">
        <w:rPr>
          <w:rFonts w:ascii="Arial" w:hAnsi="Arial" w:cs="Arial"/>
          <w:sz w:val="22"/>
          <w:szCs w:val="22"/>
        </w:rPr>
        <w:t>, depending on their locations on the same or different chromosomes</w:t>
      </w:r>
      <w:r>
        <w:rPr>
          <w:rFonts w:ascii="Arial" w:hAnsi="Arial" w:cs="Arial"/>
          <w:sz w:val="22"/>
          <w:szCs w:val="22"/>
        </w:rPr>
        <w:t>.</w:t>
      </w:r>
    </w:p>
    <w:p w14:paraId="3F060472" w14:textId="77777777" w:rsidR="00F65D93" w:rsidRDefault="00464386" w:rsidP="00250EC2">
      <w:pPr>
        <w:rPr>
          <w:rFonts w:ascii="Arial" w:hAnsi="Arial" w:cs="Arial"/>
          <w:sz w:val="22"/>
          <w:szCs w:val="22"/>
        </w:rPr>
      </w:pPr>
      <w:r>
        <w:rPr>
          <w:rFonts w:ascii="Arial" w:hAnsi="Arial" w:cs="Arial"/>
          <w:sz w:val="22"/>
          <w:szCs w:val="22"/>
        </w:rPr>
        <w:br w:type="page"/>
      </w:r>
      <w:r w:rsidR="00F65D93" w:rsidRPr="00C168A2">
        <w:rPr>
          <w:rFonts w:ascii="Arial" w:hAnsi="Arial" w:cs="Arial"/>
          <w:b/>
          <w:sz w:val="22"/>
          <w:szCs w:val="22"/>
        </w:rPr>
        <w:lastRenderedPageBreak/>
        <w:t>Inheritance of Genes Which Are Further Apart on the Same Chromosome</w:t>
      </w:r>
    </w:p>
    <w:p w14:paraId="64E551DE" w14:textId="77777777" w:rsidR="00C168A2" w:rsidRDefault="00F65D93" w:rsidP="00250EC2">
      <w:pPr>
        <w:rPr>
          <w:rFonts w:ascii="Arial" w:hAnsi="Arial" w:cs="Arial"/>
          <w:sz w:val="22"/>
          <w:szCs w:val="22"/>
        </w:rPr>
      </w:pPr>
      <w:r>
        <w:rPr>
          <w:rFonts w:ascii="Arial" w:hAnsi="Arial" w:cs="Arial"/>
          <w:sz w:val="22"/>
          <w:szCs w:val="22"/>
        </w:rPr>
        <w:t>When genes are very close together on the same chromosome,</w:t>
      </w:r>
      <w:r w:rsidR="001840A1">
        <w:rPr>
          <w:rFonts w:ascii="Arial" w:hAnsi="Arial" w:cs="Arial"/>
          <w:sz w:val="22"/>
          <w:szCs w:val="22"/>
        </w:rPr>
        <w:t xml:space="preserve"> inheritance of these genes displays genetic linkage, since closely linked alleles </w:t>
      </w:r>
      <w:r>
        <w:rPr>
          <w:rFonts w:ascii="Arial" w:hAnsi="Arial" w:cs="Arial"/>
          <w:sz w:val="22"/>
          <w:szCs w:val="22"/>
        </w:rPr>
        <w:t>will move together during meiosis and fertilization.  The further apart two genes are on the same chromosome, the more likely it is that crossing over will occur between these genes during meiosis.  Crossing over can result in genetic recombination for the alleles of these genes.</w:t>
      </w:r>
    </w:p>
    <w:p w14:paraId="4C82A44A" w14:textId="77777777" w:rsidR="00C168A2" w:rsidRDefault="00C168A2" w:rsidP="00250EC2">
      <w:pPr>
        <w:rPr>
          <w:rFonts w:ascii="Arial" w:hAnsi="Arial" w:cs="Arial"/>
          <w:sz w:val="22"/>
          <w:szCs w:val="22"/>
        </w:rPr>
      </w:pPr>
    </w:p>
    <w:p w14:paraId="4AE58146" w14:textId="77777777" w:rsidR="00C168A2" w:rsidRDefault="00E170FD" w:rsidP="00C168A2">
      <w:pPr>
        <w:rPr>
          <w:rFonts w:ascii="Arial" w:hAnsi="Arial" w:cs="Arial"/>
          <w:sz w:val="22"/>
          <w:szCs w:val="22"/>
        </w:rPr>
      </w:pPr>
      <w:r>
        <w:rPr>
          <w:rFonts w:ascii="Arial" w:hAnsi="Arial" w:cs="Arial"/>
          <w:sz w:val="22"/>
          <w:szCs w:val="22"/>
        </w:rPr>
        <w:t xml:space="preserve">To illustrate the effects of crossing over, we will consider the inheritance of </w:t>
      </w:r>
      <w:r w:rsidR="00C168A2">
        <w:rPr>
          <w:rFonts w:ascii="Arial" w:hAnsi="Arial" w:cs="Arial"/>
          <w:sz w:val="22"/>
          <w:szCs w:val="22"/>
        </w:rPr>
        <w:t>two genes which are relatively far apart on human chromosome 11.</w:t>
      </w:r>
      <w:r w:rsidR="00596D3A">
        <w:rPr>
          <w:rFonts w:ascii="Arial" w:hAnsi="Arial" w:cs="Arial"/>
          <w:sz w:val="22"/>
          <w:szCs w:val="22"/>
        </w:rPr>
        <w:t xml:space="preserve">  The table below summarizes the proteins produced from two common alleles for each gene.</w:t>
      </w:r>
    </w:p>
    <w:p w14:paraId="619D44D3" w14:textId="77777777" w:rsidR="00E170FD" w:rsidRPr="00E26482" w:rsidRDefault="00E170FD" w:rsidP="00C168A2">
      <w:pPr>
        <w:rPr>
          <w:rFonts w:ascii="Arial" w:hAnsi="Arial" w:cs="Arial"/>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464"/>
        <w:gridCol w:w="2431"/>
        <w:gridCol w:w="250"/>
        <w:gridCol w:w="843"/>
        <w:gridCol w:w="463"/>
        <w:gridCol w:w="4281"/>
      </w:tblGrid>
      <w:tr w:rsidR="00C168A2" w:rsidRPr="000705F3" w14:paraId="7378A707" w14:textId="77777777" w:rsidTr="00305B00">
        <w:tc>
          <w:tcPr>
            <w:tcW w:w="0" w:type="auto"/>
          </w:tcPr>
          <w:p w14:paraId="69665028" w14:textId="77777777" w:rsidR="00C168A2" w:rsidRPr="000705F3" w:rsidRDefault="00C168A2" w:rsidP="00305B00">
            <w:pPr>
              <w:rPr>
                <w:rFonts w:ascii="Arial" w:hAnsi="Arial" w:cs="Arial"/>
                <w:sz w:val="20"/>
                <w:szCs w:val="20"/>
              </w:rPr>
            </w:pPr>
            <w:r w:rsidRPr="000705F3">
              <w:rPr>
                <w:rFonts w:ascii="Arial" w:hAnsi="Arial" w:cs="Arial"/>
                <w:b/>
                <w:bCs/>
                <w:sz w:val="20"/>
                <w:szCs w:val="20"/>
              </w:rPr>
              <w:t>Allele</w:t>
            </w:r>
          </w:p>
        </w:tc>
        <w:tc>
          <w:tcPr>
            <w:tcW w:w="0" w:type="auto"/>
          </w:tcPr>
          <w:p w14:paraId="151DF1E4" w14:textId="77777777" w:rsidR="00C168A2" w:rsidRPr="000705F3" w:rsidRDefault="00C168A2" w:rsidP="00305B00">
            <w:pPr>
              <w:rPr>
                <w:rFonts w:ascii="Arial" w:hAnsi="Arial" w:cs="Arial"/>
                <w:sz w:val="20"/>
                <w:szCs w:val="20"/>
              </w:rPr>
            </w:pPr>
          </w:p>
        </w:tc>
        <w:tc>
          <w:tcPr>
            <w:tcW w:w="0" w:type="auto"/>
          </w:tcPr>
          <w:p w14:paraId="38D565C3" w14:textId="77777777" w:rsidR="00C168A2" w:rsidRPr="000705F3" w:rsidRDefault="00C168A2" w:rsidP="00305B00">
            <w:pPr>
              <w:rPr>
                <w:rFonts w:ascii="Arial" w:hAnsi="Arial" w:cs="Arial"/>
                <w:b/>
                <w:bCs/>
                <w:sz w:val="20"/>
                <w:szCs w:val="20"/>
              </w:rPr>
            </w:pPr>
            <w:r w:rsidRPr="000705F3">
              <w:rPr>
                <w:rFonts w:ascii="Arial" w:hAnsi="Arial" w:cs="Arial"/>
                <w:b/>
                <w:bCs/>
                <w:sz w:val="20"/>
                <w:szCs w:val="20"/>
              </w:rPr>
              <w:t>Protein</w:t>
            </w:r>
          </w:p>
        </w:tc>
        <w:tc>
          <w:tcPr>
            <w:tcW w:w="0" w:type="auto"/>
          </w:tcPr>
          <w:p w14:paraId="6DADAA93" w14:textId="77777777" w:rsidR="00C168A2" w:rsidRPr="00E26482" w:rsidRDefault="00C168A2" w:rsidP="00305B00">
            <w:pPr>
              <w:rPr>
                <w:rFonts w:ascii="Arial" w:hAnsi="Arial" w:cs="Arial"/>
                <w:b/>
                <w:bCs/>
                <w:sz w:val="20"/>
                <w:szCs w:val="20"/>
              </w:rPr>
            </w:pPr>
          </w:p>
        </w:tc>
        <w:tc>
          <w:tcPr>
            <w:tcW w:w="0" w:type="auto"/>
          </w:tcPr>
          <w:p w14:paraId="3A75C735" w14:textId="77777777" w:rsidR="00C168A2" w:rsidRPr="00E26482" w:rsidRDefault="00C168A2" w:rsidP="00305B00">
            <w:pPr>
              <w:rPr>
                <w:rFonts w:ascii="Arial" w:hAnsi="Arial" w:cs="Arial"/>
                <w:sz w:val="20"/>
                <w:szCs w:val="20"/>
              </w:rPr>
            </w:pPr>
            <w:r w:rsidRPr="00E26482">
              <w:rPr>
                <w:rFonts w:ascii="Arial" w:hAnsi="Arial" w:cs="Arial"/>
                <w:b/>
                <w:bCs/>
                <w:sz w:val="20"/>
                <w:szCs w:val="20"/>
              </w:rPr>
              <w:t>Allele</w:t>
            </w:r>
          </w:p>
        </w:tc>
        <w:tc>
          <w:tcPr>
            <w:tcW w:w="0" w:type="auto"/>
          </w:tcPr>
          <w:p w14:paraId="53681531" w14:textId="77777777" w:rsidR="00C168A2" w:rsidRPr="000705F3" w:rsidRDefault="00C168A2" w:rsidP="00305B00">
            <w:pPr>
              <w:rPr>
                <w:rFonts w:ascii="Arial" w:hAnsi="Arial" w:cs="Arial"/>
                <w:sz w:val="20"/>
                <w:szCs w:val="20"/>
              </w:rPr>
            </w:pPr>
          </w:p>
        </w:tc>
        <w:tc>
          <w:tcPr>
            <w:tcW w:w="0" w:type="auto"/>
          </w:tcPr>
          <w:p w14:paraId="5B01E9F1" w14:textId="77777777" w:rsidR="00C168A2" w:rsidRPr="000705F3" w:rsidRDefault="00C168A2" w:rsidP="00305B00">
            <w:pPr>
              <w:rPr>
                <w:rFonts w:ascii="Arial" w:hAnsi="Arial" w:cs="Arial"/>
                <w:sz w:val="20"/>
                <w:szCs w:val="20"/>
              </w:rPr>
            </w:pPr>
            <w:r>
              <w:rPr>
                <w:rFonts w:ascii="Arial" w:hAnsi="Arial" w:cs="Arial"/>
                <w:b/>
                <w:bCs/>
                <w:sz w:val="20"/>
                <w:szCs w:val="20"/>
              </w:rPr>
              <w:t>Protein</w:t>
            </w:r>
          </w:p>
        </w:tc>
      </w:tr>
      <w:tr w:rsidR="00C168A2" w:rsidRPr="000705F3" w14:paraId="178B3984" w14:textId="77777777" w:rsidTr="00305B00">
        <w:tc>
          <w:tcPr>
            <w:tcW w:w="0" w:type="auto"/>
          </w:tcPr>
          <w:p w14:paraId="76ACA7A2" w14:textId="77777777" w:rsidR="00C168A2" w:rsidRPr="000705F3" w:rsidRDefault="00C168A2" w:rsidP="00305B00">
            <w:pPr>
              <w:rPr>
                <w:rFonts w:ascii="Arial" w:hAnsi="Arial" w:cs="Arial"/>
                <w:sz w:val="20"/>
                <w:szCs w:val="20"/>
              </w:rPr>
            </w:pPr>
            <w:r w:rsidRPr="000705F3">
              <w:rPr>
                <w:rFonts w:ascii="Arial" w:hAnsi="Arial" w:cs="Arial"/>
                <w:b/>
                <w:bCs/>
                <w:sz w:val="20"/>
                <w:szCs w:val="20"/>
              </w:rPr>
              <w:t xml:space="preserve">   </w:t>
            </w:r>
            <w:r>
              <w:rPr>
                <w:rFonts w:ascii="Arial" w:hAnsi="Arial" w:cs="Arial"/>
                <w:b/>
                <w:bCs/>
                <w:sz w:val="20"/>
                <w:szCs w:val="20"/>
              </w:rPr>
              <w:t>S</w:t>
            </w:r>
          </w:p>
        </w:tc>
        <w:tc>
          <w:tcPr>
            <w:tcW w:w="0" w:type="auto"/>
          </w:tcPr>
          <w:p w14:paraId="58A7E7DD" w14:textId="77777777" w:rsidR="00C168A2" w:rsidRPr="000705F3" w:rsidRDefault="00C168A2" w:rsidP="00305B00">
            <w:pPr>
              <w:rPr>
                <w:rFonts w:ascii="Arial" w:hAnsi="Arial" w:cs="Arial"/>
                <w:sz w:val="20"/>
                <w:szCs w:val="20"/>
              </w:rPr>
            </w:pPr>
            <w:r w:rsidRPr="000705F3">
              <w:rPr>
                <w:rFonts w:ascii="Arial" w:hAnsi="Arial" w:cs="Arial"/>
                <w:sz w:val="20"/>
                <w:szCs w:val="20"/>
              </w:rPr>
              <w:sym w:font="Wingdings" w:char="F0E0"/>
            </w:r>
          </w:p>
        </w:tc>
        <w:tc>
          <w:tcPr>
            <w:tcW w:w="0" w:type="auto"/>
          </w:tcPr>
          <w:p w14:paraId="3C76E66C" w14:textId="77777777" w:rsidR="00C168A2" w:rsidRPr="000705F3" w:rsidRDefault="00C168A2" w:rsidP="00305B00">
            <w:pPr>
              <w:rPr>
                <w:rFonts w:ascii="Arial" w:hAnsi="Arial" w:cs="Arial"/>
                <w:sz w:val="20"/>
                <w:szCs w:val="20"/>
              </w:rPr>
            </w:pPr>
            <w:r w:rsidRPr="000705F3">
              <w:rPr>
                <w:rFonts w:ascii="Arial" w:hAnsi="Arial" w:cs="Arial"/>
                <w:sz w:val="20"/>
                <w:szCs w:val="20"/>
              </w:rPr>
              <w:t>normal hemoglobin</w:t>
            </w:r>
          </w:p>
        </w:tc>
        <w:tc>
          <w:tcPr>
            <w:tcW w:w="0" w:type="auto"/>
          </w:tcPr>
          <w:p w14:paraId="38728E9B" w14:textId="77777777" w:rsidR="00C168A2" w:rsidRDefault="00C168A2" w:rsidP="00305B00">
            <w:pPr>
              <w:rPr>
                <w:rFonts w:ascii="Arial" w:hAnsi="Arial" w:cs="Arial"/>
                <w:sz w:val="20"/>
                <w:szCs w:val="20"/>
              </w:rPr>
            </w:pPr>
          </w:p>
        </w:tc>
        <w:tc>
          <w:tcPr>
            <w:tcW w:w="0" w:type="auto"/>
          </w:tcPr>
          <w:p w14:paraId="1DD5B431" w14:textId="77777777" w:rsidR="00C168A2" w:rsidRPr="000705F3" w:rsidRDefault="00C168A2" w:rsidP="00305B00">
            <w:pPr>
              <w:rPr>
                <w:rFonts w:ascii="Arial" w:hAnsi="Arial" w:cs="Arial"/>
                <w:sz w:val="20"/>
                <w:szCs w:val="20"/>
              </w:rPr>
            </w:pPr>
            <w:r>
              <w:rPr>
                <w:rFonts w:ascii="Arial" w:hAnsi="Arial" w:cs="Arial"/>
                <w:sz w:val="20"/>
                <w:szCs w:val="20"/>
              </w:rPr>
              <w:t xml:space="preserve">   </w:t>
            </w:r>
            <w:r w:rsidRPr="00E26482">
              <w:rPr>
                <w:rFonts w:ascii="Arial" w:hAnsi="Arial" w:cs="Arial"/>
                <w:b/>
                <w:bCs/>
                <w:sz w:val="20"/>
                <w:szCs w:val="20"/>
              </w:rPr>
              <w:t>A</w:t>
            </w:r>
          </w:p>
        </w:tc>
        <w:tc>
          <w:tcPr>
            <w:tcW w:w="0" w:type="auto"/>
          </w:tcPr>
          <w:p w14:paraId="2A6E7426" w14:textId="77777777" w:rsidR="00C168A2" w:rsidRPr="000705F3" w:rsidRDefault="00C168A2" w:rsidP="00305B00">
            <w:pPr>
              <w:rPr>
                <w:rFonts w:ascii="Arial" w:hAnsi="Arial" w:cs="Arial"/>
                <w:sz w:val="20"/>
                <w:szCs w:val="20"/>
              </w:rPr>
            </w:pPr>
            <w:r w:rsidRPr="000705F3">
              <w:rPr>
                <w:rFonts w:ascii="Arial" w:hAnsi="Arial" w:cs="Arial"/>
                <w:sz w:val="20"/>
                <w:szCs w:val="20"/>
              </w:rPr>
              <w:sym w:font="Wingdings" w:char="F0E0"/>
            </w:r>
          </w:p>
        </w:tc>
        <w:tc>
          <w:tcPr>
            <w:tcW w:w="0" w:type="auto"/>
          </w:tcPr>
          <w:p w14:paraId="6A6AA00E" w14:textId="77777777" w:rsidR="00C168A2" w:rsidRPr="000705F3" w:rsidRDefault="00C168A2" w:rsidP="00305B00">
            <w:pPr>
              <w:rPr>
                <w:rFonts w:ascii="Arial" w:hAnsi="Arial" w:cs="Arial"/>
                <w:sz w:val="20"/>
                <w:szCs w:val="20"/>
              </w:rPr>
            </w:pPr>
            <w:r w:rsidRPr="000705F3">
              <w:rPr>
                <w:rFonts w:ascii="Arial" w:hAnsi="Arial" w:cs="Arial"/>
                <w:sz w:val="20"/>
                <w:szCs w:val="20"/>
              </w:rPr>
              <w:t>normal</w:t>
            </w:r>
            <w:r>
              <w:rPr>
                <w:rFonts w:ascii="Arial" w:hAnsi="Arial" w:cs="Arial"/>
                <w:sz w:val="20"/>
                <w:szCs w:val="20"/>
              </w:rPr>
              <w:t xml:space="preserve"> enzyme for melanin production</w:t>
            </w:r>
          </w:p>
        </w:tc>
      </w:tr>
      <w:tr w:rsidR="00C168A2" w:rsidRPr="000705F3" w14:paraId="5EC0ED5B" w14:textId="77777777" w:rsidTr="00305B00">
        <w:tc>
          <w:tcPr>
            <w:tcW w:w="0" w:type="auto"/>
          </w:tcPr>
          <w:p w14:paraId="532A3D2A" w14:textId="77777777" w:rsidR="00C168A2" w:rsidRPr="000705F3" w:rsidRDefault="00C168A2" w:rsidP="00305B00">
            <w:pPr>
              <w:rPr>
                <w:rFonts w:ascii="Arial" w:hAnsi="Arial" w:cs="Arial"/>
                <w:sz w:val="20"/>
                <w:szCs w:val="20"/>
              </w:rPr>
            </w:pPr>
            <w:r w:rsidRPr="000705F3">
              <w:rPr>
                <w:rFonts w:ascii="Arial" w:hAnsi="Arial" w:cs="Arial"/>
                <w:sz w:val="20"/>
                <w:szCs w:val="20"/>
              </w:rPr>
              <w:t xml:space="preserve">   </w:t>
            </w:r>
            <w:r>
              <w:rPr>
                <w:rFonts w:ascii="Arial" w:hAnsi="Arial" w:cs="Arial"/>
                <w:b/>
                <w:bCs/>
                <w:sz w:val="20"/>
                <w:szCs w:val="20"/>
              </w:rPr>
              <w:t>s</w:t>
            </w:r>
          </w:p>
        </w:tc>
        <w:tc>
          <w:tcPr>
            <w:tcW w:w="0" w:type="auto"/>
          </w:tcPr>
          <w:p w14:paraId="167967A6" w14:textId="77777777" w:rsidR="00C168A2" w:rsidRPr="000705F3" w:rsidRDefault="00C168A2" w:rsidP="00305B00">
            <w:pPr>
              <w:rPr>
                <w:rFonts w:ascii="Arial" w:hAnsi="Arial" w:cs="Arial"/>
                <w:sz w:val="20"/>
                <w:szCs w:val="20"/>
              </w:rPr>
            </w:pPr>
            <w:r w:rsidRPr="000705F3">
              <w:rPr>
                <w:rFonts w:ascii="Arial" w:hAnsi="Arial" w:cs="Arial"/>
                <w:sz w:val="20"/>
                <w:szCs w:val="20"/>
              </w:rPr>
              <w:sym w:font="Wingdings" w:char="F0E0"/>
            </w:r>
          </w:p>
        </w:tc>
        <w:tc>
          <w:tcPr>
            <w:tcW w:w="0" w:type="auto"/>
          </w:tcPr>
          <w:p w14:paraId="4A8A1AA7" w14:textId="77777777" w:rsidR="00C168A2" w:rsidRPr="000705F3" w:rsidRDefault="00C168A2" w:rsidP="00305B00">
            <w:pPr>
              <w:rPr>
                <w:rFonts w:ascii="Arial" w:hAnsi="Arial" w:cs="Arial"/>
                <w:sz w:val="20"/>
                <w:szCs w:val="20"/>
              </w:rPr>
            </w:pPr>
            <w:r w:rsidRPr="000705F3">
              <w:rPr>
                <w:rFonts w:ascii="Arial" w:hAnsi="Arial" w:cs="Arial"/>
                <w:sz w:val="20"/>
                <w:szCs w:val="20"/>
              </w:rPr>
              <w:t>sickle cell hemoglobin</w:t>
            </w:r>
          </w:p>
        </w:tc>
        <w:tc>
          <w:tcPr>
            <w:tcW w:w="0" w:type="auto"/>
          </w:tcPr>
          <w:p w14:paraId="2F2D6038" w14:textId="77777777" w:rsidR="00C168A2" w:rsidRDefault="00C168A2" w:rsidP="00305B00">
            <w:pPr>
              <w:rPr>
                <w:rFonts w:ascii="Arial" w:hAnsi="Arial" w:cs="Arial"/>
                <w:sz w:val="20"/>
                <w:szCs w:val="20"/>
              </w:rPr>
            </w:pPr>
          </w:p>
        </w:tc>
        <w:tc>
          <w:tcPr>
            <w:tcW w:w="0" w:type="auto"/>
          </w:tcPr>
          <w:p w14:paraId="7AD11F3A" w14:textId="77777777" w:rsidR="00C168A2" w:rsidRPr="000705F3" w:rsidRDefault="00C168A2" w:rsidP="00596D3A">
            <w:pPr>
              <w:rPr>
                <w:rFonts w:ascii="Arial" w:hAnsi="Arial" w:cs="Arial"/>
                <w:sz w:val="20"/>
                <w:szCs w:val="20"/>
              </w:rPr>
            </w:pPr>
            <w:r>
              <w:rPr>
                <w:rFonts w:ascii="Arial" w:hAnsi="Arial" w:cs="Arial"/>
                <w:sz w:val="20"/>
                <w:szCs w:val="20"/>
              </w:rPr>
              <w:t xml:space="preserve">   </w:t>
            </w:r>
            <w:r w:rsidR="00596D3A">
              <w:rPr>
                <w:rFonts w:ascii="Arial" w:hAnsi="Arial" w:cs="Arial"/>
                <w:b/>
                <w:bCs/>
                <w:sz w:val="20"/>
                <w:szCs w:val="20"/>
              </w:rPr>
              <w:t>a</w:t>
            </w:r>
          </w:p>
        </w:tc>
        <w:tc>
          <w:tcPr>
            <w:tcW w:w="0" w:type="auto"/>
          </w:tcPr>
          <w:p w14:paraId="43A800F0" w14:textId="77777777" w:rsidR="00C168A2" w:rsidRPr="000705F3" w:rsidRDefault="00C168A2" w:rsidP="00305B00">
            <w:pPr>
              <w:rPr>
                <w:rFonts w:ascii="Arial" w:hAnsi="Arial" w:cs="Arial"/>
                <w:sz w:val="20"/>
                <w:szCs w:val="20"/>
              </w:rPr>
            </w:pPr>
            <w:r w:rsidRPr="000705F3">
              <w:rPr>
                <w:rFonts w:ascii="Arial" w:hAnsi="Arial" w:cs="Arial"/>
                <w:sz w:val="20"/>
                <w:szCs w:val="20"/>
              </w:rPr>
              <w:sym w:font="Wingdings" w:char="F0E0"/>
            </w:r>
          </w:p>
        </w:tc>
        <w:tc>
          <w:tcPr>
            <w:tcW w:w="0" w:type="auto"/>
          </w:tcPr>
          <w:p w14:paraId="1F38BD3F" w14:textId="77777777" w:rsidR="00C168A2" w:rsidRPr="000705F3" w:rsidRDefault="00C168A2" w:rsidP="00305B00">
            <w:pPr>
              <w:rPr>
                <w:rFonts w:ascii="Arial" w:hAnsi="Arial" w:cs="Arial"/>
                <w:sz w:val="20"/>
                <w:szCs w:val="20"/>
              </w:rPr>
            </w:pPr>
            <w:r>
              <w:rPr>
                <w:rFonts w:ascii="Arial" w:hAnsi="Arial" w:cs="Arial"/>
                <w:sz w:val="20"/>
                <w:szCs w:val="20"/>
              </w:rPr>
              <w:t>defective enzyme for melanin production</w:t>
            </w:r>
          </w:p>
        </w:tc>
      </w:tr>
    </w:tbl>
    <w:p w14:paraId="2A5EA33D" w14:textId="77777777" w:rsidR="00C168A2" w:rsidRDefault="00C168A2" w:rsidP="00C168A2">
      <w:pPr>
        <w:widowControl w:val="0"/>
        <w:autoSpaceDE w:val="0"/>
        <w:autoSpaceDN w:val="0"/>
        <w:adjustRightInd w:val="0"/>
        <w:rPr>
          <w:rFonts w:ascii="Arial" w:hAnsi="Arial" w:cs="Arial"/>
          <w:sz w:val="20"/>
          <w:szCs w:val="20"/>
        </w:rPr>
      </w:pPr>
    </w:p>
    <w:p w14:paraId="0BA91336" w14:textId="77777777" w:rsidR="00C168A2" w:rsidRDefault="00C168A2" w:rsidP="00E170FD">
      <w:pPr>
        <w:rPr>
          <w:rFonts w:ascii="Arial" w:hAnsi="Arial" w:cs="Arial"/>
          <w:sz w:val="22"/>
          <w:szCs w:val="22"/>
        </w:rPr>
      </w:pPr>
      <w:r w:rsidRPr="00C168A2">
        <w:rPr>
          <w:rFonts w:ascii="Arial" w:hAnsi="Arial" w:cs="Arial"/>
          <w:sz w:val="22"/>
          <w:szCs w:val="22"/>
        </w:rPr>
        <w:t>Fill in the phenotypes in the</w:t>
      </w:r>
      <w:r w:rsidR="00E170FD">
        <w:rPr>
          <w:rFonts w:ascii="Arial" w:hAnsi="Arial" w:cs="Arial"/>
          <w:sz w:val="22"/>
          <w:szCs w:val="22"/>
        </w:rPr>
        <w:t xml:space="preserve"> following table</w:t>
      </w:r>
      <w:r w:rsidRPr="00C168A2">
        <w:rPr>
          <w:rFonts w:ascii="Arial" w:hAnsi="Arial" w:cs="Arial"/>
          <w:sz w:val="22"/>
          <w:szCs w:val="22"/>
        </w:rPr>
        <w:t>.</w:t>
      </w:r>
    </w:p>
    <w:p w14:paraId="7052ACFF" w14:textId="77777777" w:rsidR="00E170FD" w:rsidRDefault="00E170FD" w:rsidP="00E170F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936"/>
        <w:gridCol w:w="3043"/>
      </w:tblGrid>
      <w:tr w:rsidR="00C168A2" w:rsidRPr="003E7277" w14:paraId="4252FAFB" w14:textId="77777777" w:rsidTr="003E7277">
        <w:tc>
          <w:tcPr>
            <w:tcW w:w="0" w:type="auto"/>
          </w:tcPr>
          <w:p w14:paraId="2EC39D30" w14:textId="77777777" w:rsidR="00C168A2" w:rsidRPr="003E7277" w:rsidRDefault="00C168A2" w:rsidP="003E7277">
            <w:pPr>
              <w:widowControl w:val="0"/>
              <w:autoSpaceDE w:val="0"/>
              <w:autoSpaceDN w:val="0"/>
              <w:adjustRightInd w:val="0"/>
              <w:rPr>
                <w:rFonts w:ascii="Arial" w:hAnsi="Arial" w:cs="Arial"/>
                <w:sz w:val="20"/>
                <w:szCs w:val="20"/>
              </w:rPr>
            </w:pPr>
            <w:r w:rsidRPr="003E7277">
              <w:rPr>
                <w:rFonts w:ascii="Arial" w:hAnsi="Arial" w:cs="Arial"/>
                <w:sz w:val="20"/>
                <w:szCs w:val="20"/>
              </w:rPr>
              <w:t>Who</w:t>
            </w:r>
          </w:p>
        </w:tc>
        <w:tc>
          <w:tcPr>
            <w:tcW w:w="0" w:type="auto"/>
          </w:tcPr>
          <w:p w14:paraId="2171F94E" w14:textId="77777777" w:rsidR="00C168A2" w:rsidRPr="003E7277" w:rsidRDefault="00C168A2" w:rsidP="003E7277">
            <w:pPr>
              <w:widowControl w:val="0"/>
              <w:autoSpaceDE w:val="0"/>
              <w:autoSpaceDN w:val="0"/>
              <w:adjustRightInd w:val="0"/>
              <w:rPr>
                <w:rFonts w:ascii="Arial" w:hAnsi="Arial" w:cs="Arial"/>
                <w:sz w:val="20"/>
                <w:szCs w:val="20"/>
              </w:rPr>
            </w:pPr>
            <w:r w:rsidRPr="003E7277">
              <w:rPr>
                <w:rFonts w:ascii="Arial" w:hAnsi="Arial" w:cs="Arial"/>
                <w:sz w:val="20"/>
                <w:szCs w:val="20"/>
              </w:rPr>
              <w:t xml:space="preserve">         Chromosome 11</w:t>
            </w:r>
          </w:p>
        </w:tc>
        <w:tc>
          <w:tcPr>
            <w:tcW w:w="3043" w:type="dxa"/>
          </w:tcPr>
          <w:p w14:paraId="2C75E806" w14:textId="77777777" w:rsidR="00C168A2" w:rsidRPr="003E7277" w:rsidRDefault="00C168A2" w:rsidP="003E7277">
            <w:pPr>
              <w:widowControl w:val="0"/>
              <w:autoSpaceDE w:val="0"/>
              <w:autoSpaceDN w:val="0"/>
              <w:adjustRightInd w:val="0"/>
              <w:jc w:val="center"/>
              <w:rPr>
                <w:rFonts w:ascii="Arial" w:hAnsi="Arial" w:cs="Arial"/>
                <w:sz w:val="20"/>
                <w:szCs w:val="20"/>
              </w:rPr>
            </w:pPr>
            <w:r w:rsidRPr="003E7277">
              <w:rPr>
                <w:rFonts w:ascii="Arial" w:hAnsi="Arial" w:cs="Arial"/>
                <w:sz w:val="20"/>
                <w:szCs w:val="20"/>
              </w:rPr>
              <w:t>Phenotype</w:t>
            </w:r>
          </w:p>
        </w:tc>
      </w:tr>
      <w:tr w:rsidR="00C168A2" w:rsidRPr="003E7277" w14:paraId="089FD6C0" w14:textId="77777777" w:rsidTr="003E7277">
        <w:tc>
          <w:tcPr>
            <w:tcW w:w="0" w:type="auto"/>
          </w:tcPr>
          <w:p w14:paraId="04734FFF" w14:textId="77777777" w:rsidR="00C168A2" w:rsidRPr="003E7277" w:rsidRDefault="00C168A2" w:rsidP="003E7277">
            <w:pPr>
              <w:widowControl w:val="0"/>
              <w:autoSpaceDE w:val="0"/>
              <w:autoSpaceDN w:val="0"/>
              <w:adjustRightInd w:val="0"/>
              <w:rPr>
                <w:rFonts w:ascii="Arial" w:hAnsi="Arial" w:cs="Arial"/>
                <w:sz w:val="20"/>
                <w:szCs w:val="20"/>
              </w:rPr>
            </w:pPr>
            <w:r w:rsidRPr="003E7277">
              <w:rPr>
                <w:rFonts w:ascii="Arial" w:hAnsi="Arial" w:cs="Arial"/>
                <w:sz w:val="20"/>
                <w:szCs w:val="20"/>
              </w:rPr>
              <w:t>Mother</w:t>
            </w:r>
          </w:p>
        </w:tc>
        <w:tc>
          <w:tcPr>
            <w:tcW w:w="0" w:type="auto"/>
          </w:tcPr>
          <w:p w14:paraId="56D090D3" w14:textId="77777777" w:rsidR="00C168A2" w:rsidRPr="003E7277" w:rsidRDefault="001840A1" w:rsidP="00305B00">
            <w:pPr>
              <w:rPr>
                <w:rFonts w:ascii="Arial" w:hAnsi="Arial" w:cs="Arial"/>
                <w:sz w:val="20"/>
                <w:szCs w:val="20"/>
              </w:rPr>
            </w:pPr>
            <w:r>
              <w:rPr>
                <w:rFonts w:ascii="Arial" w:hAnsi="Arial" w:cs="Arial"/>
                <w:sz w:val="20"/>
                <w:szCs w:val="20"/>
              </w:rPr>
              <w:t xml:space="preserve"> </w:t>
            </w:r>
            <w:r w:rsidR="00C168A2" w:rsidRPr="003E7277">
              <w:rPr>
                <w:rFonts w:ascii="Arial" w:hAnsi="Arial" w:cs="Arial"/>
                <w:sz w:val="20"/>
                <w:szCs w:val="20"/>
              </w:rPr>
              <w:t>_______________________</w:t>
            </w:r>
          </w:p>
          <w:p w14:paraId="1A50C86B" w14:textId="77777777" w:rsidR="00C168A2" w:rsidRPr="003E7277" w:rsidRDefault="001840A1" w:rsidP="00305B00">
            <w:pPr>
              <w:rPr>
                <w:rFonts w:ascii="Arial" w:hAnsi="Arial" w:cs="Arial"/>
                <w:sz w:val="20"/>
                <w:szCs w:val="20"/>
                <w:u w:val="single"/>
              </w:rPr>
            </w:pPr>
            <w:r>
              <w:rPr>
                <w:rFonts w:ascii="Arial" w:hAnsi="Arial" w:cs="Arial"/>
                <w:sz w:val="20"/>
                <w:szCs w:val="20"/>
                <w:u w:val="single"/>
              </w:rPr>
              <w:t>(</w:t>
            </w:r>
            <w:r w:rsidR="00C168A2" w:rsidRPr="003E7277">
              <w:rPr>
                <w:rFonts w:ascii="Arial" w:hAnsi="Arial" w:cs="Arial"/>
                <w:sz w:val="20"/>
                <w:szCs w:val="20"/>
                <w:u w:val="single"/>
              </w:rPr>
              <w:t xml:space="preserve">        |</w:t>
            </w:r>
            <w:r w:rsidR="00C168A2" w:rsidRPr="003E7277">
              <w:rPr>
                <w:rFonts w:ascii="Arial" w:hAnsi="Arial" w:cs="Arial"/>
                <w:b/>
                <w:bCs/>
                <w:sz w:val="20"/>
                <w:szCs w:val="20"/>
                <w:u w:val="single"/>
              </w:rPr>
              <w:t>s</w:t>
            </w:r>
            <w:r w:rsidR="00C168A2" w:rsidRPr="003E7277">
              <w:rPr>
                <w:rFonts w:ascii="Arial" w:hAnsi="Arial" w:cs="Arial"/>
                <w:sz w:val="20"/>
                <w:szCs w:val="20"/>
                <w:u w:val="single"/>
              </w:rPr>
              <w:t xml:space="preserve"> |</w:t>
            </w:r>
            <w:r w:rsidR="00C168A2" w:rsidRPr="003E7277">
              <w:rPr>
                <w:rFonts w:ascii="Arial" w:hAnsi="Arial" w:cs="Arial"/>
                <w:sz w:val="20"/>
                <w:szCs w:val="20"/>
                <w:u w:val="single"/>
              </w:rPr>
              <w:tab/>
            </w:r>
            <w:r w:rsidR="00C168A2" w:rsidRPr="003E7277">
              <w:rPr>
                <w:rFonts w:ascii="Arial" w:hAnsi="Arial" w:cs="Arial"/>
                <w:sz w:val="20"/>
                <w:szCs w:val="20"/>
                <w:u w:val="single"/>
              </w:rPr>
              <w:tab/>
              <w:t>|</w:t>
            </w:r>
            <w:r w:rsidR="00C168A2" w:rsidRPr="003E7277">
              <w:rPr>
                <w:rFonts w:ascii="Arial" w:hAnsi="Arial" w:cs="Arial"/>
                <w:b/>
                <w:bCs/>
                <w:sz w:val="20"/>
                <w:szCs w:val="20"/>
                <w:u w:val="single"/>
              </w:rPr>
              <w:t>a</w:t>
            </w:r>
            <w:r w:rsidR="00C168A2" w:rsidRPr="003E7277">
              <w:rPr>
                <w:rFonts w:ascii="Arial" w:hAnsi="Arial" w:cs="Arial"/>
                <w:sz w:val="20"/>
                <w:szCs w:val="20"/>
                <w:u w:val="single"/>
              </w:rPr>
              <w:t xml:space="preserve"> |</w:t>
            </w:r>
            <w:r w:rsidR="00C168A2" w:rsidRPr="003E7277">
              <w:rPr>
                <w:rFonts w:ascii="Arial" w:hAnsi="Arial" w:cs="Arial"/>
                <w:sz w:val="20"/>
                <w:szCs w:val="20"/>
              </w:rPr>
              <w:t>__</w:t>
            </w:r>
            <w:r>
              <w:rPr>
                <w:rFonts w:ascii="Arial" w:hAnsi="Arial" w:cs="Arial"/>
                <w:sz w:val="20"/>
                <w:szCs w:val="20"/>
              </w:rPr>
              <w:t>)</w:t>
            </w:r>
            <w:r w:rsidR="00C168A2" w:rsidRPr="003E7277">
              <w:rPr>
                <w:rFonts w:ascii="Arial" w:hAnsi="Arial" w:cs="Arial"/>
                <w:sz w:val="20"/>
                <w:szCs w:val="20"/>
                <w:u w:val="single"/>
              </w:rPr>
              <w:t xml:space="preserve"> </w:t>
            </w:r>
          </w:p>
          <w:p w14:paraId="28257B94" w14:textId="77777777" w:rsidR="00C168A2" w:rsidRPr="003E7277" w:rsidRDefault="001840A1" w:rsidP="00305B00">
            <w:pPr>
              <w:rPr>
                <w:rFonts w:ascii="Arial" w:hAnsi="Arial" w:cs="Arial"/>
                <w:sz w:val="20"/>
                <w:szCs w:val="20"/>
              </w:rPr>
            </w:pPr>
            <w:r>
              <w:rPr>
                <w:rFonts w:ascii="Arial" w:hAnsi="Arial" w:cs="Arial"/>
                <w:sz w:val="20"/>
                <w:szCs w:val="20"/>
              </w:rPr>
              <w:t xml:space="preserve">  </w:t>
            </w:r>
            <w:r w:rsidR="00C168A2" w:rsidRPr="003E7277">
              <w:rPr>
                <w:rFonts w:ascii="Arial" w:hAnsi="Arial" w:cs="Arial"/>
                <w:sz w:val="20"/>
                <w:szCs w:val="20"/>
              </w:rPr>
              <w:t>_______________________</w:t>
            </w:r>
          </w:p>
          <w:p w14:paraId="410293EA" w14:textId="77777777" w:rsidR="00C168A2" w:rsidRPr="003E7277" w:rsidRDefault="001840A1" w:rsidP="00305B00">
            <w:pPr>
              <w:rPr>
                <w:rFonts w:ascii="Arial" w:hAnsi="Arial" w:cs="Arial"/>
                <w:sz w:val="20"/>
                <w:szCs w:val="20"/>
                <w:u w:val="single"/>
              </w:rPr>
            </w:pPr>
            <w:r>
              <w:rPr>
                <w:rFonts w:ascii="Arial" w:hAnsi="Arial" w:cs="Arial"/>
                <w:sz w:val="20"/>
                <w:szCs w:val="20"/>
                <w:u w:val="single"/>
              </w:rPr>
              <w:t>(</w:t>
            </w:r>
            <w:r w:rsidR="00C168A2" w:rsidRPr="003E7277">
              <w:rPr>
                <w:rFonts w:ascii="Arial" w:hAnsi="Arial" w:cs="Arial"/>
                <w:sz w:val="20"/>
                <w:szCs w:val="20"/>
                <w:u w:val="single"/>
              </w:rPr>
              <w:t xml:space="preserve">        |</w:t>
            </w:r>
            <w:r w:rsidR="00C168A2" w:rsidRPr="003E7277">
              <w:rPr>
                <w:rFonts w:ascii="Arial" w:hAnsi="Arial" w:cs="Arial"/>
                <w:b/>
                <w:bCs/>
                <w:sz w:val="20"/>
                <w:szCs w:val="20"/>
                <w:u w:val="single"/>
              </w:rPr>
              <w:t>s</w:t>
            </w:r>
            <w:r w:rsidR="00C168A2" w:rsidRPr="003E7277">
              <w:rPr>
                <w:rFonts w:ascii="Arial" w:hAnsi="Arial" w:cs="Arial"/>
                <w:sz w:val="20"/>
                <w:szCs w:val="20"/>
                <w:u w:val="single"/>
              </w:rPr>
              <w:t xml:space="preserve"> |</w:t>
            </w:r>
            <w:r w:rsidR="00C168A2" w:rsidRPr="003E7277">
              <w:rPr>
                <w:rFonts w:ascii="Arial" w:hAnsi="Arial" w:cs="Arial"/>
                <w:sz w:val="20"/>
                <w:szCs w:val="20"/>
                <w:u w:val="single"/>
              </w:rPr>
              <w:tab/>
            </w:r>
            <w:r w:rsidR="00C168A2" w:rsidRPr="003E7277">
              <w:rPr>
                <w:rFonts w:ascii="Arial" w:hAnsi="Arial" w:cs="Arial"/>
                <w:sz w:val="20"/>
                <w:szCs w:val="20"/>
                <w:u w:val="single"/>
              </w:rPr>
              <w:tab/>
              <w:t>|</w:t>
            </w:r>
            <w:r w:rsidR="00C168A2" w:rsidRPr="003E7277">
              <w:rPr>
                <w:rFonts w:ascii="Arial" w:hAnsi="Arial" w:cs="Arial"/>
                <w:b/>
                <w:bCs/>
                <w:sz w:val="20"/>
                <w:szCs w:val="20"/>
                <w:u w:val="single"/>
              </w:rPr>
              <w:t>a</w:t>
            </w:r>
            <w:r w:rsidR="00C168A2" w:rsidRPr="003E7277">
              <w:rPr>
                <w:rFonts w:ascii="Arial" w:hAnsi="Arial" w:cs="Arial"/>
                <w:sz w:val="20"/>
                <w:szCs w:val="20"/>
                <w:u w:val="single"/>
              </w:rPr>
              <w:t xml:space="preserve"> |</w:t>
            </w:r>
            <w:r w:rsidR="00C168A2" w:rsidRPr="003E7277">
              <w:rPr>
                <w:rFonts w:ascii="Arial" w:hAnsi="Arial" w:cs="Arial"/>
                <w:sz w:val="20"/>
                <w:szCs w:val="20"/>
              </w:rPr>
              <w:t>__</w:t>
            </w:r>
            <w:r>
              <w:rPr>
                <w:rFonts w:ascii="Arial" w:hAnsi="Arial" w:cs="Arial"/>
                <w:sz w:val="20"/>
                <w:szCs w:val="20"/>
              </w:rPr>
              <w:t>)</w:t>
            </w:r>
            <w:r w:rsidR="00C168A2" w:rsidRPr="003E7277">
              <w:rPr>
                <w:rFonts w:ascii="Arial" w:hAnsi="Arial" w:cs="Arial"/>
                <w:sz w:val="20"/>
                <w:szCs w:val="20"/>
                <w:u w:val="single"/>
              </w:rPr>
              <w:t xml:space="preserve"> </w:t>
            </w:r>
          </w:p>
          <w:p w14:paraId="1AF145DC" w14:textId="77777777" w:rsidR="00C168A2" w:rsidRPr="003E7277" w:rsidRDefault="00C168A2" w:rsidP="003E7277">
            <w:pPr>
              <w:widowControl w:val="0"/>
              <w:autoSpaceDE w:val="0"/>
              <w:autoSpaceDN w:val="0"/>
              <w:adjustRightInd w:val="0"/>
              <w:rPr>
                <w:rFonts w:ascii="Arial" w:hAnsi="Arial" w:cs="Arial"/>
                <w:sz w:val="20"/>
                <w:szCs w:val="20"/>
              </w:rPr>
            </w:pPr>
          </w:p>
        </w:tc>
        <w:tc>
          <w:tcPr>
            <w:tcW w:w="3043" w:type="dxa"/>
          </w:tcPr>
          <w:p w14:paraId="3511D832" w14:textId="77777777" w:rsidR="00C168A2" w:rsidRPr="003E7277" w:rsidRDefault="00C168A2" w:rsidP="003E7277">
            <w:pPr>
              <w:widowControl w:val="0"/>
              <w:autoSpaceDE w:val="0"/>
              <w:autoSpaceDN w:val="0"/>
              <w:adjustRightInd w:val="0"/>
              <w:rPr>
                <w:rFonts w:ascii="Arial" w:hAnsi="Arial" w:cs="Arial"/>
                <w:sz w:val="20"/>
                <w:szCs w:val="20"/>
              </w:rPr>
            </w:pPr>
          </w:p>
        </w:tc>
      </w:tr>
      <w:tr w:rsidR="00C168A2" w:rsidRPr="003E7277" w14:paraId="628AC309" w14:textId="77777777" w:rsidTr="003E7277">
        <w:tc>
          <w:tcPr>
            <w:tcW w:w="0" w:type="auto"/>
          </w:tcPr>
          <w:p w14:paraId="76FE3C65" w14:textId="77777777" w:rsidR="00C168A2" w:rsidRPr="003E7277" w:rsidRDefault="00C168A2" w:rsidP="003E7277">
            <w:pPr>
              <w:widowControl w:val="0"/>
              <w:autoSpaceDE w:val="0"/>
              <w:autoSpaceDN w:val="0"/>
              <w:adjustRightInd w:val="0"/>
              <w:rPr>
                <w:rFonts w:ascii="Arial" w:hAnsi="Arial" w:cs="Arial"/>
                <w:sz w:val="20"/>
                <w:szCs w:val="20"/>
              </w:rPr>
            </w:pPr>
            <w:r w:rsidRPr="003E7277">
              <w:rPr>
                <w:rFonts w:ascii="Arial" w:hAnsi="Arial" w:cs="Arial"/>
                <w:sz w:val="20"/>
                <w:szCs w:val="20"/>
              </w:rPr>
              <w:t>Father</w:t>
            </w:r>
          </w:p>
        </w:tc>
        <w:tc>
          <w:tcPr>
            <w:tcW w:w="0" w:type="auto"/>
          </w:tcPr>
          <w:p w14:paraId="125FD4D2" w14:textId="77777777" w:rsidR="00C168A2" w:rsidRPr="003E7277" w:rsidRDefault="001840A1" w:rsidP="00305B00">
            <w:pPr>
              <w:rPr>
                <w:rFonts w:ascii="Arial" w:hAnsi="Arial" w:cs="Arial"/>
                <w:sz w:val="20"/>
                <w:szCs w:val="20"/>
              </w:rPr>
            </w:pPr>
            <w:r>
              <w:rPr>
                <w:rFonts w:ascii="Arial" w:hAnsi="Arial" w:cs="Arial"/>
                <w:sz w:val="20"/>
                <w:szCs w:val="20"/>
              </w:rPr>
              <w:t xml:space="preserve"> </w:t>
            </w:r>
            <w:r w:rsidR="00C168A2" w:rsidRPr="003E7277">
              <w:rPr>
                <w:rFonts w:ascii="Arial" w:hAnsi="Arial" w:cs="Arial"/>
                <w:sz w:val="20"/>
                <w:szCs w:val="20"/>
              </w:rPr>
              <w:t>_______________________</w:t>
            </w:r>
          </w:p>
          <w:p w14:paraId="017445F3" w14:textId="77777777" w:rsidR="00C168A2" w:rsidRPr="003E7277" w:rsidRDefault="001840A1" w:rsidP="00305B00">
            <w:pPr>
              <w:rPr>
                <w:rFonts w:ascii="Arial" w:hAnsi="Arial" w:cs="Arial"/>
                <w:sz w:val="20"/>
                <w:szCs w:val="20"/>
                <w:u w:val="single"/>
              </w:rPr>
            </w:pPr>
            <w:r>
              <w:rPr>
                <w:rFonts w:ascii="Arial" w:hAnsi="Arial" w:cs="Arial"/>
                <w:sz w:val="20"/>
                <w:szCs w:val="20"/>
                <w:u w:val="single"/>
              </w:rPr>
              <w:t>(</w:t>
            </w:r>
            <w:r w:rsidR="00C168A2" w:rsidRPr="003E7277">
              <w:rPr>
                <w:rFonts w:ascii="Arial" w:hAnsi="Arial" w:cs="Arial"/>
                <w:sz w:val="20"/>
                <w:szCs w:val="20"/>
                <w:u w:val="single"/>
              </w:rPr>
              <w:t xml:space="preserve">        |</w:t>
            </w:r>
            <w:r w:rsidR="00C168A2" w:rsidRPr="003E7277">
              <w:rPr>
                <w:rFonts w:ascii="Arial" w:hAnsi="Arial" w:cs="Arial"/>
                <w:b/>
                <w:bCs/>
                <w:sz w:val="20"/>
                <w:szCs w:val="20"/>
                <w:u w:val="single"/>
              </w:rPr>
              <w:t>S</w:t>
            </w:r>
            <w:r w:rsidR="00C168A2" w:rsidRPr="003E7277">
              <w:rPr>
                <w:rFonts w:ascii="Arial" w:hAnsi="Arial" w:cs="Arial"/>
                <w:sz w:val="20"/>
                <w:szCs w:val="20"/>
                <w:u w:val="single"/>
              </w:rPr>
              <w:t>|</w:t>
            </w:r>
            <w:r w:rsidR="00C168A2" w:rsidRPr="003E7277">
              <w:rPr>
                <w:rFonts w:ascii="Arial" w:hAnsi="Arial" w:cs="Arial"/>
                <w:sz w:val="20"/>
                <w:szCs w:val="20"/>
                <w:u w:val="single"/>
              </w:rPr>
              <w:tab/>
            </w:r>
            <w:r w:rsidR="00C168A2" w:rsidRPr="003E7277">
              <w:rPr>
                <w:rFonts w:ascii="Arial" w:hAnsi="Arial" w:cs="Arial"/>
                <w:sz w:val="20"/>
                <w:szCs w:val="20"/>
                <w:u w:val="single"/>
              </w:rPr>
              <w:tab/>
              <w:t>|</w:t>
            </w:r>
            <w:r w:rsidR="00C168A2" w:rsidRPr="003E7277">
              <w:rPr>
                <w:rFonts w:ascii="Arial" w:hAnsi="Arial" w:cs="Arial"/>
                <w:b/>
                <w:bCs/>
                <w:sz w:val="20"/>
                <w:szCs w:val="20"/>
                <w:u w:val="single"/>
              </w:rPr>
              <w:t>A</w:t>
            </w:r>
            <w:r w:rsidR="00C168A2" w:rsidRPr="003E7277">
              <w:rPr>
                <w:rFonts w:ascii="Arial" w:hAnsi="Arial" w:cs="Arial"/>
                <w:sz w:val="20"/>
                <w:szCs w:val="20"/>
                <w:u w:val="single"/>
              </w:rPr>
              <w:t>|</w:t>
            </w:r>
            <w:r w:rsidR="00C168A2" w:rsidRPr="003E7277">
              <w:rPr>
                <w:rFonts w:ascii="Arial" w:hAnsi="Arial" w:cs="Arial"/>
                <w:sz w:val="20"/>
                <w:szCs w:val="20"/>
              </w:rPr>
              <w:t>__</w:t>
            </w:r>
            <w:r>
              <w:rPr>
                <w:rFonts w:ascii="Arial" w:hAnsi="Arial" w:cs="Arial"/>
                <w:sz w:val="20"/>
                <w:szCs w:val="20"/>
              </w:rPr>
              <w:t>)</w:t>
            </w:r>
            <w:r w:rsidR="00C168A2" w:rsidRPr="003E7277">
              <w:rPr>
                <w:rFonts w:ascii="Arial" w:hAnsi="Arial" w:cs="Arial"/>
                <w:sz w:val="20"/>
                <w:szCs w:val="20"/>
                <w:u w:val="single"/>
              </w:rPr>
              <w:t xml:space="preserve"> </w:t>
            </w:r>
          </w:p>
          <w:p w14:paraId="64AC1D98" w14:textId="77777777" w:rsidR="00C168A2" w:rsidRPr="003E7277" w:rsidRDefault="001840A1" w:rsidP="00305B00">
            <w:pPr>
              <w:rPr>
                <w:rFonts w:ascii="Arial" w:hAnsi="Arial" w:cs="Arial"/>
                <w:sz w:val="20"/>
                <w:szCs w:val="20"/>
              </w:rPr>
            </w:pPr>
            <w:r>
              <w:rPr>
                <w:rFonts w:ascii="Arial" w:hAnsi="Arial" w:cs="Arial"/>
                <w:sz w:val="20"/>
                <w:szCs w:val="20"/>
              </w:rPr>
              <w:t xml:space="preserve"> </w:t>
            </w:r>
            <w:r w:rsidR="00C168A2" w:rsidRPr="003E7277">
              <w:rPr>
                <w:rFonts w:ascii="Arial" w:hAnsi="Arial" w:cs="Arial"/>
                <w:sz w:val="20"/>
                <w:szCs w:val="20"/>
              </w:rPr>
              <w:t>_______________________</w:t>
            </w:r>
          </w:p>
          <w:p w14:paraId="39F83167" w14:textId="77777777" w:rsidR="00C168A2" w:rsidRPr="003E7277" w:rsidRDefault="001840A1" w:rsidP="00305B00">
            <w:pPr>
              <w:rPr>
                <w:rFonts w:ascii="Arial" w:hAnsi="Arial" w:cs="Arial"/>
                <w:sz w:val="20"/>
                <w:szCs w:val="20"/>
                <w:u w:val="single"/>
              </w:rPr>
            </w:pPr>
            <w:r>
              <w:rPr>
                <w:rFonts w:ascii="Arial" w:hAnsi="Arial" w:cs="Arial"/>
                <w:sz w:val="20"/>
                <w:szCs w:val="20"/>
                <w:u w:val="single"/>
              </w:rPr>
              <w:t>(</w:t>
            </w:r>
            <w:r w:rsidR="00C168A2" w:rsidRPr="003E7277">
              <w:rPr>
                <w:rFonts w:ascii="Arial" w:hAnsi="Arial" w:cs="Arial"/>
                <w:sz w:val="20"/>
                <w:szCs w:val="20"/>
                <w:u w:val="single"/>
              </w:rPr>
              <w:t xml:space="preserve">        |</w:t>
            </w:r>
            <w:r w:rsidR="00C168A2" w:rsidRPr="003E7277">
              <w:rPr>
                <w:rFonts w:ascii="Arial" w:hAnsi="Arial" w:cs="Arial"/>
                <w:b/>
                <w:bCs/>
                <w:sz w:val="20"/>
                <w:szCs w:val="20"/>
                <w:u w:val="single"/>
              </w:rPr>
              <w:t>s</w:t>
            </w:r>
            <w:r w:rsidR="00C168A2" w:rsidRPr="003E7277">
              <w:rPr>
                <w:rFonts w:ascii="Arial" w:hAnsi="Arial" w:cs="Arial"/>
                <w:sz w:val="20"/>
                <w:szCs w:val="20"/>
                <w:u w:val="single"/>
              </w:rPr>
              <w:t xml:space="preserve"> |</w:t>
            </w:r>
            <w:r w:rsidR="00C168A2" w:rsidRPr="003E7277">
              <w:rPr>
                <w:rFonts w:ascii="Arial" w:hAnsi="Arial" w:cs="Arial"/>
                <w:sz w:val="20"/>
                <w:szCs w:val="20"/>
                <w:u w:val="single"/>
              </w:rPr>
              <w:tab/>
            </w:r>
            <w:r w:rsidR="00C168A2" w:rsidRPr="003E7277">
              <w:rPr>
                <w:rFonts w:ascii="Arial" w:hAnsi="Arial" w:cs="Arial"/>
                <w:sz w:val="20"/>
                <w:szCs w:val="20"/>
                <w:u w:val="single"/>
              </w:rPr>
              <w:tab/>
              <w:t>|</w:t>
            </w:r>
            <w:r w:rsidR="00C168A2" w:rsidRPr="003E7277">
              <w:rPr>
                <w:rFonts w:ascii="Arial" w:hAnsi="Arial" w:cs="Arial"/>
                <w:b/>
                <w:bCs/>
                <w:sz w:val="20"/>
                <w:szCs w:val="20"/>
                <w:u w:val="single"/>
              </w:rPr>
              <w:t>a</w:t>
            </w:r>
            <w:r w:rsidR="00C168A2" w:rsidRPr="003E7277">
              <w:rPr>
                <w:rFonts w:ascii="Arial" w:hAnsi="Arial" w:cs="Arial"/>
                <w:sz w:val="20"/>
                <w:szCs w:val="20"/>
                <w:u w:val="single"/>
              </w:rPr>
              <w:t xml:space="preserve"> |</w:t>
            </w:r>
            <w:r w:rsidR="00C168A2" w:rsidRPr="003E7277">
              <w:rPr>
                <w:rFonts w:ascii="Arial" w:hAnsi="Arial" w:cs="Arial"/>
                <w:sz w:val="20"/>
                <w:szCs w:val="20"/>
              </w:rPr>
              <w:t>__</w:t>
            </w:r>
            <w:r>
              <w:rPr>
                <w:rFonts w:ascii="Arial" w:hAnsi="Arial" w:cs="Arial"/>
                <w:sz w:val="20"/>
                <w:szCs w:val="20"/>
              </w:rPr>
              <w:t>)</w:t>
            </w:r>
            <w:r w:rsidR="00C168A2" w:rsidRPr="003E7277">
              <w:rPr>
                <w:rFonts w:ascii="Arial" w:hAnsi="Arial" w:cs="Arial"/>
                <w:sz w:val="20"/>
                <w:szCs w:val="20"/>
                <w:u w:val="single"/>
              </w:rPr>
              <w:t xml:space="preserve"> </w:t>
            </w:r>
          </w:p>
          <w:p w14:paraId="018C11EA" w14:textId="77777777" w:rsidR="00C168A2" w:rsidRPr="003E7277" w:rsidRDefault="00C168A2" w:rsidP="003E7277">
            <w:pPr>
              <w:widowControl w:val="0"/>
              <w:autoSpaceDE w:val="0"/>
              <w:autoSpaceDN w:val="0"/>
              <w:adjustRightInd w:val="0"/>
              <w:rPr>
                <w:rFonts w:ascii="Arial" w:hAnsi="Arial" w:cs="Arial"/>
                <w:sz w:val="20"/>
                <w:szCs w:val="20"/>
              </w:rPr>
            </w:pPr>
          </w:p>
        </w:tc>
        <w:tc>
          <w:tcPr>
            <w:tcW w:w="3043" w:type="dxa"/>
          </w:tcPr>
          <w:p w14:paraId="7597FB25" w14:textId="77777777" w:rsidR="00C168A2" w:rsidRPr="003E7277" w:rsidRDefault="00C168A2" w:rsidP="003E7277">
            <w:pPr>
              <w:widowControl w:val="0"/>
              <w:autoSpaceDE w:val="0"/>
              <w:autoSpaceDN w:val="0"/>
              <w:adjustRightInd w:val="0"/>
              <w:rPr>
                <w:rFonts w:ascii="Arial" w:hAnsi="Arial" w:cs="Arial"/>
                <w:sz w:val="20"/>
                <w:szCs w:val="20"/>
              </w:rPr>
            </w:pPr>
          </w:p>
        </w:tc>
      </w:tr>
      <w:tr w:rsidR="00C168A2" w:rsidRPr="003E7277" w14:paraId="6D8481A0" w14:textId="77777777" w:rsidTr="003E7277">
        <w:tc>
          <w:tcPr>
            <w:tcW w:w="0" w:type="auto"/>
          </w:tcPr>
          <w:p w14:paraId="00691ABF" w14:textId="77777777" w:rsidR="00C168A2" w:rsidRPr="003E7277" w:rsidRDefault="00C168A2" w:rsidP="003E7277">
            <w:pPr>
              <w:widowControl w:val="0"/>
              <w:autoSpaceDE w:val="0"/>
              <w:autoSpaceDN w:val="0"/>
              <w:adjustRightInd w:val="0"/>
              <w:rPr>
                <w:rFonts w:ascii="Arial" w:hAnsi="Arial" w:cs="Arial"/>
                <w:sz w:val="20"/>
                <w:szCs w:val="20"/>
              </w:rPr>
            </w:pPr>
            <w:r w:rsidRPr="003E7277">
              <w:rPr>
                <w:rFonts w:ascii="Arial" w:hAnsi="Arial" w:cs="Arial"/>
                <w:sz w:val="20"/>
                <w:szCs w:val="20"/>
              </w:rPr>
              <w:t>Baby</w:t>
            </w:r>
          </w:p>
        </w:tc>
        <w:tc>
          <w:tcPr>
            <w:tcW w:w="0" w:type="auto"/>
          </w:tcPr>
          <w:p w14:paraId="5B33C922" w14:textId="77777777" w:rsidR="00C168A2" w:rsidRPr="003E7277" w:rsidRDefault="001840A1" w:rsidP="00305B00">
            <w:pPr>
              <w:rPr>
                <w:rFonts w:ascii="Arial" w:hAnsi="Arial" w:cs="Arial"/>
                <w:sz w:val="20"/>
                <w:szCs w:val="20"/>
              </w:rPr>
            </w:pPr>
            <w:r>
              <w:rPr>
                <w:rFonts w:ascii="Arial" w:hAnsi="Arial" w:cs="Arial"/>
                <w:sz w:val="20"/>
                <w:szCs w:val="20"/>
              </w:rPr>
              <w:t xml:space="preserve"> </w:t>
            </w:r>
            <w:r w:rsidR="00C168A2" w:rsidRPr="003E7277">
              <w:rPr>
                <w:rFonts w:ascii="Arial" w:hAnsi="Arial" w:cs="Arial"/>
                <w:sz w:val="20"/>
                <w:szCs w:val="20"/>
              </w:rPr>
              <w:t>_______________________</w:t>
            </w:r>
          </w:p>
          <w:p w14:paraId="6CB7FC96" w14:textId="77777777" w:rsidR="00C168A2" w:rsidRPr="003E7277" w:rsidRDefault="001840A1" w:rsidP="00305B00">
            <w:pPr>
              <w:rPr>
                <w:rFonts w:ascii="Arial" w:hAnsi="Arial" w:cs="Arial"/>
                <w:sz w:val="20"/>
                <w:szCs w:val="20"/>
                <w:u w:val="single"/>
              </w:rPr>
            </w:pPr>
            <w:r>
              <w:rPr>
                <w:rFonts w:ascii="Arial" w:hAnsi="Arial" w:cs="Arial"/>
                <w:sz w:val="20"/>
                <w:szCs w:val="20"/>
                <w:u w:val="single"/>
              </w:rPr>
              <w:t>(</w:t>
            </w:r>
            <w:r w:rsidR="00C168A2" w:rsidRPr="003E7277">
              <w:rPr>
                <w:rFonts w:ascii="Arial" w:hAnsi="Arial" w:cs="Arial"/>
                <w:sz w:val="20"/>
                <w:szCs w:val="20"/>
                <w:u w:val="single"/>
              </w:rPr>
              <w:t xml:space="preserve">        |</w:t>
            </w:r>
            <w:r w:rsidR="00C168A2" w:rsidRPr="003E7277">
              <w:rPr>
                <w:rFonts w:ascii="Arial" w:hAnsi="Arial" w:cs="Arial"/>
                <w:b/>
                <w:bCs/>
                <w:sz w:val="20"/>
                <w:szCs w:val="20"/>
                <w:u w:val="single"/>
              </w:rPr>
              <w:t>S</w:t>
            </w:r>
            <w:r w:rsidR="00C168A2" w:rsidRPr="003E7277">
              <w:rPr>
                <w:rFonts w:ascii="Arial" w:hAnsi="Arial" w:cs="Arial"/>
                <w:sz w:val="20"/>
                <w:szCs w:val="20"/>
                <w:u w:val="single"/>
              </w:rPr>
              <w:t>|</w:t>
            </w:r>
            <w:r w:rsidR="00C168A2" w:rsidRPr="003E7277">
              <w:rPr>
                <w:rFonts w:ascii="Arial" w:hAnsi="Arial" w:cs="Arial"/>
                <w:sz w:val="20"/>
                <w:szCs w:val="20"/>
                <w:u w:val="single"/>
              </w:rPr>
              <w:tab/>
            </w:r>
            <w:r w:rsidR="00C168A2" w:rsidRPr="003E7277">
              <w:rPr>
                <w:rFonts w:ascii="Arial" w:hAnsi="Arial" w:cs="Arial"/>
                <w:sz w:val="20"/>
                <w:szCs w:val="20"/>
                <w:u w:val="single"/>
              </w:rPr>
              <w:tab/>
              <w:t>|</w:t>
            </w:r>
            <w:r w:rsidR="00C168A2" w:rsidRPr="003E7277">
              <w:rPr>
                <w:rFonts w:ascii="Arial" w:hAnsi="Arial" w:cs="Arial"/>
                <w:b/>
                <w:bCs/>
                <w:sz w:val="20"/>
                <w:szCs w:val="20"/>
                <w:u w:val="single"/>
              </w:rPr>
              <w:t>a</w:t>
            </w:r>
            <w:r w:rsidR="00C168A2" w:rsidRPr="003E7277">
              <w:rPr>
                <w:rFonts w:ascii="Arial" w:hAnsi="Arial" w:cs="Arial"/>
                <w:sz w:val="20"/>
                <w:szCs w:val="20"/>
                <w:u w:val="single"/>
              </w:rPr>
              <w:t xml:space="preserve"> |</w:t>
            </w:r>
            <w:r w:rsidR="00C168A2" w:rsidRPr="003E7277">
              <w:rPr>
                <w:rFonts w:ascii="Arial" w:hAnsi="Arial" w:cs="Arial"/>
                <w:sz w:val="20"/>
                <w:szCs w:val="20"/>
              </w:rPr>
              <w:t>__</w:t>
            </w:r>
            <w:r>
              <w:rPr>
                <w:rFonts w:ascii="Arial" w:hAnsi="Arial" w:cs="Arial"/>
                <w:sz w:val="20"/>
                <w:szCs w:val="20"/>
              </w:rPr>
              <w:t>)</w:t>
            </w:r>
            <w:r w:rsidR="00C168A2" w:rsidRPr="003E7277">
              <w:rPr>
                <w:rFonts w:ascii="Arial" w:hAnsi="Arial" w:cs="Arial"/>
                <w:sz w:val="20"/>
                <w:szCs w:val="20"/>
                <w:u w:val="single"/>
              </w:rPr>
              <w:t xml:space="preserve"> </w:t>
            </w:r>
          </w:p>
          <w:p w14:paraId="6961E98C" w14:textId="77777777" w:rsidR="00C168A2" w:rsidRPr="003E7277" w:rsidRDefault="001840A1" w:rsidP="00305B00">
            <w:pPr>
              <w:rPr>
                <w:rFonts w:ascii="Arial" w:hAnsi="Arial" w:cs="Arial"/>
                <w:sz w:val="20"/>
                <w:szCs w:val="20"/>
              </w:rPr>
            </w:pPr>
            <w:r>
              <w:rPr>
                <w:rFonts w:ascii="Arial" w:hAnsi="Arial" w:cs="Arial"/>
                <w:sz w:val="20"/>
                <w:szCs w:val="20"/>
              </w:rPr>
              <w:t xml:space="preserve"> </w:t>
            </w:r>
            <w:r w:rsidR="00C168A2" w:rsidRPr="003E7277">
              <w:rPr>
                <w:rFonts w:ascii="Arial" w:hAnsi="Arial" w:cs="Arial"/>
                <w:sz w:val="20"/>
                <w:szCs w:val="20"/>
              </w:rPr>
              <w:t>_______________________</w:t>
            </w:r>
          </w:p>
          <w:p w14:paraId="6C497ECB" w14:textId="77777777" w:rsidR="00C168A2" w:rsidRPr="003E7277" w:rsidRDefault="001840A1" w:rsidP="00305B00">
            <w:pPr>
              <w:rPr>
                <w:rFonts w:ascii="Arial" w:hAnsi="Arial" w:cs="Arial"/>
                <w:sz w:val="20"/>
                <w:szCs w:val="20"/>
                <w:u w:val="single"/>
              </w:rPr>
            </w:pPr>
            <w:r>
              <w:rPr>
                <w:rFonts w:ascii="Arial" w:hAnsi="Arial" w:cs="Arial"/>
                <w:sz w:val="20"/>
                <w:szCs w:val="20"/>
                <w:u w:val="single"/>
              </w:rPr>
              <w:t>(</w:t>
            </w:r>
            <w:r w:rsidR="00C168A2" w:rsidRPr="003E7277">
              <w:rPr>
                <w:rFonts w:ascii="Arial" w:hAnsi="Arial" w:cs="Arial"/>
                <w:sz w:val="20"/>
                <w:szCs w:val="20"/>
                <w:u w:val="single"/>
              </w:rPr>
              <w:t xml:space="preserve">        |</w:t>
            </w:r>
            <w:r w:rsidR="00C168A2" w:rsidRPr="003E7277">
              <w:rPr>
                <w:rFonts w:ascii="Arial" w:hAnsi="Arial" w:cs="Arial"/>
                <w:b/>
                <w:bCs/>
                <w:sz w:val="20"/>
                <w:szCs w:val="20"/>
                <w:u w:val="single"/>
              </w:rPr>
              <w:t>s</w:t>
            </w:r>
            <w:r w:rsidR="00C168A2" w:rsidRPr="003E7277">
              <w:rPr>
                <w:rFonts w:ascii="Arial" w:hAnsi="Arial" w:cs="Arial"/>
                <w:sz w:val="20"/>
                <w:szCs w:val="20"/>
                <w:u w:val="single"/>
              </w:rPr>
              <w:t xml:space="preserve"> |</w:t>
            </w:r>
            <w:r w:rsidR="00C168A2" w:rsidRPr="003E7277">
              <w:rPr>
                <w:rFonts w:ascii="Arial" w:hAnsi="Arial" w:cs="Arial"/>
                <w:sz w:val="20"/>
                <w:szCs w:val="20"/>
                <w:u w:val="single"/>
              </w:rPr>
              <w:tab/>
            </w:r>
            <w:r w:rsidR="00C168A2" w:rsidRPr="003E7277">
              <w:rPr>
                <w:rFonts w:ascii="Arial" w:hAnsi="Arial" w:cs="Arial"/>
                <w:sz w:val="20"/>
                <w:szCs w:val="20"/>
                <w:u w:val="single"/>
              </w:rPr>
              <w:tab/>
              <w:t>|</w:t>
            </w:r>
            <w:r w:rsidR="00C168A2" w:rsidRPr="003E7277">
              <w:rPr>
                <w:rFonts w:ascii="Arial" w:hAnsi="Arial" w:cs="Arial"/>
                <w:b/>
                <w:bCs/>
                <w:sz w:val="20"/>
                <w:szCs w:val="20"/>
                <w:u w:val="single"/>
              </w:rPr>
              <w:t>a</w:t>
            </w:r>
            <w:r w:rsidR="00C168A2" w:rsidRPr="003E7277">
              <w:rPr>
                <w:rFonts w:ascii="Arial" w:hAnsi="Arial" w:cs="Arial"/>
                <w:sz w:val="20"/>
                <w:szCs w:val="20"/>
                <w:u w:val="single"/>
              </w:rPr>
              <w:t xml:space="preserve"> |</w:t>
            </w:r>
            <w:r w:rsidR="00C168A2" w:rsidRPr="003E7277">
              <w:rPr>
                <w:rFonts w:ascii="Arial" w:hAnsi="Arial" w:cs="Arial"/>
                <w:sz w:val="20"/>
                <w:szCs w:val="20"/>
              </w:rPr>
              <w:t>__</w:t>
            </w:r>
            <w:r>
              <w:rPr>
                <w:rFonts w:ascii="Arial" w:hAnsi="Arial" w:cs="Arial"/>
                <w:sz w:val="20"/>
                <w:szCs w:val="20"/>
              </w:rPr>
              <w:t>)</w:t>
            </w:r>
            <w:r w:rsidR="00C168A2" w:rsidRPr="003E7277">
              <w:rPr>
                <w:rFonts w:ascii="Arial" w:hAnsi="Arial" w:cs="Arial"/>
                <w:sz w:val="20"/>
                <w:szCs w:val="20"/>
              </w:rPr>
              <w:t xml:space="preserve"> </w:t>
            </w:r>
          </w:p>
          <w:p w14:paraId="5A9210E7" w14:textId="77777777" w:rsidR="00C168A2" w:rsidRPr="003E7277" w:rsidRDefault="00C168A2" w:rsidP="003E7277">
            <w:pPr>
              <w:widowControl w:val="0"/>
              <w:autoSpaceDE w:val="0"/>
              <w:autoSpaceDN w:val="0"/>
              <w:adjustRightInd w:val="0"/>
              <w:rPr>
                <w:rFonts w:ascii="Arial" w:hAnsi="Arial" w:cs="Arial"/>
                <w:sz w:val="20"/>
                <w:szCs w:val="20"/>
              </w:rPr>
            </w:pPr>
          </w:p>
        </w:tc>
        <w:tc>
          <w:tcPr>
            <w:tcW w:w="3043" w:type="dxa"/>
          </w:tcPr>
          <w:p w14:paraId="309F6222" w14:textId="77777777" w:rsidR="00C168A2" w:rsidRPr="003E7277" w:rsidRDefault="00C168A2" w:rsidP="003E7277">
            <w:pPr>
              <w:widowControl w:val="0"/>
              <w:autoSpaceDE w:val="0"/>
              <w:autoSpaceDN w:val="0"/>
              <w:adjustRightInd w:val="0"/>
              <w:rPr>
                <w:rFonts w:ascii="Arial" w:hAnsi="Arial" w:cs="Arial"/>
                <w:sz w:val="20"/>
                <w:szCs w:val="20"/>
              </w:rPr>
            </w:pPr>
          </w:p>
        </w:tc>
      </w:tr>
    </w:tbl>
    <w:p w14:paraId="0F6DB7B6" w14:textId="77777777" w:rsidR="00F944CA" w:rsidRDefault="00C168A2" w:rsidP="00C168A2">
      <w:pPr>
        <w:widowControl w:val="0"/>
        <w:autoSpaceDE w:val="0"/>
        <w:autoSpaceDN w:val="0"/>
        <w:adjustRightInd w:val="0"/>
        <w:rPr>
          <w:rFonts w:ascii="Arial" w:hAnsi="Arial" w:cs="Arial"/>
          <w:sz w:val="22"/>
          <w:szCs w:val="22"/>
        </w:rPr>
      </w:pPr>
      <w:r w:rsidRPr="00464386">
        <w:rPr>
          <w:rFonts w:ascii="Arial" w:hAnsi="Arial" w:cs="Arial"/>
          <w:sz w:val="22"/>
          <w:szCs w:val="22"/>
        </w:rPr>
        <w:t>For the baby</w:t>
      </w:r>
      <w:r w:rsidR="001840A1">
        <w:rPr>
          <w:rFonts w:ascii="Arial" w:hAnsi="Arial" w:cs="Arial"/>
          <w:sz w:val="22"/>
          <w:szCs w:val="22"/>
        </w:rPr>
        <w:t>'s chromosomes</w:t>
      </w:r>
      <w:r w:rsidRPr="00464386">
        <w:rPr>
          <w:rFonts w:ascii="Arial" w:hAnsi="Arial" w:cs="Arial"/>
          <w:sz w:val="22"/>
          <w:szCs w:val="22"/>
        </w:rPr>
        <w:t xml:space="preserve">, </w:t>
      </w:r>
      <w:r w:rsidR="00EE6B4F">
        <w:rPr>
          <w:rFonts w:ascii="Arial" w:hAnsi="Arial" w:cs="Arial"/>
          <w:sz w:val="22"/>
          <w:szCs w:val="22"/>
        </w:rPr>
        <w:t xml:space="preserve">indicate </w:t>
      </w:r>
      <w:r w:rsidRPr="00464386">
        <w:rPr>
          <w:rFonts w:ascii="Arial" w:hAnsi="Arial" w:cs="Arial"/>
          <w:sz w:val="22"/>
          <w:szCs w:val="22"/>
        </w:rPr>
        <w:t>which parent contributed</w:t>
      </w:r>
      <w:r w:rsidR="001840A1">
        <w:rPr>
          <w:rFonts w:ascii="Arial" w:hAnsi="Arial" w:cs="Arial"/>
          <w:sz w:val="22"/>
          <w:szCs w:val="22"/>
        </w:rPr>
        <w:t xml:space="preserve"> each </w:t>
      </w:r>
      <w:r w:rsidRPr="00464386">
        <w:rPr>
          <w:rFonts w:ascii="Arial" w:hAnsi="Arial" w:cs="Arial"/>
          <w:sz w:val="22"/>
          <w:szCs w:val="22"/>
        </w:rPr>
        <w:t>chromosome</w:t>
      </w:r>
      <w:r w:rsidR="00F944CA">
        <w:rPr>
          <w:rFonts w:ascii="Arial" w:hAnsi="Arial" w:cs="Arial"/>
          <w:sz w:val="22"/>
          <w:szCs w:val="22"/>
        </w:rPr>
        <w:t>.</w:t>
      </w:r>
    </w:p>
    <w:p w14:paraId="7F2D79D6" w14:textId="77777777" w:rsidR="00C168A2" w:rsidRPr="00464386" w:rsidRDefault="00F944CA" w:rsidP="00C168A2">
      <w:pPr>
        <w:widowControl w:val="0"/>
        <w:autoSpaceDE w:val="0"/>
        <w:autoSpaceDN w:val="0"/>
        <w:adjustRightInd w:val="0"/>
        <w:rPr>
          <w:rFonts w:ascii="Arial" w:hAnsi="Arial" w:cs="Arial"/>
          <w:sz w:val="22"/>
          <w:szCs w:val="22"/>
        </w:rPr>
      </w:pPr>
      <w:r>
        <w:rPr>
          <w:rFonts w:ascii="Arial" w:hAnsi="Arial" w:cs="Arial"/>
          <w:sz w:val="22"/>
          <w:szCs w:val="22"/>
        </w:rPr>
        <w:t>E</w:t>
      </w:r>
      <w:r w:rsidR="00C168A2" w:rsidRPr="00464386">
        <w:rPr>
          <w:rFonts w:ascii="Arial" w:hAnsi="Arial" w:cs="Arial"/>
          <w:sz w:val="22"/>
          <w:szCs w:val="22"/>
        </w:rPr>
        <w:t>xplain how the first chromosome was produced.</w:t>
      </w:r>
    </w:p>
    <w:p w14:paraId="0EA7F3D7" w14:textId="77777777" w:rsidR="00D151E3" w:rsidRDefault="00D151E3" w:rsidP="00C168A2">
      <w:pPr>
        <w:widowControl w:val="0"/>
        <w:autoSpaceDE w:val="0"/>
        <w:autoSpaceDN w:val="0"/>
        <w:adjustRightInd w:val="0"/>
        <w:rPr>
          <w:rFonts w:ascii="Arial" w:hAnsi="Arial" w:cs="Arial"/>
          <w:sz w:val="22"/>
          <w:szCs w:val="22"/>
        </w:rPr>
      </w:pPr>
    </w:p>
    <w:p w14:paraId="5C424490" w14:textId="77777777" w:rsidR="00F944CA" w:rsidRDefault="00F944CA" w:rsidP="00C168A2">
      <w:pPr>
        <w:widowControl w:val="0"/>
        <w:autoSpaceDE w:val="0"/>
        <w:autoSpaceDN w:val="0"/>
        <w:adjustRightInd w:val="0"/>
        <w:rPr>
          <w:rFonts w:ascii="Arial" w:hAnsi="Arial" w:cs="Arial"/>
          <w:sz w:val="22"/>
          <w:szCs w:val="22"/>
        </w:rPr>
      </w:pPr>
    </w:p>
    <w:p w14:paraId="754D30C2" w14:textId="77777777" w:rsidR="00F944CA" w:rsidRDefault="00F944CA" w:rsidP="00C168A2">
      <w:pPr>
        <w:widowControl w:val="0"/>
        <w:autoSpaceDE w:val="0"/>
        <w:autoSpaceDN w:val="0"/>
        <w:adjustRightInd w:val="0"/>
        <w:rPr>
          <w:rFonts w:ascii="Arial" w:hAnsi="Arial" w:cs="Arial"/>
          <w:sz w:val="22"/>
          <w:szCs w:val="22"/>
        </w:rPr>
      </w:pPr>
    </w:p>
    <w:p w14:paraId="2D548A9F" w14:textId="77777777" w:rsidR="00E170FD" w:rsidRDefault="00E170FD" w:rsidP="00C168A2">
      <w:pPr>
        <w:widowControl w:val="0"/>
        <w:autoSpaceDE w:val="0"/>
        <w:autoSpaceDN w:val="0"/>
        <w:adjustRightInd w:val="0"/>
        <w:rPr>
          <w:rFonts w:ascii="Arial" w:hAnsi="Arial" w:cs="Arial"/>
          <w:sz w:val="22"/>
          <w:szCs w:val="22"/>
        </w:rPr>
      </w:pPr>
    </w:p>
    <w:p w14:paraId="1F56D140" w14:textId="77777777" w:rsidR="00BD0E42" w:rsidRDefault="00E170FD" w:rsidP="00C168A2">
      <w:pPr>
        <w:widowControl w:val="0"/>
        <w:autoSpaceDE w:val="0"/>
        <w:autoSpaceDN w:val="0"/>
        <w:adjustRightInd w:val="0"/>
        <w:rPr>
          <w:rFonts w:ascii="Arial" w:hAnsi="Arial" w:cs="Arial"/>
          <w:sz w:val="22"/>
          <w:szCs w:val="22"/>
        </w:rPr>
      </w:pPr>
      <w:r>
        <w:rPr>
          <w:rFonts w:ascii="Arial" w:hAnsi="Arial" w:cs="Arial"/>
          <w:sz w:val="22"/>
          <w:szCs w:val="22"/>
        </w:rPr>
        <w:t xml:space="preserve">Complete the following table to summarize </w:t>
      </w:r>
      <w:r w:rsidR="00C168A2" w:rsidRPr="00464386">
        <w:rPr>
          <w:rFonts w:ascii="Arial" w:hAnsi="Arial" w:cs="Arial"/>
          <w:sz w:val="22"/>
          <w:szCs w:val="22"/>
        </w:rPr>
        <w:t xml:space="preserve">your understanding of </w:t>
      </w:r>
      <w:r>
        <w:rPr>
          <w:rFonts w:ascii="Arial" w:hAnsi="Arial" w:cs="Arial"/>
          <w:sz w:val="22"/>
          <w:szCs w:val="22"/>
        </w:rPr>
        <w:t xml:space="preserve">the </w:t>
      </w:r>
      <w:r w:rsidR="00C168A2" w:rsidRPr="00464386">
        <w:rPr>
          <w:rFonts w:ascii="Arial" w:hAnsi="Arial" w:cs="Arial"/>
          <w:sz w:val="22"/>
          <w:szCs w:val="22"/>
        </w:rPr>
        <w:t>inheritance of two genes, depending on their location</w:t>
      </w:r>
      <w:r w:rsidR="00D151E3">
        <w:rPr>
          <w:rFonts w:ascii="Arial" w:hAnsi="Arial" w:cs="Arial"/>
          <w:sz w:val="22"/>
          <w:szCs w:val="22"/>
        </w:rPr>
        <w:t>s</w:t>
      </w:r>
      <w:r w:rsidR="00C168A2" w:rsidRPr="00464386">
        <w:rPr>
          <w:rFonts w:ascii="Arial" w:hAnsi="Arial" w:cs="Arial"/>
          <w:sz w:val="22"/>
          <w:szCs w:val="22"/>
        </w:rPr>
        <w:t xml:space="preserve"> on the same or different chromosomes</w:t>
      </w:r>
      <w:r>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744"/>
        <w:gridCol w:w="2592"/>
      </w:tblGrid>
      <w:tr w:rsidR="00D151E3" w:rsidRPr="003E7277" w14:paraId="20789759" w14:textId="77777777" w:rsidTr="006B2828">
        <w:tc>
          <w:tcPr>
            <w:tcW w:w="2880" w:type="dxa"/>
          </w:tcPr>
          <w:p w14:paraId="60A655C5" w14:textId="77777777" w:rsidR="00D151E3" w:rsidRPr="003E7277" w:rsidRDefault="00D151E3" w:rsidP="003E7277">
            <w:pPr>
              <w:widowControl w:val="0"/>
              <w:autoSpaceDE w:val="0"/>
              <w:autoSpaceDN w:val="0"/>
              <w:adjustRightInd w:val="0"/>
              <w:rPr>
                <w:rFonts w:ascii="Arial" w:hAnsi="Arial" w:cs="Arial"/>
                <w:sz w:val="22"/>
                <w:szCs w:val="22"/>
              </w:rPr>
            </w:pPr>
            <w:r w:rsidRPr="003E7277">
              <w:rPr>
                <w:rFonts w:ascii="Arial" w:hAnsi="Arial" w:cs="Arial"/>
                <w:sz w:val="22"/>
                <w:szCs w:val="22"/>
              </w:rPr>
              <w:t>Location of two genes</w:t>
            </w:r>
          </w:p>
        </w:tc>
        <w:tc>
          <w:tcPr>
            <w:tcW w:w="3744" w:type="dxa"/>
          </w:tcPr>
          <w:p w14:paraId="68355861" w14:textId="77777777" w:rsidR="001840A1" w:rsidRDefault="001840A1" w:rsidP="003E7277">
            <w:pPr>
              <w:widowControl w:val="0"/>
              <w:autoSpaceDE w:val="0"/>
              <w:autoSpaceDN w:val="0"/>
              <w:adjustRightInd w:val="0"/>
              <w:rPr>
                <w:rFonts w:ascii="Arial" w:hAnsi="Arial" w:cs="Arial"/>
                <w:sz w:val="22"/>
                <w:szCs w:val="22"/>
              </w:rPr>
            </w:pPr>
            <w:r>
              <w:rPr>
                <w:rFonts w:ascii="Arial" w:hAnsi="Arial" w:cs="Arial"/>
                <w:sz w:val="22"/>
                <w:szCs w:val="22"/>
              </w:rPr>
              <w:t xml:space="preserve">Indicate which of the following </w:t>
            </w:r>
            <w:r w:rsidR="00214A11">
              <w:rPr>
                <w:rFonts w:ascii="Arial" w:hAnsi="Arial" w:cs="Arial"/>
                <w:sz w:val="22"/>
                <w:szCs w:val="22"/>
              </w:rPr>
              <w:t>influences</w:t>
            </w:r>
            <w:r w:rsidR="006B2828">
              <w:rPr>
                <w:rFonts w:ascii="Arial" w:hAnsi="Arial" w:cs="Arial"/>
                <w:sz w:val="22"/>
                <w:szCs w:val="22"/>
              </w:rPr>
              <w:t xml:space="preserve"> </w:t>
            </w:r>
            <w:r>
              <w:rPr>
                <w:rFonts w:ascii="Arial" w:hAnsi="Arial" w:cs="Arial"/>
                <w:sz w:val="22"/>
                <w:szCs w:val="22"/>
              </w:rPr>
              <w:t xml:space="preserve">inheritance of </w:t>
            </w:r>
            <w:r w:rsidR="006B2828">
              <w:rPr>
                <w:rFonts w:ascii="Arial" w:hAnsi="Arial" w:cs="Arial"/>
                <w:sz w:val="22"/>
                <w:szCs w:val="22"/>
              </w:rPr>
              <w:t>each pair of</w:t>
            </w:r>
            <w:r>
              <w:rPr>
                <w:rFonts w:ascii="Arial" w:hAnsi="Arial" w:cs="Arial"/>
                <w:sz w:val="22"/>
                <w:szCs w:val="22"/>
              </w:rPr>
              <w:t xml:space="preserve"> genes:</w:t>
            </w:r>
          </w:p>
          <w:p w14:paraId="618C7E11" w14:textId="77777777" w:rsidR="00214A11" w:rsidRDefault="00214A11" w:rsidP="003E7277">
            <w:pPr>
              <w:widowControl w:val="0"/>
              <w:autoSpaceDE w:val="0"/>
              <w:autoSpaceDN w:val="0"/>
              <w:adjustRightInd w:val="0"/>
              <w:rPr>
                <w:rFonts w:ascii="Arial" w:hAnsi="Arial" w:cs="Arial"/>
                <w:sz w:val="22"/>
                <w:szCs w:val="22"/>
              </w:rPr>
            </w:pPr>
            <w:r>
              <w:rPr>
                <w:rFonts w:ascii="Arial" w:hAnsi="Arial" w:cs="Arial"/>
                <w:sz w:val="22"/>
                <w:szCs w:val="22"/>
              </w:rPr>
              <w:t xml:space="preserve">       </w:t>
            </w:r>
            <w:r w:rsidR="001840A1">
              <w:rPr>
                <w:rFonts w:ascii="Arial" w:hAnsi="Arial" w:cs="Arial"/>
                <w:sz w:val="22"/>
                <w:szCs w:val="22"/>
              </w:rPr>
              <w:t>crossing over</w:t>
            </w:r>
          </w:p>
          <w:p w14:paraId="65CD438A" w14:textId="77777777" w:rsidR="00214A11" w:rsidRDefault="00214A11" w:rsidP="003E7277">
            <w:pPr>
              <w:widowControl w:val="0"/>
              <w:autoSpaceDE w:val="0"/>
              <w:autoSpaceDN w:val="0"/>
              <w:adjustRightInd w:val="0"/>
              <w:rPr>
                <w:rFonts w:ascii="Arial" w:hAnsi="Arial" w:cs="Arial"/>
                <w:sz w:val="22"/>
                <w:szCs w:val="22"/>
              </w:rPr>
            </w:pPr>
            <w:r>
              <w:rPr>
                <w:rFonts w:ascii="Arial" w:hAnsi="Arial" w:cs="Arial"/>
                <w:sz w:val="22"/>
                <w:szCs w:val="22"/>
              </w:rPr>
              <w:t xml:space="preserve">       </w:t>
            </w:r>
            <w:r w:rsidR="001840A1">
              <w:rPr>
                <w:rFonts w:ascii="Arial" w:hAnsi="Arial" w:cs="Arial"/>
                <w:sz w:val="22"/>
                <w:szCs w:val="22"/>
              </w:rPr>
              <w:t>genetic linkage</w:t>
            </w:r>
          </w:p>
          <w:p w14:paraId="0EA4FE85" w14:textId="77777777" w:rsidR="00D151E3" w:rsidRPr="003E7277" w:rsidRDefault="00214A11" w:rsidP="003E7277">
            <w:pPr>
              <w:widowControl w:val="0"/>
              <w:autoSpaceDE w:val="0"/>
              <w:autoSpaceDN w:val="0"/>
              <w:adjustRightInd w:val="0"/>
              <w:rPr>
                <w:rFonts w:ascii="Arial" w:hAnsi="Arial" w:cs="Arial"/>
                <w:sz w:val="22"/>
                <w:szCs w:val="22"/>
              </w:rPr>
            </w:pPr>
            <w:r>
              <w:rPr>
                <w:rFonts w:ascii="Arial" w:hAnsi="Arial" w:cs="Arial"/>
                <w:sz w:val="22"/>
                <w:szCs w:val="22"/>
              </w:rPr>
              <w:t xml:space="preserve">       </w:t>
            </w:r>
            <w:r w:rsidR="001840A1">
              <w:rPr>
                <w:rFonts w:ascii="Arial" w:hAnsi="Arial" w:cs="Arial"/>
                <w:sz w:val="22"/>
                <w:szCs w:val="22"/>
              </w:rPr>
              <w:t xml:space="preserve">independent assortment </w:t>
            </w:r>
          </w:p>
        </w:tc>
        <w:tc>
          <w:tcPr>
            <w:tcW w:w="2592" w:type="dxa"/>
          </w:tcPr>
          <w:p w14:paraId="6AC4F1AE" w14:textId="77777777" w:rsidR="00D151E3" w:rsidRPr="003E7277" w:rsidRDefault="00AA2B6D" w:rsidP="003E7277">
            <w:pPr>
              <w:widowControl w:val="0"/>
              <w:autoSpaceDE w:val="0"/>
              <w:autoSpaceDN w:val="0"/>
              <w:adjustRightInd w:val="0"/>
              <w:rPr>
                <w:rFonts w:ascii="Arial" w:hAnsi="Arial" w:cs="Arial"/>
                <w:sz w:val="22"/>
                <w:szCs w:val="22"/>
              </w:rPr>
            </w:pPr>
            <w:r>
              <w:rPr>
                <w:rFonts w:ascii="Arial" w:hAnsi="Arial" w:cs="Arial"/>
                <w:sz w:val="22"/>
                <w:szCs w:val="22"/>
              </w:rPr>
              <w:t>Are alleles for these two genes inherited independently of each other?</w:t>
            </w:r>
          </w:p>
        </w:tc>
      </w:tr>
      <w:tr w:rsidR="00D151E3" w:rsidRPr="003E7277" w14:paraId="49CE5E32" w14:textId="77777777" w:rsidTr="006B2828">
        <w:tc>
          <w:tcPr>
            <w:tcW w:w="2880" w:type="dxa"/>
          </w:tcPr>
          <w:p w14:paraId="4D5303FA" w14:textId="77777777" w:rsidR="00D151E3" w:rsidRPr="003E7277" w:rsidRDefault="00D151E3" w:rsidP="003E7277">
            <w:pPr>
              <w:widowControl w:val="0"/>
              <w:autoSpaceDE w:val="0"/>
              <w:autoSpaceDN w:val="0"/>
              <w:adjustRightInd w:val="0"/>
              <w:rPr>
                <w:rFonts w:ascii="Arial" w:hAnsi="Arial" w:cs="Arial"/>
                <w:sz w:val="22"/>
                <w:szCs w:val="22"/>
              </w:rPr>
            </w:pPr>
            <w:r w:rsidRPr="003E7277">
              <w:rPr>
                <w:rFonts w:ascii="Arial" w:hAnsi="Arial" w:cs="Arial"/>
                <w:sz w:val="22"/>
                <w:szCs w:val="22"/>
              </w:rPr>
              <w:t xml:space="preserve">Very close together </w:t>
            </w:r>
          </w:p>
          <w:p w14:paraId="04CC7513" w14:textId="77777777" w:rsidR="00D151E3" w:rsidRPr="003E7277" w:rsidRDefault="00D151E3" w:rsidP="003E7277">
            <w:pPr>
              <w:widowControl w:val="0"/>
              <w:autoSpaceDE w:val="0"/>
              <w:autoSpaceDN w:val="0"/>
              <w:adjustRightInd w:val="0"/>
              <w:rPr>
                <w:rFonts w:ascii="Arial" w:hAnsi="Arial" w:cs="Arial"/>
                <w:sz w:val="22"/>
                <w:szCs w:val="22"/>
              </w:rPr>
            </w:pPr>
            <w:r w:rsidRPr="003E7277">
              <w:rPr>
                <w:rFonts w:ascii="Arial" w:hAnsi="Arial" w:cs="Arial"/>
                <w:sz w:val="22"/>
                <w:szCs w:val="22"/>
              </w:rPr>
              <w:t>on the same chromosome</w:t>
            </w:r>
          </w:p>
        </w:tc>
        <w:tc>
          <w:tcPr>
            <w:tcW w:w="3744" w:type="dxa"/>
          </w:tcPr>
          <w:p w14:paraId="32B418EB" w14:textId="77777777" w:rsidR="00D151E3" w:rsidRPr="003E7277" w:rsidRDefault="00D151E3" w:rsidP="003E7277">
            <w:pPr>
              <w:widowControl w:val="0"/>
              <w:autoSpaceDE w:val="0"/>
              <w:autoSpaceDN w:val="0"/>
              <w:adjustRightInd w:val="0"/>
              <w:rPr>
                <w:rFonts w:ascii="Arial" w:hAnsi="Arial" w:cs="Arial"/>
                <w:sz w:val="22"/>
                <w:szCs w:val="22"/>
              </w:rPr>
            </w:pPr>
          </w:p>
        </w:tc>
        <w:tc>
          <w:tcPr>
            <w:tcW w:w="2592" w:type="dxa"/>
          </w:tcPr>
          <w:p w14:paraId="422CBFFE" w14:textId="77777777" w:rsidR="00D151E3" w:rsidRPr="003E7277" w:rsidRDefault="00D151E3" w:rsidP="003E7277">
            <w:pPr>
              <w:widowControl w:val="0"/>
              <w:autoSpaceDE w:val="0"/>
              <w:autoSpaceDN w:val="0"/>
              <w:adjustRightInd w:val="0"/>
              <w:rPr>
                <w:rFonts w:ascii="Arial" w:hAnsi="Arial" w:cs="Arial"/>
                <w:sz w:val="22"/>
                <w:szCs w:val="22"/>
              </w:rPr>
            </w:pPr>
          </w:p>
        </w:tc>
      </w:tr>
      <w:tr w:rsidR="00D151E3" w:rsidRPr="003E7277" w14:paraId="73C43B85" w14:textId="77777777" w:rsidTr="006B2828">
        <w:tc>
          <w:tcPr>
            <w:tcW w:w="2880" w:type="dxa"/>
          </w:tcPr>
          <w:p w14:paraId="0D0085B9" w14:textId="77777777" w:rsidR="00D151E3" w:rsidRPr="003E7277" w:rsidRDefault="00D151E3" w:rsidP="003E7277">
            <w:pPr>
              <w:widowControl w:val="0"/>
              <w:autoSpaceDE w:val="0"/>
              <w:autoSpaceDN w:val="0"/>
              <w:adjustRightInd w:val="0"/>
              <w:rPr>
                <w:rFonts w:ascii="Arial" w:hAnsi="Arial" w:cs="Arial"/>
                <w:sz w:val="22"/>
                <w:szCs w:val="22"/>
              </w:rPr>
            </w:pPr>
            <w:r w:rsidRPr="003E7277">
              <w:rPr>
                <w:rFonts w:ascii="Arial" w:hAnsi="Arial" w:cs="Arial"/>
                <w:sz w:val="22"/>
                <w:szCs w:val="22"/>
              </w:rPr>
              <w:t xml:space="preserve">Far apart </w:t>
            </w:r>
          </w:p>
          <w:p w14:paraId="6816D0B6" w14:textId="77777777" w:rsidR="00D151E3" w:rsidRPr="003E7277" w:rsidRDefault="00D151E3" w:rsidP="003E7277">
            <w:pPr>
              <w:widowControl w:val="0"/>
              <w:autoSpaceDE w:val="0"/>
              <w:autoSpaceDN w:val="0"/>
              <w:adjustRightInd w:val="0"/>
              <w:rPr>
                <w:rFonts w:ascii="Arial" w:hAnsi="Arial" w:cs="Arial"/>
                <w:sz w:val="22"/>
                <w:szCs w:val="22"/>
              </w:rPr>
            </w:pPr>
            <w:r w:rsidRPr="003E7277">
              <w:rPr>
                <w:rFonts w:ascii="Arial" w:hAnsi="Arial" w:cs="Arial"/>
                <w:sz w:val="22"/>
                <w:szCs w:val="22"/>
              </w:rPr>
              <w:t>on the same chromosome</w:t>
            </w:r>
          </w:p>
        </w:tc>
        <w:tc>
          <w:tcPr>
            <w:tcW w:w="3744" w:type="dxa"/>
          </w:tcPr>
          <w:p w14:paraId="4E51D366" w14:textId="77777777" w:rsidR="00D151E3" w:rsidRPr="003E7277" w:rsidRDefault="00D151E3" w:rsidP="003E7277">
            <w:pPr>
              <w:widowControl w:val="0"/>
              <w:autoSpaceDE w:val="0"/>
              <w:autoSpaceDN w:val="0"/>
              <w:adjustRightInd w:val="0"/>
              <w:rPr>
                <w:rFonts w:ascii="Arial" w:hAnsi="Arial" w:cs="Arial"/>
                <w:sz w:val="22"/>
                <w:szCs w:val="22"/>
              </w:rPr>
            </w:pPr>
          </w:p>
        </w:tc>
        <w:tc>
          <w:tcPr>
            <w:tcW w:w="2592" w:type="dxa"/>
          </w:tcPr>
          <w:p w14:paraId="3427BE81" w14:textId="77777777" w:rsidR="00D151E3" w:rsidRPr="003E7277" w:rsidRDefault="00AA2B6D" w:rsidP="003E7277">
            <w:pPr>
              <w:widowControl w:val="0"/>
              <w:autoSpaceDE w:val="0"/>
              <w:autoSpaceDN w:val="0"/>
              <w:adjustRightInd w:val="0"/>
              <w:rPr>
                <w:rFonts w:ascii="Arial" w:hAnsi="Arial" w:cs="Arial"/>
                <w:sz w:val="22"/>
                <w:szCs w:val="22"/>
              </w:rPr>
            </w:pPr>
            <w:r>
              <w:rPr>
                <w:rFonts w:ascii="Arial" w:hAnsi="Arial" w:cs="Arial"/>
                <w:sz w:val="22"/>
                <w:szCs w:val="22"/>
              </w:rPr>
              <w:t>If the genes are sufficiently far apart, their alleles will be inherited independently.</w:t>
            </w:r>
          </w:p>
        </w:tc>
      </w:tr>
      <w:tr w:rsidR="00AA2B6D" w:rsidRPr="003E7277" w14:paraId="66B30868" w14:textId="77777777" w:rsidTr="006B2828">
        <w:tc>
          <w:tcPr>
            <w:tcW w:w="2880" w:type="dxa"/>
          </w:tcPr>
          <w:p w14:paraId="4A2C434B" w14:textId="77777777" w:rsidR="00AA2B6D" w:rsidRDefault="00AA2B6D" w:rsidP="003E7277">
            <w:pPr>
              <w:widowControl w:val="0"/>
              <w:autoSpaceDE w:val="0"/>
              <w:autoSpaceDN w:val="0"/>
              <w:adjustRightInd w:val="0"/>
              <w:rPr>
                <w:rFonts w:ascii="Arial" w:hAnsi="Arial" w:cs="Arial"/>
                <w:sz w:val="22"/>
                <w:szCs w:val="22"/>
              </w:rPr>
            </w:pPr>
            <w:r>
              <w:rPr>
                <w:rFonts w:ascii="Arial" w:hAnsi="Arial" w:cs="Arial"/>
                <w:sz w:val="22"/>
                <w:szCs w:val="22"/>
              </w:rPr>
              <w:t>On different chromosomes</w:t>
            </w:r>
          </w:p>
          <w:p w14:paraId="1F1E7654" w14:textId="77777777" w:rsidR="00AA2B6D" w:rsidRPr="003E7277" w:rsidRDefault="00AA2B6D" w:rsidP="003E7277">
            <w:pPr>
              <w:widowControl w:val="0"/>
              <w:autoSpaceDE w:val="0"/>
              <w:autoSpaceDN w:val="0"/>
              <w:adjustRightInd w:val="0"/>
              <w:rPr>
                <w:rFonts w:ascii="Arial" w:hAnsi="Arial" w:cs="Arial"/>
                <w:sz w:val="22"/>
                <w:szCs w:val="22"/>
              </w:rPr>
            </w:pPr>
          </w:p>
        </w:tc>
        <w:tc>
          <w:tcPr>
            <w:tcW w:w="3744" w:type="dxa"/>
          </w:tcPr>
          <w:p w14:paraId="6EAE4570" w14:textId="77777777" w:rsidR="00AA2B6D" w:rsidRPr="003E7277" w:rsidRDefault="00AA2B6D" w:rsidP="003E7277">
            <w:pPr>
              <w:widowControl w:val="0"/>
              <w:autoSpaceDE w:val="0"/>
              <w:autoSpaceDN w:val="0"/>
              <w:adjustRightInd w:val="0"/>
              <w:rPr>
                <w:rFonts w:ascii="Arial" w:hAnsi="Arial" w:cs="Arial"/>
                <w:sz w:val="22"/>
                <w:szCs w:val="22"/>
              </w:rPr>
            </w:pPr>
          </w:p>
        </w:tc>
        <w:tc>
          <w:tcPr>
            <w:tcW w:w="2592" w:type="dxa"/>
          </w:tcPr>
          <w:p w14:paraId="2EAABA1F" w14:textId="77777777" w:rsidR="00AA2B6D" w:rsidRPr="003E7277" w:rsidRDefault="00AA2B6D" w:rsidP="003E7277">
            <w:pPr>
              <w:widowControl w:val="0"/>
              <w:autoSpaceDE w:val="0"/>
              <w:autoSpaceDN w:val="0"/>
              <w:adjustRightInd w:val="0"/>
              <w:rPr>
                <w:rFonts w:ascii="Arial" w:hAnsi="Arial" w:cs="Arial"/>
                <w:sz w:val="22"/>
                <w:szCs w:val="22"/>
              </w:rPr>
            </w:pPr>
          </w:p>
        </w:tc>
      </w:tr>
    </w:tbl>
    <w:p w14:paraId="7D56731E" w14:textId="77777777" w:rsidR="008202CB" w:rsidRDefault="008202CB" w:rsidP="001840A1"/>
    <w:sectPr w:rsidR="008202CB" w:rsidSect="00392951">
      <w:footerReference w:type="even"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7AB41" w14:textId="77777777" w:rsidR="00996A47" w:rsidRDefault="00996A47">
      <w:r>
        <w:separator/>
      </w:r>
    </w:p>
  </w:endnote>
  <w:endnote w:type="continuationSeparator" w:id="0">
    <w:p w14:paraId="09834465" w14:textId="77777777" w:rsidR="00996A47" w:rsidRDefault="00996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E8CD" w14:textId="77777777" w:rsidR="00B764C5" w:rsidRDefault="00B764C5" w:rsidP="00250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8B42E" w14:textId="77777777" w:rsidR="00B764C5" w:rsidRDefault="00B764C5" w:rsidP="00250E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6F3A3" w14:textId="77777777" w:rsidR="00B764C5" w:rsidRDefault="00B764C5" w:rsidP="00250E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7AD">
      <w:rPr>
        <w:rStyle w:val="PageNumber"/>
        <w:noProof/>
      </w:rPr>
      <w:t>1</w:t>
    </w:r>
    <w:r>
      <w:rPr>
        <w:rStyle w:val="PageNumber"/>
      </w:rPr>
      <w:fldChar w:fldCharType="end"/>
    </w:r>
  </w:p>
  <w:p w14:paraId="3FCD8463" w14:textId="77777777" w:rsidR="00B764C5" w:rsidRDefault="00B764C5" w:rsidP="00250E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59AED" w14:textId="77777777" w:rsidR="00996A47" w:rsidRDefault="00996A47">
      <w:r>
        <w:separator/>
      </w:r>
    </w:p>
  </w:footnote>
  <w:footnote w:type="continuationSeparator" w:id="0">
    <w:p w14:paraId="65080A08" w14:textId="77777777" w:rsidR="00996A47" w:rsidRDefault="00996A47">
      <w:r>
        <w:continuationSeparator/>
      </w:r>
    </w:p>
  </w:footnote>
  <w:footnote w:id="1">
    <w:p w14:paraId="404187B8" w14:textId="6417FF3F" w:rsidR="00B764C5" w:rsidRDefault="00B764C5">
      <w:pPr>
        <w:pStyle w:val="FootnoteText"/>
      </w:pPr>
      <w:r>
        <w:rPr>
          <w:rStyle w:val="FootnoteReference"/>
        </w:rPr>
        <w:footnoteRef/>
      </w:r>
      <w:r>
        <w:t xml:space="preserve"> </w:t>
      </w:r>
      <w:r w:rsidRPr="00421178">
        <w:rPr>
          <w:sz w:val="16"/>
          <w:szCs w:val="16"/>
        </w:rPr>
        <w:t>These teacher preparation notes</w:t>
      </w:r>
      <w:r>
        <w:rPr>
          <w:sz w:val="16"/>
          <w:szCs w:val="16"/>
        </w:rPr>
        <w:t>,</w:t>
      </w:r>
      <w:r w:rsidRPr="00421178">
        <w:rPr>
          <w:sz w:val="16"/>
          <w:szCs w:val="16"/>
        </w:rPr>
        <w:t xml:space="preserve"> the related student</w:t>
      </w:r>
      <w:r>
        <w:rPr>
          <w:sz w:val="16"/>
          <w:szCs w:val="16"/>
        </w:rPr>
        <w:t xml:space="preserve"> handout, and multiple additional activities </w:t>
      </w:r>
      <w:r w:rsidRPr="00421178">
        <w:rPr>
          <w:sz w:val="16"/>
          <w:szCs w:val="16"/>
        </w:rPr>
        <w:t xml:space="preserve">are available at </w:t>
      </w:r>
      <w:hyperlink r:id="rId1" w:history="1">
        <w:r w:rsidRPr="00E91269">
          <w:rPr>
            <w:rStyle w:val="Hyperlink"/>
            <w:sz w:val="16"/>
            <w:szCs w:val="16"/>
          </w:rPr>
          <w:t>http://</w:t>
        </w:r>
        <w:r w:rsidR="00E91269" w:rsidRPr="00E91269">
          <w:rPr>
            <w:rStyle w:val="Hyperlink"/>
            <w:sz w:val="16"/>
            <w:szCs w:val="16"/>
          </w:rPr>
          <w:t>serendipstudio.org</w:t>
        </w:r>
        <w:r w:rsidRPr="00E91269">
          <w:rPr>
            <w:rStyle w:val="Hyperlink"/>
            <w:sz w:val="16"/>
            <w:szCs w:val="16"/>
          </w:rPr>
          <w:t>/sci_edu/waldron</w:t>
        </w:r>
      </w:hyperlink>
      <w:r>
        <w:rPr>
          <w:sz w:val="16"/>
          <w:szCs w:val="16"/>
        </w:rPr>
        <w:t xml:space="preserve">, with additional activities available at </w:t>
      </w:r>
      <w:hyperlink r:id="rId2" w:history="1">
        <w:r w:rsidRPr="00E91269">
          <w:rPr>
            <w:rStyle w:val="Hyperlink"/>
            <w:sz w:val="16"/>
            <w:szCs w:val="16"/>
          </w:rPr>
          <w:t>http://</w:t>
        </w:r>
        <w:r w:rsidR="00E91269" w:rsidRPr="00E91269">
          <w:rPr>
            <w:rStyle w:val="Hyperlink"/>
            <w:sz w:val="16"/>
            <w:szCs w:val="16"/>
          </w:rPr>
          <w:t>serendipstudio.org</w:t>
        </w:r>
        <w:r w:rsidRPr="00E91269">
          <w:rPr>
            <w:rStyle w:val="Hyperlink"/>
            <w:sz w:val="16"/>
            <w:szCs w:val="16"/>
          </w:rPr>
          <w:t>/exchange/bioactivities</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3919"/>
    <w:multiLevelType w:val="hybridMultilevel"/>
    <w:tmpl w:val="71961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A2C7E"/>
    <w:multiLevelType w:val="hybridMultilevel"/>
    <w:tmpl w:val="DDC8C6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B83BB3"/>
    <w:multiLevelType w:val="hybridMultilevel"/>
    <w:tmpl w:val="AEAA38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5C0FEF"/>
    <w:multiLevelType w:val="hybridMultilevel"/>
    <w:tmpl w:val="0840DA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E5673484-ED7C-4F6B-BE46-B86604D24429}"/>
    <w:docVar w:name="dgnword-eventsink" w:val="482026904"/>
  </w:docVars>
  <w:rsids>
    <w:rsidRoot w:val="00250EC2"/>
    <w:rsid w:val="000104B7"/>
    <w:rsid w:val="00034896"/>
    <w:rsid w:val="0005549D"/>
    <w:rsid w:val="00074C98"/>
    <w:rsid w:val="000D16C8"/>
    <w:rsid w:val="000E4FF7"/>
    <w:rsid w:val="000F5821"/>
    <w:rsid w:val="001017AD"/>
    <w:rsid w:val="00123D90"/>
    <w:rsid w:val="001453EF"/>
    <w:rsid w:val="00146A55"/>
    <w:rsid w:val="00170888"/>
    <w:rsid w:val="001840A1"/>
    <w:rsid w:val="00185AD5"/>
    <w:rsid w:val="00192472"/>
    <w:rsid w:val="00192F38"/>
    <w:rsid w:val="001B3ED4"/>
    <w:rsid w:val="001C66E9"/>
    <w:rsid w:val="001F3088"/>
    <w:rsid w:val="00212A41"/>
    <w:rsid w:val="00214A11"/>
    <w:rsid w:val="00250EC2"/>
    <w:rsid w:val="00255FD6"/>
    <w:rsid w:val="002667D9"/>
    <w:rsid w:val="002956FE"/>
    <w:rsid w:val="002B3C10"/>
    <w:rsid w:val="002B6E41"/>
    <w:rsid w:val="002D78F8"/>
    <w:rsid w:val="002E4101"/>
    <w:rsid w:val="002E6D99"/>
    <w:rsid w:val="00304E02"/>
    <w:rsid w:val="00305B00"/>
    <w:rsid w:val="00340F2B"/>
    <w:rsid w:val="00344E5E"/>
    <w:rsid w:val="003514C7"/>
    <w:rsid w:val="00392951"/>
    <w:rsid w:val="00393B78"/>
    <w:rsid w:val="003A0DCB"/>
    <w:rsid w:val="003E7277"/>
    <w:rsid w:val="003F227F"/>
    <w:rsid w:val="003F4644"/>
    <w:rsid w:val="004145FE"/>
    <w:rsid w:val="00464386"/>
    <w:rsid w:val="00473011"/>
    <w:rsid w:val="004A23F4"/>
    <w:rsid w:val="004B3B0D"/>
    <w:rsid w:val="004D35D0"/>
    <w:rsid w:val="00505334"/>
    <w:rsid w:val="005551AC"/>
    <w:rsid w:val="00591BA8"/>
    <w:rsid w:val="00596D3A"/>
    <w:rsid w:val="005B61E7"/>
    <w:rsid w:val="005C7321"/>
    <w:rsid w:val="005E0DD3"/>
    <w:rsid w:val="0062435F"/>
    <w:rsid w:val="00633A06"/>
    <w:rsid w:val="0064538B"/>
    <w:rsid w:val="0067513C"/>
    <w:rsid w:val="006B2828"/>
    <w:rsid w:val="006C2CEE"/>
    <w:rsid w:val="006F1A96"/>
    <w:rsid w:val="00701BF9"/>
    <w:rsid w:val="00723E97"/>
    <w:rsid w:val="00730D48"/>
    <w:rsid w:val="007469C7"/>
    <w:rsid w:val="00762854"/>
    <w:rsid w:val="007A0B79"/>
    <w:rsid w:val="007E1244"/>
    <w:rsid w:val="007F03A3"/>
    <w:rsid w:val="008202CB"/>
    <w:rsid w:val="008427B1"/>
    <w:rsid w:val="008D1DE7"/>
    <w:rsid w:val="008E2E19"/>
    <w:rsid w:val="008E7AEE"/>
    <w:rsid w:val="008F6DEE"/>
    <w:rsid w:val="0093275D"/>
    <w:rsid w:val="00943E16"/>
    <w:rsid w:val="00966B4F"/>
    <w:rsid w:val="00996A47"/>
    <w:rsid w:val="009A04B8"/>
    <w:rsid w:val="009C6756"/>
    <w:rsid w:val="009C68FE"/>
    <w:rsid w:val="009D1895"/>
    <w:rsid w:val="00A52843"/>
    <w:rsid w:val="00A62923"/>
    <w:rsid w:val="00A718D5"/>
    <w:rsid w:val="00A937AA"/>
    <w:rsid w:val="00AA2B6D"/>
    <w:rsid w:val="00AA40EF"/>
    <w:rsid w:val="00AD6914"/>
    <w:rsid w:val="00AF7951"/>
    <w:rsid w:val="00B06D85"/>
    <w:rsid w:val="00B2236B"/>
    <w:rsid w:val="00B32FA5"/>
    <w:rsid w:val="00B36EBB"/>
    <w:rsid w:val="00B46972"/>
    <w:rsid w:val="00B718AA"/>
    <w:rsid w:val="00B7339C"/>
    <w:rsid w:val="00B764C5"/>
    <w:rsid w:val="00B9458D"/>
    <w:rsid w:val="00BA3305"/>
    <w:rsid w:val="00BD0E42"/>
    <w:rsid w:val="00C00CA5"/>
    <w:rsid w:val="00C07887"/>
    <w:rsid w:val="00C168A2"/>
    <w:rsid w:val="00C509DC"/>
    <w:rsid w:val="00C53F05"/>
    <w:rsid w:val="00C62A19"/>
    <w:rsid w:val="00C642DE"/>
    <w:rsid w:val="00C73C72"/>
    <w:rsid w:val="00C817CB"/>
    <w:rsid w:val="00CA4378"/>
    <w:rsid w:val="00CB2049"/>
    <w:rsid w:val="00CD76DB"/>
    <w:rsid w:val="00CF4F6C"/>
    <w:rsid w:val="00D12A62"/>
    <w:rsid w:val="00D151E3"/>
    <w:rsid w:val="00D70FAF"/>
    <w:rsid w:val="00D847D0"/>
    <w:rsid w:val="00DA6D52"/>
    <w:rsid w:val="00DE48BE"/>
    <w:rsid w:val="00E170FD"/>
    <w:rsid w:val="00E45D43"/>
    <w:rsid w:val="00E5613B"/>
    <w:rsid w:val="00E7556D"/>
    <w:rsid w:val="00E77E7A"/>
    <w:rsid w:val="00E86E48"/>
    <w:rsid w:val="00E91269"/>
    <w:rsid w:val="00EA75DD"/>
    <w:rsid w:val="00EB2301"/>
    <w:rsid w:val="00EB4765"/>
    <w:rsid w:val="00EE6B4F"/>
    <w:rsid w:val="00EF4EB4"/>
    <w:rsid w:val="00F06200"/>
    <w:rsid w:val="00F26058"/>
    <w:rsid w:val="00F46511"/>
    <w:rsid w:val="00F64946"/>
    <w:rsid w:val="00F65D93"/>
    <w:rsid w:val="00F944CA"/>
    <w:rsid w:val="00F96284"/>
    <w:rsid w:val="00FD021B"/>
    <w:rsid w:val="00FD0471"/>
    <w:rsid w:val="00FD34B2"/>
    <w:rsid w:val="00FE1FD2"/>
    <w:rsid w:val="00FE6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A2273B0"/>
  <w15:chartTrackingRefBased/>
  <w15:docId w15:val="{0BE69677-1DC6-43E9-A38B-429FCD8AE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192F38"/>
    <w:pPr>
      <w:keepNext/>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0EC2"/>
    <w:pPr>
      <w:tabs>
        <w:tab w:val="center" w:pos="4320"/>
        <w:tab w:val="right" w:pos="8640"/>
      </w:tabs>
    </w:pPr>
  </w:style>
  <w:style w:type="character" w:styleId="PageNumber">
    <w:name w:val="page number"/>
    <w:basedOn w:val="DefaultParagraphFont"/>
    <w:rsid w:val="00250EC2"/>
  </w:style>
  <w:style w:type="table" w:styleId="TableGrid">
    <w:name w:val="Table Grid"/>
    <w:basedOn w:val="TableNormal"/>
    <w:rsid w:val="00F64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EB4765"/>
    <w:rPr>
      <w:sz w:val="20"/>
      <w:szCs w:val="20"/>
    </w:rPr>
  </w:style>
  <w:style w:type="character" w:styleId="FootnoteReference">
    <w:name w:val="footnote reference"/>
    <w:semiHidden/>
    <w:rsid w:val="00EB4765"/>
    <w:rPr>
      <w:vertAlign w:val="superscript"/>
    </w:rPr>
  </w:style>
  <w:style w:type="paragraph" w:styleId="BalloonText">
    <w:name w:val="Balloon Text"/>
    <w:basedOn w:val="Normal"/>
    <w:semiHidden/>
    <w:rsid w:val="00C62A19"/>
    <w:rPr>
      <w:rFonts w:ascii="Tahoma" w:hAnsi="Tahoma" w:cs="Tahoma"/>
      <w:sz w:val="16"/>
      <w:szCs w:val="16"/>
    </w:rPr>
  </w:style>
  <w:style w:type="character" w:styleId="CommentReference">
    <w:name w:val="annotation reference"/>
    <w:uiPriority w:val="99"/>
    <w:semiHidden/>
    <w:unhideWhenUsed/>
    <w:rsid w:val="00E5613B"/>
    <w:rPr>
      <w:sz w:val="16"/>
      <w:szCs w:val="16"/>
    </w:rPr>
  </w:style>
  <w:style w:type="paragraph" w:styleId="CommentText">
    <w:name w:val="annotation text"/>
    <w:basedOn w:val="Normal"/>
    <w:link w:val="CommentTextChar"/>
    <w:uiPriority w:val="99"/>
    <w:semiHidden/>
    <w:unhideWhenUsed/>
    <w:rsid w:val="00E5613B"/>
    <w:rPr>
      <w:sz w:val="20"/>
      <w:szCs w:val="20"/>
    </w:rPr>
  </w:style>
  <w:style w:type="character" w:customStyle="1" w:styleId="CommentTextChar">
    <w:name w:val="Comment Text Char"/>
    <w:basedOn w:val="DefaultParagraphFont"/>
    <w:link w:val="CommentText"/>
    <w:uiPriority w:val="99"/>
    <w:semiHidden/>
    <w:rsid w:val="00E5613B"/>
  </w:style>
  <w:style w:type="paragraph" w:styleId="CommentSubject">
    <w:name w:val="annotation subject"/>
    <w:basedOn w:val="CommentText"/>
    <w:next w:val="CommentText"/>
    <w:link w:val="CommentSubjectChar"/>
    <w:uiPriority w:val="99"/>
    <w:semiHidden/>
    <w:unhideWhenUsed/>
    <w:rsid w:val="00E5613B"/>
    <w:rPr>
      <w:b/>
      <w:bCs/>
    </w:rPr>
  </w:style>
  <w:style w:type="character" w:customStyle="1" w:styleId="CommentSubjectChar">
    <w:name w:val="Comment Subject Char"/>
    <w:link w:val="CommentSubject"/>
    <w:uiPriority w:val="99"/>
    <w:semiHidden/>
    <w:rsid w:val="00E5613B"/>
    <w:rPr>
      <w:b/>
      <w:bCs/>
    </w:rPr>
  </w:style>
  <w:style w:type="character" w:styleId="Hyperlink">
    <w:name w:val="Hyperlink"/>
    <w:rsid w:val="00E91269"/>
    <w:rPr>
      <w:color w:val="0563C1"/>
      <w:u w:val="single"/>
    </w:rPr>
  </w:style>
  <w:style w:type="character" w:styleId="UnresolvedMention">
    <w:name w:val="Unresolved Mention"/>
    <w:uiPriority w:val="99"/>
    <w:semiHidden/>
    <w:unhideWhenUsed/>
    <w:rsid w:val="00E912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rendipstudio.org/exchange/bioactiv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erendipstudio.org/exchange/bioactivities" TargetMode="External"/><Relationship Id="rId1" Type="http://schemas.openxmlformats.org/officeDocument/2006/relationships/hyperlink" Target="http://serendipstudio.org/sci_edu/wald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Dragon Genetics</vt:lpstr>
    </vt:vector>
  </TitlesOfParts>
  <Company>U of Penn</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Dragon Genetics</dc:title>
  <dc:subject/>
  <dc:creator>iwaldron</dc:creator>
  <cp:keywords/>
  <cp:lastModifiedBy>Ann Dixon</cp:lastModifiedBy>
  <cp:revision>3</cp:revision>
  <cp:lastPrinted>2011-01-18T13:40:00Z</cp:lastPrinted>
  <dcterms:created xsi:type="dcterms:W3CDTF">2016-08-11T12:31:00Z</dcterms:created>
  <dcterms:modified xsi:type="dcterms:W3CDTF">2018-05-30T19:01:00Z</dcterms:modified>
</cp:coreProperties>
</file>