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396AC" w14:textId="77777777" w:rsidR="00FB60D4" w:rsidRPr="00825B40" w:rsidRDefault="009C5B5E" w:rsidP="00825B40">
      <w:pPr>
        <w:jc w:val="center"/>
        <w:rPr>
          <w:b/>
        </w:rPr>
      </w:pPr>
      <w:bookmarkStart w:id="0" w:name="_GoBack"/>
      <w:bookmarkEnd w:id="0"/>
      <w:r>
        <w:rPr>
          <w:b/>
          <w:sz w:val="28"/>
          <w:szCs w:val="28"/>
        </w:rPr>
        <w:t>Should you drink sports drinks? When? Why?</w:t>
      </w:r>
      <w:r w:rsidR="006A7F6B">
        <w:rPr>
          <w:rStyle w:val="EndnoteReference"/>
          <w:b/>
          <w:sz w:val="28"/>
          <w:szCs w:val="28"/>
        </w:rPr>
        <w:endnoteReference w:id="1"/>
      </w:r>
    </w:p>
    <w:p w14:paraId="3CB84E47" w14:textId="77777777" w:rsidR="00E0167F" w:rsidRPr="00F9655E" w:rsidRDefault="00A74270" w:rsidP="00F9655E">
      <w:pPr>
        <w:rPr>
          <w:sz w:val="16"/>
          <w:szCs w:val="16"/>
          <w:u w:val="single"/>
        </w:rPr>
      </w:pPr>
      <w:r w:rsidRPr="00F9655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A19714" wp14:editId="1B2DCFC1">
                <wp:simplePos x="0" y="0"/>
                <wp:positionH relativeFrom="column">
                  <wp:posOffset>76200</wp:posOffset>
                </wp:positionH>
                <wp:positionV relativeFrom="paragraph">
                  <wp:posOffset>135890</wp:posOffset>
                </wp:positionV>
                <wp:extent cx="5953125" cy="2082165"/>
                <wp:effectExtent l="0" t="0" r="3810" b="127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53125" cy="208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215E4" w14:textId="77777777" w:rsidR="00687501" w:rsidRDefault="00F9655E" w:rsidP="004E60E1">
                            <w:r>
                              <w:t>Background information for this activity:</w:t>
                            </w:r>
                          </w:p>
                          <w:p w14:paraId="0F8EB541" w14:textId="77777777" w:rsidR="0073148A" w:rsidRDefault="00687501" w:rsidP="0073148A">
                            <w:pPr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All of the fluids in your body and all of the fluids produced by your body are mostly water. These fluids have salt</w:t>
                            </w:r>
                            <w:r w:rsidR="00C067C9">
                              <w:t>s</w:t>
                            </w:r>
                            <w:r>
                              <w:t xml:space="preserve"> </w:t>
                            </w:r>
                            <w:r w:rsidR="005D4B28">
                              <w:t>(</w:t>
                            </w:r>
                            <w:r w:rsidR="00B825AC">
                              <w:t xml:space="preserve">primarily </w:t>
                            </w:r>
                            <w:r w:rsidR="005D4B28">
                              <w:t xml:space="preserve">NaCl) </w:t>
                            </w:r>
                            <w:r>
                              <w:t>dissolved in the water</w:t>
                            </w:r>
                            <w:r w:rsidR="0073148A">
                              <w:t>.</w:t>
                            </w:r>
                          </w:p>
                          <w:p w14:paraId="70CC47F7" w14:textId="77777777" w:rsidR="00687501" w:rsidRDefault="0073148A" w:rsidP="00517BCD">
                            <w:pPr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The concentrations of Na+ in several relevant fluids are</w:t>
                            </w:r>
                            <w:r w:rsidR="000A4611"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016"/>
                              <w:gridCol w:w="2551"/>
                            </w:tblGrid>
                            <w:tr w:rsidR="00687501" w14:paraId="31526900" w14:textId="77777777" w:rsidTr="001C02E8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14:paraId="67F1C843" w14:textId="77777777" w:rsidR="00687501" w:rsidRDefault="00687501" w:rsidP="004E60E1"/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14:paraId="419CA428" w14:textId="77777777" w:rsidR="00687501" w:rsidRDefault="00687501" w:rsidP="004E60E1">
                                  <w:r>
                                    <w:t>Amount of Na+ per liter</w:t>
                                  </w:r>
                                </w:p>
                              </w:tc>
                            </w:tr>
                            <w:tr w:rsidR="00687501" w14:paraId="63567854" w14:textId="77777777" w:rsidTr="001C02E8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14:paraId="4192F001" w14:textId="77777777" w:rsidR="00687501" w:rsidRDefault="00687501" w:rsidP="004E60E1">
                                  <w:r>
                                    <w:t>Fluids in your body (e.g. blood</w:t>
                                  </w:r>
                                  <w:r w:rsidR="009D2CA3">
                                    <w:t xml:space="preserve"> plasma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14:paraId="3D0E2962" w14:textId="77777777" w:rsidR="00687501" w:rsidRDefault="00687501" w:rsidP="001C02E8">
                                  <w:pPr>
                                    <w:jc w:val="center"/>
                                  </w:pPr>
                                  <w:r>
                                    <w:t>~3200 mg</w:t>
                                  </w:r>
                                </w:p>
                              </w:tc>
                            </w:tr>
                            <w:tr w:rsidR="00687501" w14:paraId="53A20692" w14:textId="77777777" w:rsidTr="001C02E8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14:paraId="075325A8" w14:textId="77777777" w:rsidR="00687501" w:rsidRDefault="00687501" w:rsidP="004E60E1">
                                  <w:r>
                                    <w:t>Sweat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14:paraId="1BD84A2B" w14:textId="77777777" w:rsidR="00687501" w:rsidRDefault="00687501" w:rsidP="001C02E8">
                                  <w:pPr>
                                    <w:jc w:val="center"/>
                                  </w:pPr>
                                  <w:r>
                                    <w:t>~1100 mg</w:t>
                                  </w:r>
                                </w:p>
                              </w:tc>
                            </w:tr>
                            <w:tr w:rsidR="00687501" w14:paraId="7C67B5AA" w14:textId="77777777" w:rsidTr="001C02E8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14:paraId="09E2FCAA" w14:textId="77777777" w:rsidR="00687501" w:rsidRDefault="00687501" w:rsidP="004E60E1">
                                  <w:r>
                                    <w:t>Sports drink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14:paraId="6403AF44" w14:textId="77777777" w:rsidR="00687501" w:rsidRDefault="00687501" w:rsidP="001C02E8">
                                  <w:pPr>
                                    <w:jc w:val="center"/>
                                  </w:pPr>
                                  <w:r>
                                    <w:t>~450 mg</w:t>
                                  </w:r>
                                </w:p>
                              </w:tc>
                            </w:tr>
                          </w:tbl>
                          <w:p w14:paraId="31B14587" w14:textId="77777777" w:rsidR="00687501" w:rsidRDefault="00687501" w:rsidP="0073148A">
                            <w:pPr>
                              <w:ind w:left="720"/>
                            </w:pPr>
                            <w:r>
                              <w:t xml:space="preserve">Notice that sweat is less salty than the fluids in your body, so when you sweat you </w:t>
                            </w:r>
                            <w:r w:rsidR="00074D82">
                              <w:t>lose</w:t>
                            </w:r>
                            <w:r>
                              <w:t xml:space="preserve"> </w:t>
                            </w:r>
                            <w:r w:rsidR="009C5B5E">
                              <w:t xml:space="preserve">proportionately </w:t>
                            </w:r>
                            <w:r>
                              <w:t>more water than salt</w:t>
                            </w:r>
                            <w:r w:rsidR="00EC4B8B">
                              <w:t>.  Consequently</w:t>
                            </w:r>
                            <w:r w:rsidR="004D2BCB">
                              <w:t xml:space="preserve">, sweating </w:t>
                            </w:r>
                            <w:r w:rsidR="008A7D17">
                              <w:t xml:space="preserve">results in </w:t>
                            </w:r>
                            <w:r w:rsidR="005D4B28">
                              <w:t xml:space="preserve">an increased concentration of salt in your </w:t>
                            </w:r>
                            <w:r>
                              <w:t>body fluids.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1971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pt;margin-top:10.7pt;width:468.75pt;height:163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">
                <v:path arrowok="t"/>
                <v:textbox style="mso-fit-shape-to-text:t">
                  <w:txbxContent>
                    <w:p w14:paraId="6E8215E4" w14:textId="77777777" w:rsidR="00687501" w:rsidRDefault="00F9655E" w:rsidP="004E60E1">
                      <w:r>
                        <w:t>Background information for this activity:</w:t>
                      </w:r>
                    </w:p>
                    <w:p w14:paraId="0F8EB541" w14:textId="77777777" w:rsidR="0073148A" w:rsidRDefault="00687501" w:rsidP="0073148A">
                      <w:pPr>
                        <w:numPr>
                          <w:ilvl w:val="0"/>
                          <w:numId w:val="15"/>
                        </w:numPr>
                      </w:pPr>
                      <w:r>
                        <w:t>All of the fluids in your body and all of the fluids produced by your body are mostly water. These fluids have salt</w:t>
                      </w:r>
                      <w:r w:rsidR="00C067C9">
                        <w:t>s</w:t>
                      </w:r>
                      <w:r>
                        <w:t xml:space="preserve"> </w:t>
                      </w:r>
                      <w:r w:rsidR="005D4B28">
                        <w:t>(</w:t>
                      </w:r>
                      <w:r w:rsidR="00B825AC">
                        <w:t xml:space="preserve">primarily </w:t>
                      </w:r>
                      <w:r w:rsidR="005D4B28">
                        <w:t xml:space="preserve">NaCl) </w:t>
                      </w:r>
                      <w:r>
                        <w:t>dissolved in the water</w:t>
                      </w:r>
                      <w:r w:rsidR="0073148A">
                        <w:t>.</w:t>
                      </w:r>
                    </w:p>
                    <w:p w14:paraId="70CC47F7" w14:textId="77777777" w:rsidR="00687501" w:rsidRDefault="0073148A" w:rsidP="00517BCD">
                      <w:pPr>
                        <w:numPr>
                          <w:ilvl w:val="0"/>
                          <w:numId w:val="15"/>
                        </w:numPr>
                      </w:pPr>
                      <w:r>
                        <w:t>The concentrations of Na+ in several relevant fluids are</w:t>
                      </w:r>
                      <w:r w:rsidR="000A4611">
                        <w:t>: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016"/>
                        <w:gridCol w:w="2551"/>
                      </w:tblGrid>
                      <w:tr w:rsidR="00687501" w14:paraId="31526900" w14:textId="77777777" w:rsidTr="001C02E8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auto"/>
                          </w:tcPr>
                          <w:p w14:paraId="67F1C843" w14:textId="77777777" w:rsidR="00687501" w:rsidRDefault="00687501" w:rsidP="004E60E1"/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14:paraId="419CA428" w14:textId="77777777" w:rsidR="00687501" w:rsidRDefault="00687501" w:rsidP="004E60E1">
                            <w:r>
                              <w:t>Amount of Na+ per liter</w:t>
                            </w:r>
                          </w:p>
                        </w:tc>
                      </w:tr>
                      <w:tr w:rsidR="00687501" w14:paraId="63567854" w14:textId="77777777" w:rsidTr="001C02E8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auto"/>
                          </w:tcPr>
                          <w:p w14:paraId="4192F001" w14:textId="77777777" w:rsidR="00687501" w:rsidRDefault="00687501" w:rsidP="004E60E1">
                            <w:r>
                              <w:t>Fluids in your body (e.g. blood</w:t>
                            </w:r>
                            <w:r w:rsidR="009D2CA3">
                              <w:t xml:space="preserve"> plasma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14:paraId="3D0E2962" w14:textId="77777777" w:rsidR="00687501" w:rsidRDefault="00687501" w:rsidP="001C02E8">
                            <w:pPr>
                              <w:jc w:val="center"/>
                            </w:pPr>
                            <w:r>
                              <w:t>~3200 mg</w:t>
                            </w:r>
                          </w:p>
                        </w:tc>
                      </w:tr>
                      <w:tr w:rsidR="00687501" w14:paraId="53A20692" w14:textId="77777777" w:rsidTr="001C02E8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auto"/>
                          </w:tcPr>
                          <w:p w14:paraId="075325A8" w14:textId="77777777" w:rsidR="00687501" w:rsidRDefault="00687501" w:rsidP="004E60E1">
                            <w:r>
                              <w:t>Sweat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14:paraId="1BD84A2B" w14:textId="77777777" w:rsidR="00687501" w:rsidRDefault="00687501" w:rsidP="001C02E8">
                            <w:pPr>
                              <w:jc w:val="center"/>
                            </w:pPr>
                            <w:r>
                              <w:t>~1100 mg</w:t>
                            </w:r>
                          </w:p>
                        </w:tc>
                      </w:tr>
                      <w:tr w:rsidR="00687501" w14:paraId="7C67B5AA" w14:textId="77777777" w:rsidTr="001C02E8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auto"/>
                          </w:tcPr>
                          <w:p w14:paraId="09E2FCAA" w14:textId="77777777" w:rsidR="00687501" w:rsidRDefault="00687501" w:rsidP="004E60E1">
                            <w:r>
                              <w:t>Sports drink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14:paraId="6403AF44" w14:textId="77777777" w:rsidR="00687501" w:rsidRDefault="00687501" w:rsidP="001C02E8">
                            <w:pPr>
                              <w:jc w:val="center"/>
                            </w:pPr>
                            <w:r>
                              <w:t>~450 mg</w:t>
                            </w:r>
                          </w:p>
                        </w:tc>
                      </w:tr>
                    </w:tbl>
                    <w:p w14:paraId="31B14587" w14:textId="77777777" w:rsidR="00687501" w:rsidRDefault="00687501" w:rsidP="0073148A">
                      <w:pPr>
                        <w:ind w:left="720"/>
                      </w:pPr>
                      <w:r>
                        <w:t xml:space="preserve">Notice that sweat is less salty than the fluids in your body, so when you sweat you </w:t>
                      </w:r>
                      <w:r w:rsidR="00074D82">
                        <w:t>lose</w:t>
                      </w:r>
                      <w:r>
                        <w:t xml:space="preserve"> </w:t>
                      </w:r>
                      <w:r w:rsidR="009C5B5E">
                        <w:t xml:space="preserve">proportionately </w:t>
                      </w:r>
                      <w:r>
                        <w:t>more water than salt</w:t>
                      </w:r>
                      <w:r w:rsidR="00EC4B8B">
                        <w:t>.  Consequently</w:t>
                      </w:r>
                      <w:r w:rsidR="004D2BCB">
                        <w:t xml:space="preserve">, sweating </w:t>
                      </w:r>
                      <w:r w:rsidR="008A7D17">
                        <w:t xml:space="preserve">results in </w:t>
                      </w:r>
                      <w:r w:rsidR="005D4B28">
                        <w:t xml:space="preserve">an increased concentration of salt in your </w:t>
                      </w:r>
                      <w:r>
                        <w:t>body fluids.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9FD522" w14:textId="77777777" w:rsidR="003A3C9F" w:rsidRPr="003A3C9F" w:rsidRDefault="003A3C9F" w:rsidP="003A3C9F">
      <w:pPr>
        <w:rPr>
          <w:sz w:val="16"/>
          <w:szCs w:val="16"/>
        </w:rPr>
      </w:pPr>
    </w:p>
    <w:p w14:paraId="5FC03CEF" w14:textId="77777777" w:rsidR="00F9655E" w:rsidRPr="00822A7F" w:rsidRDefault="00F9655E" w:rsidP="00F9655E">
      <w:r w:rsidRPr="00822A7F">
        <w:t>1.</w:t>
      </w:r>
      <w:r>
        <w:t xml:space="preserve"> The major ingredients </w:t>
      </w:r>
      <w:r w:rsidRPr="00822A7F">
        <w:t>in sports drinks</w:t>
      </w:r>
      <w:r>
        <w:t xml:space="preserve"> are </w:t>
      </w:r>
      <w:r w:rsidRPr="00822A7F">
        <w:t xml:space="preserve">water, NaCl, </w:t>
      </w:r>
      <w:r>
        <w:t xml:space="preserve">and </w:t>
      </w:r>
      <w:r w:rsidRPr="00822A7F">
        <w:t>sugars (e.g. sucrose)</w:t>
      </w:r>
      <w:r>
        <w:t xml:space="preserve">. </w:t>
      </w:r>
      <w:r w:rsidRPr="00825B40">
        <w:t xml:space="preserve">How </w:t>
      </w:r>
      <w:r>
        <w:t>could each of these ingredients be</w:t>
      </w:r>
      <w:r w:rsidRPr="00825B40">
        <w:t xml:space="preserve"> useful</w:t>
      </w:r>
      <w:r w:rsidRPr="00822A7F">
        <w:t xml:space="preserve"> for a person who is engaged in vigorous physical activity?</w:t>
      </w:r>
    </w:p>
    <w:p w14:paraId="6CEE96E1" w14:textId="77777777" w:rsidR="00F9655E" w:rsidRDefault="00F9655E" w:rsidP="00F9655E"/>
    <w:p w14:paraId="181F31D3" w14:textId="77777777" w:rsidR="00F9655E" w:rsidRDefault="00F9655E" w:rsidP="00F9655E"/>
    <w:p w14:paraId="7FC71755" w14:textId="77777777" w:rsidR="00F9655E" w:rsidRDefault="00F9655E" w:rsidP="00F9655E"/>
    <w:p w14:paraId="13D7141D" w14:textId="77777777" w:rsidR="00F9655E" w:rsidRDefault="00F9655E" w:rsidP="00F9655E"/>
    <w:p w14:paraId="3D2B564E" w14:textId="77777777" w:rsidR="00F9655E" w:rsidRPr="00825B40" w:rsidRDefault="00F9655E" w:rsidP="00F9655E"/>
    <w:p w14:paraId="429AC9E6" w14:textId="77777777" w:rsidR="00F9655E" w:rsidRPr="00822A7F" w:rsidRDefault="00F9655E" w:rsidP="00F9655E">
      <w:pPr>
        <w:ind w:left="360"/>
      </w:pPr>
    </w:p>
    <w:p w14:paraId="4740550B" w14:textId="77777777" w:rsidR="00F9655E" w:rsidRPr="00822A7F" w:rsidRDefault="00F9655E" w:rsidP="00F9655E">
      <w:pPr>
        <w:ind w:left="720"/>
      </w:pPr>
    </w:p>
    <w:p w14:paraId="0A0B74B2" w14:textId="77777777" w:rsidR="00F9655E" w:rsidRPr="00822A7F" w:rsidRDefault="00F9655E" w:rsidP="00F9655E">
      <w:pPr>
        <w:ind w:left="360"/>
      </w:pPr>
    </w:p>
    <w:p w14:paraId="74888124" w14:textId="77777777" w:rsidR="00FC736B" w:rsidRDefault="003A3C9F" w:rsidP="003A3C9F">
      <w:r>
        <w:t xml:space="preserve">2. </w:t>
      </w:r>
      <w:r w:rsidR="00B044EA" w:rsidRPr="00822A7F">
        <w:t xml:space="preserve">Suppose an </w:t>
      </w:r>
      <w:r w:rsidR="00B044EA" w:rsidRPr="003A3C9F">
        <w:t>athlete</w:t>
      </w:r>
      <w:r w:rsidR="00B044EA" w:rsidRPr="00822A7F">
        <w:t xml:space="preserve"> is working hard and sweating a </w:t>
      </w:r>
      <w:proofErr w:type="gramStart"/>
      <w:r w:rsidR="00B044EA" w:rsidRPr="00822A7F">
        <w:t>lot, but</w:t>
      </w:r>
      <w:proofErr w:type="gramEnd"/>
      <w:r w:rsidR="004E60E1" w:rsidRPr="00822A7F">
        <w:t xml:space="preserve"> </w:t>
      </w:r>
      <w:r w:rsidR="004E60E1" w:rsidRPr="003A3C9F">
        <w:t xml:space="preserve">isn't </w:t>
      </w:r>
      <w:r w:rsidR="00B044EA" w:rsidRPr="003A3C9F">
        <w:t>drinking anything</w:t>
      </w:r>
      <w:r w:rsidR="00B044EA" w:rsidRPr="00822A7F">
        <w:t>.</w:t>
      </w:r>
      <w:r>
        <w:t xml:space="preserve"> </w:t>
      </w:r>
      <w:r w:rsidR="00B044EA" w:rsidRPr="00822A7F">
        <w:t>What might go wrong</w:t>
      </w:r>
      <w:r w:rsidR="00FC736B">
        <w:t xml:space="preserve"> in his or her body</w:t>
      </w:r>
      <w:r w:rsidR="00B044EA" w:rsidRPr="00822A7F">
        <w:t>?</w:t>
      </w:r>
    </w:p>
    <w:p w14:paraId="33CF2FED" w14:textId="77777777" w:rsidR="004E60E1" w:rsidRPr="00822A7F" w:rsidRDefault="004E60E1" w:rsidP="003A3C9F"/>
    <w:p w14:paraId="2E6E55AA" w14:textId="77777777" w:rsidR="003A3C9F" w:rsidRDefault="003A3C9F" w:rsidP="00142388">
      <w:pPr>
        <w:ind w:left="720" w:hanging="720"/>
      </w:pPr>
    </w:p>
    <w:p w14:paraId="59D927EF" w14:textId="77777777" w:rsidR="003A3C9F" w:rsidRDefault="003A3C9F" w:rsidP="00142388">
      <w:pPr>
        <w:ind w:left="720" w:hanging="720"/>
      </w:pPr>
    </w:p>
    <w:p w14:paraId="7ADDD91B" w14:textId="77777777" w:rsidR="003A3C9F" w:rsidRDefault="003A3C9F" w:rsidP="00142388">
      <w:pPr>
        <w:ind w:left="720" w:hanging="720"/>
      </w:pPr>
    </w:p>
    <w:p w14:paraId="2BDEE67B" w14:textId="77777777" w:rsidR="003A3C9F" w:rsidRDefault="003A3C9F" w:rsidP="00142388">
      <w:pPr>
        <w:ind w:left="720" w:hanging="720"/>
      </w:pPr>
    </w:p>
    <w:p w14:paraId="213CD853" w14:textId="77777777" w:rsidR="003A3C9F" w:rsidRDefault="003A3C9F" w:rsidP="00142388">
      <w:pPr>
        <w:ind w:left="720" w:hanging="720"/>
      </w:pPr>
    </w:p>
    <w:p w14:paraId="3643A140" w14:textId="77777777" w:rsidR="003A3C9F" w:rsidRDefault="003A3C9F" w:rsidP="00142388">
      <w:pPr>
        <w:ind w:left="720" w:hanging="720"/>
      </w:pPr>
    </w:p>
    <w:p w14:paraId="5B8DD776" w14:textId="77777777" w:rsidR="003A3C9F" w:rsidRDefault="003A3C9F" w:rsidP="00142388">
      <w:pPr>
        <w:ind w:left="720" w:hanging="720"/>
      </w:pPr>
    </w:p>
    <w:p w14:paraId="6B8FA115" w14:textId="77777777" w:rsidR="00142388" w:rsidRPr="00822A7F" w:rsidRDefault="003A3C9F" w:rsidP="003A3C9F">
      <w:r>
        <w:t>3</w:t>
      </w:r>
      <w:r w:rsidR="00B044EA" w:rsidRPr="00822A7F">
        <w:t xml:space="preserve">.  </w:t>
      </w:r>
      <w:r w:rsidR="00142388" w:rsidRPr="00822A7F">
        <w:t xml:space="preserve">Suppose an </w:t>
      </w:r>
      <w:r w:rsidR="00142388" w:rsidRPr="003A3C9F">
        <w:t>athlete drinks</w:t>
      </w:r>
      <w:r w:rsidR="00C067C9" w:rsidRPr="003A3C9F">
        <w:t xml:space="preserve"> lots and lots </w:t>
      </w:r>
      <w:r w:rsidR="005D4B28" w:rsidRPr="003A3C9F">
        <w:t xml:space="preserve">of </w:t>
      </w:r>
      <w:r w:rsidR="00142388" w:rsidRPr="003A3C9F">
        <w:t>water</w:t>
      </w:r>
      <w:r w:rsidR="00F9655E">
        <w:t xml:space="preserve"> in a short time</w:t>
      </w:r>
      <w:r w:rsidR="00142388" w:rsidRPr="00822A7F">
        <w:t>.  What might go wrong inside his or her cells?</w:t>
      </w:r>
    </w:p>
    <w:p w14:paraId="00238CF5" w14:textId="77777777" w:rsidR="00B044EA" w:rsidRDefault="00B044EA" w:rsidP="009E4D4F"/>
    <w:p w14:paraId="6EE33CE3" w14:textId="77777777" w:rsidR="003A3C9F" w:rsidRDefault="003A3C9F" w:rsidP="009E4D4F"/>
    <w:p w14:paraId="1EA3BEEA" w14:textId="77777777" w:rsidR="003A3C9F" w:rsidRPr="00632E9C" w:rsidRDefault="003A3C9F" w:rsidP="009E4D4F">
      <w:pPr>
        <w:rPr>
          <w:sz w:val="16"/>
          <w:szCs w:val="16"/>
        </w:rPr>
      </w:pPr>
    </w:p>
    <w:p w14:paraId="0ADFCED5" w14:textId="77777777" w:rsidR="003A3C9F" w:rsidRDefault="003A3C9F" w:rsidP="009E4D4F"/>
    <w:p w14:paraId="470E8138" w14:textId="77777777" w:rsidR="003A3C9F" w:rsidRDefault="003A3C9F" w:rsidP="009E4D4F"/>
    <w:p w14:paraId="128011E5" w14:textId="77777777" w:rsidR="003A3C9F" w:rsidRDefault="003A3C9F" w:rsidP="009E4D4F"/>
    <w:p w14:paraId="563B3BC8" w14:textId="77777777" w:rsidR="003A3C9F" w:rsidRDefault="003A3C9F" w:rsidP="009E4D4F"/>
    <w:p w14:paraId="39714D56" w14:textId="77777777" w:rsidR="003A3C9F" w:rsidRPr="00822A7F" w:rsidRDefault="003A3C9F" w:rsidP="009E4D4F"/>
    <w:p w14:paraId="4AB0A260" w14:textId="77777777" w:rsidR="00C53E86" w:rsidRPr="00822A7F" w:rsidRDefault="006A7F6B" w:rsidP="00C53E86">
      <w:r>
        <w:t>4</w:t>
      </w:r>
      <w:r w:rsidR="00EF5B05">
        <w:t>.</w:t>
      </w:r>
      <w:r w:rsidR="003A3C9F">
        <w:t xml:space="preserve"> </w:t>
      </w:r>
      <w:r w:rsidR="00C53E86" w:rsidRPr="00822A7F">
        <w:t xml:space="preserve">What might go wrong if </w:t>
      </w:r>
      <w:r w:rsidR="00EF5B05">
        <w:t>a person</w:t>
      </w:r>
      <w:r w:rsidR="00C53E86" w:rsidRPr="00822A7F">
        <w:t xml:space="preserve"> drinks </w:t>
      </w:r>
      <w:r w:rsidR="00C53E86" w:rsidRPr="003A3C9F">
        <w:t>too much sports drink</w:t>
      </w:r>
      <w:r w:rsidR="00C53E86" w:rsidRPr="00822A7F">
        <w:t>?</w:t>
      </w:r>
    </w:p>
    <w:p w14:paraId="7552174F" w14:textId="77777777" w:rsidR="00C53E86" w:rsidRPr="00822A7F" w:rsidRDefault="00C53E86" w:rsidP="00C53E86"/>
    <w:p w14:paraId="69553B1E" w14:textId="77777777" w:rsidR="00E0167F" w:rsidRPr="00822A7F" w:rsidRDefault="00E0167F" w:rsidP="002F765F"/>
    <w:p w14:paraId="05C9CCD6" w14:textId="77777777" w:rsidR="00536A28" w:rsidRDefault="00536A28" w:rsidP="002F765F"/>
    <w:p w14:paraId="29C3E68A" w14:textId="77777777" w:rsidR="00536A28" w:rsidRDefault="00536A28" w:rsidP="002F765F"/>
    <w:p w14:paraId="5B7009D5" w14:textId="77777777" w:rsidR="00536A28" w:rsidRDefault="00536A28" w:rsidP="002F765F"/>
    <w:p w14:paraId="74361814" w14:textId="77777777" w:rsidR="00EF5B05" w:rsidRDefault="00EF5B05" w:rsidP="002F765F"/>
    <w:p w14:paraId="5A46A017" w14:textId="77777777" w:rsidR="00536A28" w:rsidRDefault="00536A28" w:rsidP="002F765F"/>
    <w:p w14:paraId="627870B0" w14:textId="77777777" w:rsidR="006A776B" w:rsidRPr="00822A7F" w:rsidRDefault="006A7F6B" w:rsidP="002F765F">
      <w:r>
        <w:lastRenderedPageBreak/>
        <w:t>5.</w:t>
      </w:r>
      <w:r w:rsidR="002D614F">
        <w:t xml:space="preserve"> </w:t>
      </w:r>
      <w:r w:rsidR="006A776B" w:rsidRPr="00822A7F">
        <w:t xml:space="preserve">With </w:t>
      </w:r>
      <w:r w:rsidR="00C53E86" w:rsidRPr="00822A7F">
        <w:t>all</w:t>
      </w:r>
      <w:r w:rsidR="001F1ECF" w:rsidRPr="00822A7F">
        <w:t xml:space="preserve"> the possible </w:t>
      </w:r>
      <w:r w:rsidR="00C53E86" w:rsidRPr="00822A7F">
        <w:t>ways to go wrong,</w:t>
      </w:r>
      <w:r w:rsidR="00676CB7" w:rsidRPr="00822A7F">
        <w:t xml:space="preserve"> </w:t>
      </w:r>
      <w:r w:rsidR="00676CB7" w:rsidRPr="002D614F">
        <w:t xml:space="preserve">how </w:t>
      </w:r>
      <w:r w:rsidR="00F9655E">
        <w:t>do our bodies</w:t>
      </w:r>
      <w:r w:rsidR="00650106" w:rsidRPr="002D614F">
        <w:t xml:space="preserve"> ever get back to </w:t>
      </w:r>
      <w:r w:rsidR="002E41B8" w:rsidRPr="002D614F">
        <w:t xml:space="preserve">the </w:t>
      </w:r>
      <w:r w:rsidR="00650106" w:rsidRPr="002D614F">
        <w:t>right amount of water</w:t>
      </w:r>
      <w:r w:rsidR="006B59F1" w:rsidRPr="002D614F">
        <w:t xml:space="preserve"> and salt</w:t>
      </w:r>
      <w:r w:rsidR="00650106" w:rsidRPr="002D614F">
        <w:t xml:space="preserve"> </w:t>
      </w:r>
      <w:r w:rsidR="00FC736B">
        <w:t>for our</w:t>
      </w:r>
      <w:r w:rsidR="00676CB7" w:rsidRPr="00822A7F">
        <w:t xml:space="preserve"> body fluids</w:t>
      </w:r>
      <w:r w:rsidR="00650106" w:rsidRPr="00822A7F">
        <w:t>?</w:t>
      </w:r>
    </w:p>
    <w:p w14:paraId="41880414" w14:textId="77777777" w:rsidR="006A776B" w:rsidRPr="006A7F6B" w:rsidRDefault="006A776B" w:rsidP="00C53E86"/>
    <w:p w14:paraId="1A113B93" w14:textId="77777777" w:rsidR="006A7F6B" w:rsidRPr="006A7F6B" w:rsidRDefault="006A7F6B" w:rsidP="00C53E86"/>
    <w:p w14:paraId="222734BF" w14:textId="77777777" w:rsidR="006A7F6B" w:rsidRPr="006A7F6B" w:rsidRDefault="006A7F6B" w:rsidP="00C53E86"/>
    <w:p w14:paraId="551F3BA8" w14:textId="77777777" w:rsidR="002D614F" w:rsidRDefault="002D614F" w:rsidP="00837091">
      <w:pPr>
        <w:ind w:left="720"/>
      </w:pPr>
    </w:p>
    <w:p w14:paraId="2A4085AF" w14:textId="77777777" w:rsidR="002D614F" w:rsidRDefault="002D614F" w:rsidP="00837091">
      <w:pPr>
        <w:ind w:left="720"/>
      </w:pPr>
    </w:p>
    <w:p w14:paraId="08554266" w14:textId="77777777" w:rsidR="002D614F" w:rsidRDefault="002D614F" w:rsidP="00837091">
      <w:pPr>
        <w:ind w:left="720"/>
      </w:pPr>
    </w:p>
    <w:p w14:paraId="49E102E5" w14:textId="77777777" w:rsidR="002D614F" w:rsidRDefault="002D614F" w:rsidP="00837091">
      <w:pPr>
        <w:ind w:left="720"/>
      </w:pPr>
    </w:p>
    <w:p w14:paraId="5838DBBD" w14:textId="77777777" w:rsidR="00C53E86" w:rsidRPr="00822A7F" w:rsidRDefault="002E41B8" w:rsidP="00837091">
      <w:pPr>
        <w:ind w:left="720"/>
      </w:pPr>
      <w:r w:rsidRPr="00822A7F">
        <w:t xml:space="preserve"> </w:t>
      </w:r>
    </w:p>
    <w:p w14:paraId="1852C59E" w14:textId="77777777" w:rsidR="00EF5B05" w:rsidRPr="00822A7F" w:rsidRDefault="006A7F6B" w:rsidP="00EF5B05">
      <w:r>
        <w:t>6.</w:t>
      </w:r>
      <w:r w:rsidR="00EF5B05">
        <w:t xml:space="preserve"> S</w:t>
      </w:r>
      <w:r w:rsidR="00EF5B05" w:rsidRPr="00822A7F">
        <w:t xml:space="preserve">uppose an </w:t>
      </w:r>
      <w:r w:rsidR="00EF5B05" w:rsidRPr="003A3C9F">
        <w:t xml:space="preserve">athlete is very active for a long </w:t>
      </w:r>
      <w:proofErr w:type="gramStart"/>
      <w:r w:rsidR="00EF5B05" w:rsidRPr="003A3C9F">
        <w:t>period, but</w:t>
      </w:r>
      <w:proofErr w:type="gramEnd"/>
      <w:r w:rsidR="00EF5B05" w:rsidRPr="003A3C9F">
        <w:t xml:space="preserve"> isn't eating</w:t>
      </w:r>
      <w:r w:rsidR="00EF5B05" w:rsidRPr="00822A7F">
        <w:t xml:space="preserve"> any food or drinking </w:t>
      </w:r>
      <w:r w:rsidR="00FC736B">
        <w:t>any beverage</w:t>
      </w:r>
      <w:r w:rsidR="00EF5B05" w:rsidRPr="00822A7F">
        <w:t xml:space="preserve"> with sugar in it.  What might go wrong?</w:t>
      </w:r>
    </w:p>
    <w:p w14:paraId="3A73FDB7" w14:textId="77777777" w:rsidR="006A7F6B" w:rsidRDefault="006A7F6B" w:rsidP="00EF5B05"/>
    <w:p w14:paraId="0ED91B9E" w14:textId="77777777" w:rsidR="00EF5B05" w:rsidRPr="00822A7F" w:rsidRDefault="00EF5B05" w:rsidP="00EF5B05"/>
    <w:p w14:paraId="3A053079" w14:textId="77777777" w:rsidR="00EF5B05" w:rsidRDefault="00EF5B05" w:rsidP="00EF5B05">
      <w:pPr>
        <w:ind w:left="720"/>
      </w:pPr>
    </w:p>
    <w:p w14:paraId="74217502" w14:textId="77777777" w:rsidR="006A7F6B" w:rsidRDefault="006A7F6B" w:rsidP="00EF5B05">
      <w:pPr>
        <w:ind w:left="720"/>
      </w:pPr>
    </w:p>
    <w:p w14:paraId="4292D2E0" w14:textId="77777777" w:rsidR="00EF5B05" w:rsidRPr="006A7F6B" w:rsidRDefault="00EF5B05" w:rsidP="00EF5B05">
      <w:pPr>
        <w:ind w:left="720"/>
        <w:rPr>
          <w:sz w:val="16"/>
          <w:szCs w:val="16"/>
        </w:rPr>
      </w:pPr>
    </w:p>
    <w:p w14:paraId="15B0ACAD" w14:textId="77777777" w:rsidR="00EF5B05" w:rsidRPr="00822A7F" w:rsidRDefault="00EF5B05" w:rsidP="00EF5B05">
      <w:pPr>
        <w:ind w:left="720"/>
      </w:pPr>
    </w:p>
    <w:p w14:paraId="35DD1F65" w14:textId="77777777" w:rsidR="00F425E9" w:rsidRPr="00822A7F" w:rsidRDefault="00F425E9" w:rsidP="00C53E86"/>
    <w:p w14:paraId="7F0A4885" w14:textId="77777777" w:rsidR="00536A28" w:rsidRDefault="006A7F6B" w:rsidP="00C53E86">
      <w:r>
        <w:t>7.</w:t>
      </w:r>
      <w:r w:rsidR="00536A28">
        <w:t xml:space="preserve"> The balance between the benefits and harms of drinking sports drinks varies in different circumstances. Complete the following table to </w:t>
      </w:r>
      <w:r w:rsidR="003D3FAE">
        <w:t>describe</w:t>
      </w:r>
      <w:r w:rsidR="00536A28">
        <w:t xml:space="preserve"> the likely balance of benefits and harms of drinking sports drinks in </w:t>
      </w:r>
      <w:r w:rsidR="003D3FAE">
        <w:t>each circumstance</w:t>
      </w:r>
      <w:r w:rsidR="00536A28">
        <w:t>.</w:t>
      </w:r>
    </w:p>
    <w:p w14:paraId="488D068F" w14:textId="77777777" w:rsidR="00536A28" w:rsidRDefault="00536A28" w:rsidP="00C53E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7416"/>
      </w:tblGrid>
      <w:tr w:rsidR="00536A28" w14:paraId="6433ACCA" w14:textId="77777777" w:rsidTr="00FC736B">
        <w:tc>
          <w:tcPr>
            <w:tcW w:w="0" w:type="auto"/>
            <w:shd w:val="clear" w:color="auto" w:fill="auto"/>
            <w:vAlign w:val="center"/>
          </w:tcPr>
          <w:p w14:paraId="654179AF" w14:textId="77777777" w:rsidR="00536A28" w:rsidRDefault="00536A28" w:rsidP="00FC736B">
            <w:r>
              <w:t>Circumstance</w:t>
            </w:r>
          </w:p>
        </w:tc>
        <w:tc>
          <w:tcPr>
            <w:tcW w:w="0" w:type="auto"/>
            <w:shd w:val="clear" w:color="auto" w:fill="auto"/>
          </w:tcPr>
          <w:p w14:paraId="1BE61155" w14:textId="77777777" w:rsidR="00536A28" w:rsidRDefault="00536A28" w:rsidP="00536A28">
            <w:r>
              <w:t>Probable benefits and harms of drinking sports drinks in these circumstances</w:t>
            </w:r>
          </w:p>
        </w:tc>
      </w:tr>
      <w:tr w:rsidR="00536A28" w14:paraId="6914B100" w14:textId="77777777" w:rsidTr="00AF5770">
        <w:tc>
          <w:tcPr>
            <w:tcW w:w="2160" w:type="dxa"/>
            <w:shd w:val="clear" w:color="auto" w:fill="auto"/>
          </w:tcPr>
          <w:p w14:paraId="2D78A317" w14:textId="77777777" w:rsidR="00536A28" w:rsidRDefault="00FC736B" w:rsidP="00C53E86">
            <w:r>
              <w:t>Person is running a</w:t>
            </w:r>
            <w:r w:rsidR="00536A28">
              <w:t xml:space="preserve"> in hot weather </w:t>
            </w:r>
            <w:r>
              <w:t xml:space="preserve">and </w:t>
            </w:r>
            <w:r w:rsidR="00536A28">
              <w:t>consuming modest amounts of sports drink</w:t>
            </w:r>
            <w:r w:rsidR="00F9655E">
              <w:t xml:space="preserve"> when he or she is thirsty</w:t>
            </w:r>
          </w:p>
          <w:p w14:paraId="08157DCE" w14:textId="77777777" w:rsidR="00536A28" w:rsidRDefault="00536A28" w:rsidP="00C53E86"/>
        </w:tc>
        <w:tc>
          <w:tcPr>
            <w:tcW w:w="0" w:type="auto"/>
            <w:shd w:val="clear" w:color="auto" w:fill="auto"/>
          </w:tcPr>
          <w:p w14:paraId="3B87F026" w14:textId="77777777" w:rsidR="00536A28" w:rsidRDefault="00536A28" w:rsidP="00C53E86"/>
        </w:tc>
      </w:tr>
      <w:tr w:rsidR="00536A28" w14:paraId="25C7BC0C" w14:textId="77777777" w:rsidTr="00AF5770">
        <w:tc>
          <w:tcPr>
            <w:tcW w:w="2160" w:type="dxa"/>
            <w:shd w:val="clear" w:color="auto" w:fill="auto"/>
          </w:tcPr>
          <w:p w14:paraId="59D74CFA" w14:textId="77777777" w:rsidR="00536A28" w:rsidRDefault="00FC736B" w:rsidP="00536A28">
            <w:r>
              <w:t>Person is running a marathon</w:t>
            </w:r>
            <w:r w:rsidR="00536A28">
              <w:t xml:space="preserve"> in chilly weather </w:t>
            </w:r>
            <w:r>
              <w:t xml:space="preserve">and </w:t>
            </w:r>
            <w:r w:rsidR="00536A28">
              <w:t xml:space="preserve">consuming </w:t>
            </w:r>
            <w:r>
              <w:t>lots and lots of</w:t>
            </w:r>
            <w:r w:rsidR="00536A28">
              <w:t xml:space="preserve"> sports drink</w:t>
            </w:r>
          </w:p>
          <w:p w14:paraId="33B0F5F4" w14:textId="77777777" w:rsidR="00536A28" w:rsidRDefault="00536A28" w:rsidP="00536A28"/>
          <w:p w14:paraId="26D85108" w14:textId="77777777" w:rsidR="00536A28" w:rsidRDefault="00536A28" w:rsidP="00536A28"/>
        </w:tc>
        <w:tc>
          <w:tcPr>
            <w:tcW w:w="0" w:type="auto"/>
            <w:shd w:val="clear" w:color="auto" w:fill="auto"/>
          </w:tcPr>
          <w:p w14:paraId="53A96D02" w14:textId="77777777" w:rsidR="00536A28" w:rsidRDefault="00536A28" w:rsidP="00C53E86"/>
        </w:tc>
      </w:tr>
      <w:tr w:rsidR="00536A28" w14:paraId="165F5098" w14:textId="77777777" w:rsidTr="00AF5770">
        <w:tc>
          <w:tcPr>
            <w:tcW w:w="2160" w:type="dxa"/>
            <w:shd w:val="clear" w:color="auto" w:fill="auto"/>
          </w:tcPr>
          <w:p w14:paraId="7A85D56C" w14:textId="77777777" w:rsidR="003D3FAE" w:rsidRDefault="00E43C8A" w:rsidP="00C53E86">
            <w:r>
              <w:t xml:space="preserve">Person </w:t>
            </w:r>
            <w:r w:rsidR="00FC736B">
              <w:t xml:space="preserve">is </w:t>
            </w:r>
            <w:r>
              <w:t xml:space="preserve">watching TV while </w:t>
            </w:r>
            <w:r w:rsidR="00536A28">
              <w:t>consuming sports drink</w:t>
            </w:r>
            <w:r>
              <w:t>s</w:t>
            </w:r>
          </w:p>
          <w:p w14:paraId="7B5991DB" w14:textId="77777777" w:rsidR="00536A28" w:rsidRDefault="00536A28" w:rsidP="00C53E86">
            <w:r>
              <w:t xml:space="preserve"> </w:t>
            </w:r>
          </w:p>
          <w:p w14:paraId="363D880E" w14:textId="77777777" w:rsidR="00536A28" w:rsidRDefault="00536A28" w:rsidP="00C53E86"/>
          <w:p w14:paraId="7199408C" w14:textId="77777777" w:rsidR="00536A28" w:rsidRDefault="00536A28" w:rsidP="00C53E86"/>
        </w:tc>
        <w:tc>
          <w:tcPr>
            <w:tcW w:w="0" w:type="auto"/>
            <w:shd w:val="clear" w:color="auto" w:fill="auto"/>
          </w:tcPr>
          <w:p w14:paraId="1F4E354B" w14:textId="77777777" w:rsidR="00536A28" w:rsidRDefault="00536A28" w:rsidP="00C53E86"/>
        </w:tc>
      </w:tr>
    </w:tbl>
    <w:p w14:paraId="61A3A298" w14:textId="77777777" w:rsidR="00C53E86" w:rsidRPr="00822A7F" w:rsidRDefault="00536A28" w:rsidP="00C53E86">
      <w:pPr>
        <w:rPr>
          <w:sz w:val="16"/>
          <w:szCs w:val="16"/>
        </w:rPr>
      </w:pPr>
      <w:r>
        <w:t xml:space="preserve"> </w:t>
      </w:r>
    </w:p>
    <w:sectPr w:rsidR="00C53E86" w:rsidRPr="00822A7F" w:rsidSect="009D2CA3">
      <w:footerReference w:type="even" r:id="rId8"/>
      <w:footerReference w:type="default" r:id="rId9"/>
      <w:pgSz w:w="12240" w:h="15840"/>
      <w:pgMar w:top="72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D8294" w14:textId="77777777" w:rsidR="00B308DC" w:rsidRDefault="00B308DC">
      <w:r>
        <w:separator/>
      </w:r>
    </w:p>
  </w:endnote>
  <w:endnote w:type="continuationSeparator" w:id="0">
    <w:p w14:paraId="5740BDAC" w14:textId="77777777" w:rsidR="00B308DC" w:rsidRDefault="00B308DC">
      <w:r>
        <w:continuationSeparator/>
      </w:r>
    </w:p>
  </w:endnote>
  <w:endnote w:id="1">
    <w:p w14:paraId="27837C16" w14:textId="77777777" w:rsidR="006A7F6B" w:rsidRPr="006A7F6B" w:rsidRDefault="006A7F6B" w:rsidP="006A7F6B">
      <w:pPr>
        <w:rPr>
          <w:sz w:val="16"/>
          <w:szCs w:val="16"/>
          <w:u w:val="single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6"/>
          <w:szCs w:val="16"/>
        </w:rPr>
        <w:t>By</w:t>
      </w:r>
      <w:r w:rsidRPr="00FB60D4">
        <w:rPr>
          <w:sz w:val="16"/>
          <w:szCs w:val="16"/>
        </w:rPr>
        <w:t xml:space="preserve"> Ingrid Waldron,</w:t>
      </w:r>
      <w:r>
        <w:rPr>
          <w:sz w:val="16"/>
          <w:szCs w:val="16"/>
        </w:rPr>
        <w:t xml:space="preserve"> Department of Biology, University of Pennsylvania, 2013; </w:t>
      </w:r>
      <w:r w:rsidRPr="00FB60D4">
        <w:rPr>
          <w:sz w:val="16"/>
          <w:szCs w:val="16"/>
        </w:rPr>
        <w:t xml:space="preserve">adapted from "Why Do Athletes Drink Sports Drinks?"  </w:t>
      </w:r>
      <w:r>
        <w:rPr>
          <w:sz w:val="16"/>
          <w:szCs w:val="16"/>
        </w:rPr>
        <w:t xml:space="preserve">by </w:t>
      </w:r>
      <w:r w:rsidRPr="00FB60D4">
        <w:rPr>
          <w:sz w:val="16"/>
          <w:szCs w:val="16"/>
        </w:rPr>
        <w:t xml:space="preserve">Carlsen and Marek, </w:t>
      </w:r>
      <w:r w:rsidRPr="00825B40">
        <w:rPr>
          <w:sz w:val="16"/>
          <w:szCs w:val="16"/>
          <w:u w:val="single"/>
        </w:rPr>
        <w:t>The Science Teacher</w:t>
      </w:r>
      <w:r w:rsidRPr="00FB60D4">
        <w:rPr>
          <w:sz w:val="16"/>
          <w:szCs w:val="16"/>
        </w:rPr>
        <w:t>, December, 2010</w:t>
      </w:r>
      <w:r>
        <w:rPr>
          <w:sz w:val="16"/>
          <w:szCs w:val="16"/>
        </w:rPr>
        <w:t xml:space="preserve">. This Student Handout, Teacher Notes and multiple additional activities </w:t>
      </w:r>
      <w:r w:rsidRPr="00B12795">
        <w:rPr>
          <w:sz w:val="16"/>
          <w:szCs w:val="16"/>
        </w:rPr>
        <w:t>are available at</w:t>
      </w:r>
      <w:r>
        <w:rPr>
          <w:sz w:val="16"/>
          <w:szCs w:val="16"/>
        </w:rPr>
        <w:t xml:space="preserve"> </w:t>
      </w:r>
      <w:hyperlink r:id="rId1" w:history="1">
        <w:r w:rsidRPr="003A02F8">
          <w:rPr>
            <w:rStyle w:val="Hyperlink"/>
            <w:sz w:val="16"/>
            <w:szCs w:val="16"/>
          </w:rPr>
          <w:t>http://serendipstudio.org/exchange/bioactivities</w:t>
        </w:r>
      </w:hyperlink>
      <w:r w:rsidRPr="00B12795">
        <w:rPr>
          <w:sz w:val="16"/>
          <w:szCs w:val="16"/>
        </w:rPr>
        <w:t>.</w:t>
      </w:r>
      <w:r>
        <w:rPr>
          <w:sz w:val="16"/>
          <w:szCs w:val="16"/>
        </w:rPr>
        <w:t xml:space="preserve">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CE929" w14:textId="77777777" w:rsidR="00E0684A" w:rsidRDefault="00E0684A" w:rsidP="00D71C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A98012" w14:textId="77777777" w:rsidR="00E0684A" w:rsidRDefault="00E0684A" w:rsidP="003076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F0386" w14:textId="77777777" w:rsidR="00E0684A" w:rsidRDefault="00E0684A" w:rsidP="00D71C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736B">
      <w:rPr>
        <w:rStyle w:val="PageNumber"/>
        <w:noProof/>
      </w:rPr>
      <w:t>2</w:t>
    </w:r>
    <w:r>
      <w:rPr>
        <w:rStyle w:val="PageNumber"/>
      </w:rPr>
      <w:fldChar w:fldCharType="end"/>
    </w:r>
  </w:p>
  <w:p w14:paraId="53772DC1" w14:textId="77777777" w:rsidR="00E0684A" w:rsidRDefault="00E0684A" w:rsidP="003076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CC889" w14:textId="77777777" w:rsidR="00B308DC" w:rsidRDefault="00B308DC">
      <w:r>
        <w:separator/>
      </w:r>
    </w:p>
  </w:footnote>
  <w:footnote w:type="continuationSeparator" w:id="0">
    <w:p w14:paraId="26544EC5" w14:textId="77777777" w:rsidR="00B308DC" w:rsidRDefault="00B30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4BAA"/>
    <w:multiLevelType w:val="hybridMultilevel"/>
    <w:tmpl w:val="FB4885D4"/>
    <w:lvl w:ilvl="0" w:tplc="A9AC9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605B"/>
    <w:multiLevelType w:val="hybridMultilevel"/>
    <w:tmpl w:val="58AE6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46AF4"/>
    <w:multiLevelType w:val="hybridMultilevel"/>
    <w:tmpl w:val="9CF03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F4620"/>
    <w:multiLevelType w:val="multilevel"/>
    <w:tmpl w:val="F7F2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F7367C"/>
    <w:multiLevelType w:val="hybridMultilevel"/>
    <w:tmpl w:val="CB02C9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87C0C"/>
    <w:multiLevelType w:val="multilevel"/>
    <w:tmpl w:val="3362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5F46B0"/>
    <w:multiLevelType w:val="multilevel"/>
    <w:tmpl w:val="129A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B92EB0"/>
    <w:multiLevelType w:val="multilevel"/>
    <w:tmpl w:val="B550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2C0EC5"/>
    <w:multiLevelType w:val="hybridMultilevel"/>
    <w:tmpl w:val="2AF21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854E4"/>
    <w:multiLevelType w:val="multilevel"/>
    <w:tmpl w:val="0A00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691FD3"/>
    <w:multiLevelType w:val="hybridMultilevel"/>
    <w:tmpl w:val="341226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906496"/>
    <w:multiLevelType w:val="multilevel"/>
    <w:tmpl w:val="33D2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C5289F"/>
    <w:multiLevelType w:val="multilevel"/>
    <w:tmpl w:val="1676E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E7582B"/>
    <w:multiLevelType w:val="hybridMultilevel"/>
    <w:tmpl w:val="526C71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2C67FA"/>
    <w:multiLevelType w:val="hybridMultilevel"/>
    <w:tmpl w:val="4D4A9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5474A"/>
    <w:multiLevelType w:val="hybridMultilevel"/>
    <w:tmpl w:val="2B2A4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73CFF"/>
    <w:multiLevelType w:val="hybridMultilevel"/>
    <w:tmpl w:val="94667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B02EA"/>
    <w:multiLevelType w:val="hybridMultilevel"/>
    <w:tmpl w:val="DF80C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D7354"/>
    <w:multiLevelType w:val="hybridMultilevel"/>
    <w:tmpl w:val="78A4A2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BA5C56"/>
    <w:multiLevelType w:val="hybridMultilevel"/>
    <w:tmpl w:val="2D0C8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E2C66"/>
    <w:multiLevelType w:val="hybridMultilevel"/>
    <w:tmpl w:val="5CD02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F43F3C"/>
    <w:multiLevelType w:val="hybridMultilevel"/>
    <w:tmpl w:val="3C5888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1"/>
  </w:num>
  <w:num w:numId="6">
    <w:abstractNumId w:val="12"/>
  </w:num>
  <w:num w:numId="7">
    <w:abstractNumId w:val="9"/>
  </w:num>
  <w:num w:numId="8">
    <w:abstractNumId w:val="15"/>
  </w:num>
  <w:num w:numId="9">
    <w:abstractNumId w:val="8"/>
  </w:num>
  <w:num w:numId="10">
    <w:abstractNumId w:val="17"/>
  </w:num>
  <w:num w:numId="11">
    <w:abstractNumId w:val="2"/>
  </w:num>
  <w:num w:numId="12">
    <w:abstractNumId w:val="19"/>
  </w:num>
  <w:num w:numId="13">
    <w:abstractNumId w:val="18"/>
  </w:num>
  <w:num w:numId="14">
    <w:abstractNumId w:val="13"/>
  </w:num>
  <w:num w:numId="15">
    <w:abstractNumId w:val="14"/>
  </w:num>
  <w:num w:numId="16">
    <w:abstractNumId w:val="16"/>
  </w:num>
  <w:num w:numId="17">
    <w:abstractNumId w:val="1"/>
  </w:num>
  <w:num w:numId="18">
    <w:abstractNumId w:val="20"/>
  </w:num>
  <w:num w:numId="19">
    <w:abstractNumId w:val="21"/>
  </w:num>
  <w:num w:numId="20">
    <w:abstractNumId w:val="10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A88F650-A5A6-495E-A7B0-F063B48EAFE2}"/>
    <w:docVar w:name="dgnword-eventsink" w:val="206646712"/>
  </w:docVars>
  <w:rsids>
    <w:rsidRoot w:val="00DA2E34"/>
    <w:rsid w:val="00004FE8"/>
    <w:rsid w:val="0003232C"/>
    <w:rsid w:val="00060B58"/>
    <w:rsid w:val="000661AF"/>
    <w:rsid w:val="00073426"/>
    <w:rsid w:val="00074D82"/>
    <w:rsid w:val="000778FF"/>
    <w:rsid w:val="0008135D"/>
    <w:rsid w:val="00094FB1"/>
    <w:rsid w:val="00097174"/>
    <w:rsid w:val="000A4611"/>
    <w:rsid w:val="000A7783"/>
    <w:rsid w:val="000C0F83"/>
    <w:rsid w:val="000C65A6"/>
    <w:rsid w:val="00131BE4"/>
    <w:rsid w:val="00142388"/>
    <w:rsid w:val="001465D0"/>
    <w:rsid w:val="001547C5"/>
    <w:rsid w:val="00155891"/>
    <w:rsid w:val="001674CA"/>
    <w:rsid w:val="00171A55"/>
    <w:rsid w:val="00184BBA"/>
    <w:rsid w:val="0018685D"/>
    <w:rsid w:val="001B2B1A"/>
    <w:rsid w:val="001C02E8"/>
    <w:rsid w:val="001C4987"/>
    <w:rsid w:val="001E0180"/>
    <w:rsid w:val="001F1ECF"/>
    <w:rsid w:val="00207BCD"/>
    <w:rsid w:val="00231BC9"/>
    <w:rsid w:val="00250867"/>
    <w:rsid w:val="00252386"/>
    <w:rsid w:val="0025725C"/>
    <w:rsid w:val="00265CB0"/>
    <w:rsid w:val="00266CB9"/>
    <w:rsid w:val="002715D0"/>
    <w:rsid w:val="00287AE5"/>
    <w:rsid w:val="002C400E"/>
    <w:rsid w:val="002C7CA7"/>
    <w:rsid w:val="002D614F"/>
    <w:rsid w:val="002E41B8"/>
    <w:rsid w:val="002E7DDA"/>
    <w:rsid w:val="002F6CBA"/>
    <w:rsid w:val="002F765F"/>
    <w:rsid w:val="00300546"/>
    <w:rsid w:val="00303B2A"/>
    <w:rsid w:val="003076F7"/>
    <w:rsid w:val="00311122"/>
    <w:rsid w:val="0031716F"/>
    <w:rsid w:val="0033246E"/>
    <w:rsid w:val="003662B7"/>
    <w:rsid w:val="00391C01"/>
    <w:rsid w:val="003A2B0D"/>
    <w:rsid w:val="003A3C9F"/>
    <w:rsid w:val="003D38F8"/>
    <w:rsid w:val="003D3FAE"/>
    <w:rsid w:val="003F179E"/>
    <w:rsid w:val="003F497D"/>
    <w:rsid w:val="0040448F"/>
    <w:rsid w:val="00430FB5"/>
    <w:rsid w:val="00442019"/>
    <w:rsid w:val="0045052A"/>
    <w:rsid w:val="0045746A"/>
    <w:rsid w:val="00464EA2"/>
    <w:rsid w:val="004714F0"/>
    <w:rsid w:val="004A13F4"/>
    <w:rsid w:val="004C5797"/>
    <w:rsid w:val="004C7204"/>
    <w:rsid w:val="004D2BCB"/>
    <w:rsid w:val="004D785F"/>
    <w:rsid w:val="004E5E8B"/>
    <w:rsid w:val="004E60E1"/>
    <w:rsid w:val="004E7BAD"/>
    <w:rsid w:val="0051401F"/>
    <w:rsid w:val="00515E2E"/>
    <w:rsid w:val="00517BCD"/>
    <w:rsid w:val="00536A28"/>
    <w:rsid w:val="00545001"/>
    <w:rsid w:val="00545E3F"/>
    <w:rsid w:val="00546E16"/>
    <w:rsid w:val="0055470C"/>
    <w:rsid w:val="0057392A"/>
    <w:rsid w:val="0059176D"/>
    <w:rsid w:val="005965DF"/>
    <w:rsid w:val="005D224D"/>
    <w:rsid w:val="005D4B28"/>
    <w:rsid w:val="005F4B3B"/>
    <w:rsid w:val="00605D13"/>
    <w:rsid w:val="00621923"/>
    <w:rsid w:val="00624BA2"/>
    <w:rsid w:val="00632E9C"/>
    <w:rsid w:val="00634CD2"/>
    <w:rsid w:val="00634F79"/>
    <w:rsid w:val="00642B7E"/>
    <w:rsid w:val="0064489E"/>
    <w:rsid w:val="00650106"/>
    <w:rsid w:val="00657AD4"/>
    <w:rsid w:val="00676CB7"/>
    <w:rsid w:val="00687501"/>
    <w:rsid w:val="006A1D34"/>
    <w:rsid w:val="006A2564"/>
    <w:rsid w:val="006A776B"/>
    <w:rsid w:val="006A7F6B"/>
    <w:rsid w:val="006B27DF"/>
    <w:rsid w:val="006B59F1"/>
    <w:rsid w:val="006D57D4"/>
    <w:rsid w:val="006E5644"/>
    <w:rsid w:val="007034BA"/>
    <w:rsid w:val="007310CE"/>
    <w:rsid w:val="0073148A"/>
    <w:rsid w:val="00733324"/>
    <w:rsid w:val="00751DA0"/>
    <w:rsid w:val="007522BE"/>
    <w:rsid w:val="00775DAB"/>
    <w:rsid w:val="0078797F"/>
    <w:rsid w:val="007B36E3"/>
    <w:rsid w:val="007C1EB0"/>
    <w:rsid w:val="007F0F17"/>
    <w:rsid w:val="007F74BC"/>
    <w:rsid w:val="00800350"/>
    <w:rsid w:val="00822A7F"/>
    <w:rsid w:val="008232BE"/>
    <w:rsid w:val="00824624"/>
    <w:rsid w:val="00825B40"/>
    <w:rsid w:val="00837091"/>
    <w:rsid w:val="00845EEC"/>
    <w:rsid w:val="008475C5"/>
    <w:rsid w:val="008755FB"/>
    <w:rsid w:val="008A7D17"/>
    <w:rsid w:val="008E2859"/>
    <w:rsid w:val="0090417C"/>
    <w:rsid w:val="00973BB7"/>
    <w:rsid w:val="00974A6F"/>
    <w:rsid w:val="00984387"/>
    <w:rsid w:val="009A03EF"/>
    <w:rsid w:val="009A1A21"/>
    <w:rsid w:val="009B222C"/>
    <w:rsid w:val="009B31C5"/>
    <w:rsid w:val="009B50F8"/>
    <w:rsid w:val="009B7BCD"/>
    <w:rsid w:val="009C5B5E"/>
    <w:rsid w:val="009C5F82"/>
    <w:rsid w:val="009D2CA3"/>
    <w:rsid w:val="009D5634"/>
    <w:rsid w:val="009E4D4F"/>
    <w:rsid w:val="00A0316E"/>
    <w:rsid w:val="00A11A5F"/>
    <w:rsid w:val="00A316EA"/>
    <w:rsid w:val="00A42E3E"/>
    <w:rsid w:val="00A50B74"/>
    <w:rsid w:val="00A637B8"/>
    <w:rsid w:val="00A669E9"/>
    <w:rsid w:val="00A74270"/>
    <w:rsid w:val="00A772B0"/>
    <w:rsid w:val="00A847B7"/>
    <w:rsid w:val="00AB22EE"/>
    <w:rsid w:val="00AC52C7"/>
    <w:rsid w:val="00AC688B"/>
    <w:rsid w:val="00AD45C5"/>
    <w:rsid w:val="00AF5770"/>
    <w:rsid w:val="00B044EA"/>
    <w:rsid w:val="00B10560"/>
    <w:rsid w:val="00B22BB9"/>
    <w:rsid w:val="00B22BD6"/>
    <w:rsid w:val="00B308DC"/>
    <w:rsid w:val="00B4426B"/>
    <w:rsid w:val="00B5599A"/>
    <w:rsid w:val="00B562C1"/>
    <w:rsid w:val="00B614E7"/>
    <w:rsid w:val="00B6569E"/>
    <w:rsid w:val="00B66352"/>
    <w:rsid w:val="00B81BD8"/>
    <w:rsid w:val="00B825AC"/>
    <w:rsid w:val="00BA1D27"/>
    <w:rsid w:val="00BF6907"/>
    <w:rsid w:val="00C067C9"/>
    <w:rsid w:val="00C11EB2"/>
    <w:rsid w:val="00C23B72"/>
    <w:rsid w:val="00C35763"/>
    <w:rsid w:val="00C53E86"/>
    <w:rsid w:val="00C7316C"/>
    <w:rsid w:val="00C758DC"/>
    <w:rsid w:val="00C80084"/>
    <w:rsid w:val="00C82190"/>
    <w:rsid w:val="00C873D2"/>
    <w:rsid w:val="00C93261"/>
    <w:rsid w:val="00C95393"/>
    <w:rsid w:val="00CA0B3A"/>
    <w:rsid w:val="00CA41B6"/>
    <w:rsid w:val="00CA530F"/>
    <w:rsid w:val="00CA67B3"/>
    <w:rsid w:val="00CD0E91"/>
    <w:rsid w:val="00D3137E"/>
    <w:rsid w:val="00D45A76"/>
    <w:rsid w:val="00D71CFE"/>
    <w:rsid w:val="00D77D9F"/>
    <w:rsid w:val="00D84F81"/>
    <w:rsid w:val="00D87847"/>
    <w:rsid w:val="00D95AC3"/>
    <w:rsid w:val="00D97FBE"/>
    <w:rsid w:val="00DA2E34"/>
    <w:rsid w:val="00DA352C"/>
    <w:rsid w:val="00DB1B1C"/>
    <w:rsid w:val="00DB1F34"/>
    <w:rsid w:val="00DB25D9"/>
    <w:rsid w:val="00DB6FAE"/>
    <w:rsid w:val="00DB74DA"/>
    <w:rsid w:val="00DC50B0"/>
    <w:rsid w:val="00DD260E"/>
    <w:rsid w:val="00DD6290"/>
    <w:rsid w:val="00DF7AA0"/>
    <w:rsid w:val="00E0167F"/>
    <w:rsid w:val="00E0684A"/>
    <w:rsid w:val="00E06F41"/>
    <w:rsid w:val="00E076AC"/>
    <w:rsid w:val="00E43C8A"/>
    <w:rsid w:val="00E44370"/>
    <w:rsid w:val="00E45AB4"/>
    <w:rsid w:val="00E65049"/>
    <w:rsid w:val="00E6548D"/>
    <w:rsid w:val="00E67267"/>
    <w:rsid w:val="00E82A96"/>
    <w:rsid w:val="00E83034"/>
    <w:rsid w:val="00EB11D7"/>
    <w:rsid w:val="00EB3637"/>
    <w:rsid w:val="00EB4A02"/>
    <w:rsid w:val="00EC4B8B"/>
    <w:rsid w:val="00EF5B05"/>
    <w:rsid w:val="00F066C0"/>
    <w:rsid w:val="00F07066"/>
    <w:rsid w:val="00F2490D"/>
    <w:rsid w:val="00F425E9"/>
    <w:rsid w:val="00F42A8E"/>
    <w:rsid w:val="00F47AAE"/>
    <w:rsid w:val="00F6138A"/>
    <w:rsid w:val="00F75B22"/>
    <w:rsid w:val="00F77DB8"/>
    <w:rsid w:val="00F9655E"/>
    <w:rsid w:val="00FA6949"/>
    <w:rsid w:val="00FB60D4"/>
    <w:rsid w:val="00FC736B"/>
    <w:rsid w:val="00FD5A57"/>
    <w:rsid w:val="00FD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1ACA4F"/>
  <w15:chartTrackingRefBased/>
  <w15:docId w15:val="{FBE5FE0E-1625-C44B-BC0A-D831AF67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0778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0778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item-controlblog-admin">
    <w:name w:val="item-control blog-admin"/>
    <w:basedOn w:val="DefaultParagraphFont"/>
    <w:rsid w:val="000778FF"/>
  </w:style>
  <w:style w:type="character" w:styleId="Hyperlink">
    <w:name w:val="Hyperlink"/>
    <w:rsid w:val="000778FF"/>
    <w:rPr>
      <w:color w:val="0000FF"/>
      <w:u w:val="single"/>
    </w:rPr>
  </w:style>
  <w:style w:type="paragraph" w:styleId="NormalWeb">
    <w:name w:val="Normal (Web)"/>
    <w:basedOn w:val="Normal"/>
    <w:rsid w:val="000778FF"/>
    <w:pPr>
      <w:spacing w:before="100" w:beforeAutospacing="1" w:after="100" w:afterAutospacing="1"/>
    </w:pPr>
  </w:style>
  <w:style w:type="table" w:styleId="TableGrid">
    <w:name w:val="Table Grid"/>
    <w:basedOn w:val="TableNormal"/>
    <w:rsid w:val="00B56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076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76F7"/>
  </w:style>
  <w:style w:type="paragraph" w:styleId="FootnoteText">
    <w:name w:val="footnote text"/>
    <w:basedOn w:val="Normal"/>
    <w:semiHidden/>
    <w:rsid w:val="004D2BCB"/>
    <w:rPr>
      <w:sz w:val="20"/>
      <w:szCs w:val="20"/>
    </w:rPr>
  </w:style>
  <w:style w:type="character" w:styleId="FootnoteReference">
    <w:name w:val="footnote reference"/>
    <w:semiHidden/>
    <w:rsid w:val="004D2BCB"/>
    <w:rPr>
      <w:vertAlign w:val="superscript"/>
    </w:rPr>
  </w:style>
  <w:style w:type="paragraph" w:styleId="EndnoteText">
    <w:name w:val="endnote text"/>
    <w:basedOn w:val="Normal"/>
    <w:link w:val="EndnoteTextChar"/>
    <w:rsid w:val="006A7F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A7F6B"/>
  </w:style>
  <w:style w:type="character" w:styleId="EndnoteReference">
    <w:name w:val="endnote reference"/>
    <w:rsid w:val="006A7F6B"/>
    <w:rPr>
      <w:vertAlign w:val="superscript"/>
    </w:rPr>
  </w:style>
  <w:style w:type="paragraph" w:styleId="BalloonText">
    <w:name w:val="Balloon Text"/>
    <w:basedOn w:val="Normal"/>
    <w:link w:val="BalloonTextChar"/>
    <w:rsid w:val="00731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1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8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0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5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erendipstudio.org/exchange/bioactiv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B47B4-4748-DD4F-8637-F8E38B5C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and salt and water balance</vt:lpstr>
    </vt:vector>
  </TitlesOfParts>
  <Company>University of Pennsylvania</Company>
  <LinksUpToDate>false</LinksUpToDate>
  <CharactersWithSpaces>1465</CharactersWithSpaces>
  <SharedDoc>false</SharedDoc>
  <HLinks>
    <vt:vector size="6" baseType="variant">
      <vt:variant>
        <vt:i4>2621541</vt:i4>
      </vt:variant>
      <vt:variant>
        <vt:i4>0</vt:i4>
      </vt:variant>
      <vt:variant>
        <vt:i4>0</vt:i4>
      </vt:variant>
      <vt:variant>
        <vt:i4>5</vt:i4>
      </vt:variant>
      <vt:variant>
        <vt:lpwstr>http://serendipstudio.org/exchange/bioactivities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and salt and water balance</dc:title>
  <dc:subject/>
  <dc:creator>Ingrid Waldron</dc:creator>
  <cp:keywords/>
  <cp:lastModifiedBy>Ann Dixon</cp:lastModifiedBy>
  <cp:revision>2</cp:revision>
  <cp:lastPrinted>2013-09-19T13:34:00Z</cp:lastPrinted>
  <dcterms:created xsi:type="dcterms:W3CDTF">2018-06-03T16:22:00Z</dcterms:created>
  <dcterms:modified xsi:type="dcterms:W3CDTF">2018-06-03T16:22:00Z</dcterms:modified>
</cp:coreProperties>
</file>