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FD68F" w14:textId="77777777" w:rsidR="00531663" w:rsidRPr="00AD2676" w:rsidRDefault="007D4C34" w:rsidP="00C646C0">
      <w:pPr>
        <w:pStyle w:val="NoSpacing"/>
        <w:jc w:val="center"/>
        <w:rPr>
          <w:rFonts w:ascii="Arial" w:hAnsi="Arial" w:cs="Arial"/>
          <w:b/>
          <w:sz w:val="56"/>
          <w:szCs w:val="56"/>
        </w:rPr>
      </w:pPr>
      <w:r w:rsidRPr="00AD2676">
        <w:rPr>
          <w:rFonts w:ascii="Arial" w:hAnsi="Arial" w:cs="Arial"/>
          <w:b/>
          <w:sz w:val="56"/>
          <w:szCs w:val="56"/>
        </w:rPr>
        <w:t>What parts of a plant do we eat?</w:t>
      </w:r>
    </w:p>
    <w:p w14:paraId="5226FD78" w14:textId="77777777" w:rsidR="007D4C34" w:rsidRPr="00AD2676" w:rsidRDefault="007D4C34" w:rsidP="007D4C34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AD2676">
        <w:rPr>
          <w:rFonts w:ascii="Arial" w:hAnsi="Arial" w:cs="Arial"/>
          <w:sz w:val="16"/>
          <w:szCs w:val="16"/>
        </w:rPr>
        <w:t>©</w:t>
      </w:r>
      <w:r w:rsidR="00304A57">
        <w:rPr>
          <w:rFonts w:ascii="Arial" w:hAnsi="Arial" w:cs="Arial"/>
          <w:sz w:val="16"/>
          <w:szCs w:val="16"/>
        </w:rPr>
        <w:t xml:space="preserve"> 2009 </w:t>
      </w:r>
      <w:r w:rsidR="00F00920">
        <w:rPr>
          <w:rFonts w:ascii="Arial" w:hAnsi="Arial" w:cs="Arial"/>
          <w:sz w:val="16"/>
          <w:szCs w:val="16"/>
        </w:rPr>
        <w:t xml:space="preserve">Dr. </w:t>
      </w:r>
      <w:r w:rsidRPr="00AD2676">
        <w:rPr>
          <w:rFonts w:ascii="Arial" w:hAnsi="Arial" w:cs="Arial"/>
          <w:sz w:val="16"/>
          <w:szCs w:val="16"/>
        </w:rPr>
        <w:t>Jennifer Doherty and Dr. Lori Spindler,</w:t>
      </w:r>
      <w:r w:rsidR="001C7AA4" w:rsidRPr="00AD2676">
        <w:rPr>
          <w:rFonts w:ascii="Arial" w:hAnsi="Arial" w:cs="Arial"/>
          <w:sz w:val="16"/>
          <w:szCs w:val="16"/>
        </w:rPr>
        <w:t xml:space="preserve"> Department of Biology,</w:t>
      </w:r>
      <w:r w:rsidRPr="00AD2676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D2676">
            <w:rPr>
              <w:rFonts w:ascii="Arial" w:hAnsi="Arial" w:cs="Arial"/>
              <w:sz w:val="16"/>
              <w:szCs w:val="16"/>
            </w:rPr>
            <w:t>University</w:t>
          </w:r>
        </w:smartTag>
        <w:r w:rsidRPr="00AD2676">
          <w:rPr>
            <w:rFonts w:ascii="Arial" w:hAnsi="Arial" w:cs="Arial"/>
            <w:sz w:val="16"/>
            <w:szCs w:val="16"/>
          </w:rPr>
          <w:t xml:space="preserve"> of </w:t>
        </w:r>
        <w:smartTag w:uri="urn:schemas-microsoft-com:office:smarttags" w:element="PlaceName">
          <w:r w:rsidRPr="00AD2676">
            <w:rPr>
              <w:rFonts w:ascii="Arial" w:hAnsi="Arial" w:cs="Arial"/>
              <w:sz w:val="16"/>
              <w:szCs w:val="16"/>
            </w:rPr>
            <w:t>Pennsylvania</w:t>
          </w:r>
        </w:smartTag>
      </w:smartTag>
      <w:r w:rsidR="00A57D48">
        <w:rPr>
          <w:rStyle w:val="FootnoteReference"/>
          <w:rFonts w:ascii="Arial" w:hAnsi="Arial" w:cs="Arial"/>
          <w:sz w:val="16"/>
          <w:szCs w:val="16"/>
        </w:rPr>
        <w:footnoteReference w:id="1"/>
      </w:r>
    </w:p>
    <w:p w14:paraId="3CD6D669" w14:textId="77777777" w:rsidR="002756E8" w:rsidRPr="00E60C51" w:rsidRDefault="002756E8" w:rsidP="007D4C3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8EC509D" w14:textId="77777777" w:rsidR="002756E8" w:rsidRPr="00E60C51" w:rsidRDefault="00423F8B" w:rsidP="002756E8">
      <w:pPr>
        <w:pStyle w:val="NoSpacing"/>
        <w:rPr>
          <w:rFonts w:ascii="Arial" w:hAnsi="Arial" w:cs="Arial"/>
          <w:sz w:val="24"/>
          <w:szCs w:val="24"/>
        </w:rPr>
      </w:pPr>
      <w:r w:rsidRPr="00E60C51">
        <w:rPr>
          <w:rFonts w:ascii="Arial" w:hAnsi="Arial" w:cs="Arial"/>
          <w:sz w:val="24"/>
          <w:szCs w:val="24"/>
        </w:rPr>
        <w:t>All flowering p</w:t>
      </w:r>
      <w:r w:rsidR="002756E8" w:rsidRPr="00E60C51">
        <w:rPr>
          <w:rFonts w:ascii="Arial" w:hAnsi="Arial" w:cs="Arial"/>
          <w:sz w:val="24"/>
          <w:szCs w:val="24"/>
        </w:rPr>
        <w:t xml:space="preserve">lants have </w:t>
      </w:r>
      <w:r w:rsidRPr="00E60C51">
        <w:rPr>
          <w:rFonts w:ascii="Arial" w:hAnsi="Arial" w:cs="Arial"/>
          <w:sz w:val="24"/>
          <w:szCs w:val="24"/>
        </w:rPr>
        <w:t xml:space="preserve">the same </w:t>
      </w:r>
      <w:r w:rsidR="002756E8" w:rsidRPr="00E60C51">
        <w:rPr>
          <w:rFonts w:ascii="Arial" w:hAnsi="Arial" w:cs="Arial"/>
          <w:sz w:val="24"/>
          <w:szCs w:val="24"/>
        </w:rPr>
        <w:t xml:space="preserve">general body plan: roots, </w:t>
      </w:r>
      <w:r w:rsidR="00AD2676">
        <w:rPr>
          <w:rFonts w:ascii="Arial" w:hAnsi="Arial" w:cs="Arial"/>
          <w:sz w:val="24"/>
          <w:szCs w:val="24"/>
        </w:rPr>
        <w:t>stems</w:t>
      </w:r>
      <w:r w:rsidRPr="00E60C51">
        <w:rPr>
          <w:rFonts w:ascii="Arial" w:hAnsi="Arial" w:cs="Arial"/>
          <w:sz w:val="24"/>
          <w:szCs w:val="24"/>
        </w:rPr>
        <w:t xml:space="preserve">, </w:t>
      </w:r>
      <w:r w:rsidR="002756E8" w:rsidRPr="00E60C51">
        <w:rPr>
          <w:rFonts w:ascii="Arial" w:hAnsi="Arial" w:cs="Arial"/>
          <w:sz w:val="24"/>
          <w:szCs w:val="24"/>
        </w:rPr>
        <w:t>branches</w:t>
      </w:r>
      <w:r w:rsidR="00CE1361">
        <w:rPr>
          <w:rFonts w:ascii="Arial" w:hAnsi="Arial" w:cs="Arial"/>
          <w:sz w:val="24"/>
          <w:szCs w:val="24"/>
        </w:rPr>
        <w:t>,</w:t>
      </w:r>
      <w:r w:rsidR="002756E8" w:rsidRPr="00E60C51">
        <w:rPr>
          <w:rFonts w:ascii="Arial" w:hAnsi="Arial" w:cs="Arial"/>
          <w:sz w:val="24"/>
          <w:szCs w:val="24"/>
        </w:rPr>
        <w:t xml:space="preserve"> leaves, flowers</w:t>
      </w:r>
      <w:r w:rsidRPr="00E60C51">
        <w:rPr>
          <w:rFonts w:ascii="Arial" w:hAnsi="Arial" w:cs="Arial"/>
          <w:sz w:val="24"/>
          <w:szCs w:val="24"/>
        </w:rPr>
        <w:t>, and fruits.</w:t>
      </w:r>
      <w:r w:rsidR="00657376" w:rsidRPr="00E60C51">
        <w:rPr>
          <w:rFonts w:ascii="Arial" w:hAnsi="Arial" w:cs="Arial"/>
          <w:sz w:val="24"/>
          <w:szCs w:val="24"/>
        </w:rPr>
        <w:t xml:space="preserve">  Complete the table below by describing the function for each plant part.</w:t>
      </w:r>
    </w:p>
    <w:tbl>
      <w:tblPr>
        <w:tblpPr w:leftFromText="180" w:rightFromText="180" w:vertAnchor="text" w:horzAnchor="page" w:tblpX="6019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4338"/>
      </w:tblGrid>
      <w:tr w:rsidR="00E7438E" w:rsidRPr="00E60C51" w14:paraId="68B1A665" w14:textId="77777777" w:rsidTr="00ED40BE">
        <w:trPr>
          <w:trHeight w:val="348"/>
        </w:trPr>
        <w:tc>
          <w:tcPr>
            <w:tcW w:w="1230" w:type="dxa"/>
            <w:vAlign w:val="center"/>
          </w:tcPr>
          <w:p w14:paraId="3CDD620A" w14:textId="77777777" w:rsidR="00E7438E" w:rsidRPr="00E60C51" w:rsidRDefault="00E7438E" w:rsidP="00FF71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C51">
              <w:rPr>
                <w:rFonts w:ascii="Arial" w:hAnsi="Arial" w:cs="Arial"/>
                <w:b/>
                <w:sz w:val="24"/>
                <w:szCs w:val="24"/>
              </w:rPr>
              <w:t>Plant Part</w:t>
            </w:r>
          </w:p>
        </w:tc>
        <w:tc>
          <w:tcPr>
            <w:tcW w:w="4338" w:type="dxa"/>
            <w:vAlign w:val="center"/>
          </w:tcPr>
          <w:p w14:paraId="1406ECA8" w14:textId="77777777" w:rsidR="00E7438E" w:rsidRPr="00E60C51" w:rsidRDefault="00E7438E" w:rsidP="00FF71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C51">
              <w:rPr>
                <w:rFonts w:ascii="Arial" w:hAnsi="Arial" w:cs="Arial"/>
                <w:b/>
                <w:sz w:val="24"/>
                <w:szCs w:val="24"/>
              </w:rPr>
              <w:t>Function</w:t>
            </w:r>
          </w:p>
        </w:tc>
      </w:tr>
      <w:tr w:rsidR="00E63DC7" w:rsidRPr="00E60C51" w14:paraId="6E6A34E7" w14:textId="77777777" w:rsidTr="00ED40BE">
        <w:trPr>
          <w:trHeight w:val="937"/>
        </w:trPr>
        <w:tc>
          <w:tcPr>
            <w:tcW w:w="1230" w:type="dxa"/>
            <w:vAlign w:val="center"/>
          </w:tcPr>
          <w:p w14:paraId="024967D5" w14:textId="77777777" w:rsidR="00E63DC7" w:rsidRPr="00E60C51" w:rsidRDefault="00E63DC7" w:rsidP="00FF719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Leaves</w:t>
            </w:r>
          </w:p>
        </w:tc>
        <w:tc>
          <w:tcPr>
            <w:tcW w:w="4338" w:type="dxa"/>
          </w:tcPr>
          <w:p w14:paraId="55210283" w14:textId="77777777" w:rsidR="00E63DC7" w:rsidRPr="00E60C51" w:rsidDel="00F450F6" w:rsidRDefault="00E63DC7" w:rsidP="00E743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38E" w:rsidRPr="00E60C51" w14:paraId="5108C194" w14:textId="77777777" w:rsidTr="00ED40BE">
        <w:trPr>
          <w:trHeight w:val="937"/>
        </w:trPr>
        <w:tc>
          <w:tcPr>
            <w:tcW w:w="1230" w:type="dxa"/>
            <w:vAlign w:val="center"/>
          </w:tcPr>
          <w:p w14:paraId="7B7C868A" w14:textId="77777777" w:rsidR="00E7438E" w:rsidRPr="00E60C51" w:rsidRDefault="009E006C" w:rsidP="00FF719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C51">
              <w:rPr>
                <w:rFonts w:ascii="Arial" w:hAnsi="Arial" w:cs="Arial"/>
                <w:sz w:val="24"/>
                <w:szCs w:val="24"/>
              </w:rPr>
              <w:t>Stems</w:t>
            </w:r>
            <w:r w:rsidR="00E7438E" w:rsidRPr="00E60C51">
              <w:rPr>
                <w:rFonts w:ascii="Arial" w:hAnsi="Arial" w:cs="Arial"/>
                <w:sz w:val="24"/>
                <w:szCs w:val="24"/>
              </w:rPr>
              <w:t xml:space="preserve"> and Branches</w:t>
            </w:r>
          </w:p>
        </w:tc>
        <w:tc>
          <w:tcPr>
            <w:tcW w:w="4338" w:type="dxa"/>
          </w:tcPr>
          <w:p w14:paraId="73424973" w14:textId="77777777" w:rsidR="00E7438E" w:rsidRPr="00E60C51" w:rsidRDefault="00E7438E" w:rsidP="00E743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38E" w:rsidRPr="00E60C51" w14:paraId="1DA70405" w14:textId="77777777" w:rsidTr="00ED40BE">
        <w:trPr>
          <w:trHeight w:val="937"/>
        </w:trPr>
        <w:tc>
          <w:tcPr>
            <w:tcW w:w="1230" w:type="dxa"/>
            <w:vAlign w:val="center"/>
          </w:tcPr>
          <w:p w14:paraId="57F72DE5" w14:textId="77777777" w:rsidR="00E7438E" w:rsidRPr="00E60C51" w:rsidRDefault="00E7438E" w:rsidP="00FF719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C51">
              <w:rPr>
                <w:rFonts w:ascii="Arial" w:hAnsi="Arial" w:cs="Arial"/>
                <w:sz w:val="24"/>
                <w:szCs w:val="24"/>
              </w:rPr>
              <w:t>Flowers</w:t>
            </w:r>
          </w:p>
        </w:tc>
        <w:tc>
          <w:tcPr>
            <w:tcW w:w="4338" w:type="dxa"/>
          </w:tcPr>
          <w:p w14:paraId="40A88FF2" w14:textId="77777777" w:rsidR="00E7438E" w:rsidRPr="00E60C51" w:rsidRDefault="00E7438E" w:rsidP="00E743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38E" w:rsidRPr="00E60C51" w14:paraId="19ED14E7" w14:textId="77777777" w:rsidTr="00ED40BE">
        <w:trPr>
          <w:trHeight w:val="937"/>
        </w:trPr>
        <w:tc>
          <w:tcPr>
            <w:tcW w:w="1230" w:type="dxa"/>
            <w:vAlign w:val="center"/>
          </w:tcPr>
          <w:p w14:paraId="2B51E3C6" w14:textId="77777777" w:rsidR="00E7438E" w:rsidRPr="00E60C51" w:rsidRDefault="00E7438E" w:rsidP="00FF719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C51">
              <w:rPr>
                <w:rFonts w:ascii="Arial" w:hAnsi="Arial" w:cs="Arial"/>
                <w:sz w:val="24"/>
                <w:szCs w:val="24"/>
              </w:rPr>
              <w:t>Fruits</w:t>
            </w:r>
          </w:p>
        </w:tc>
        <w:tc>
          <w:tcPr>
            <w:tcW w:w="4338" w:type="dxa"/>
          </w:tcPr>
          <w:p w14:paraId="7F9BDFFE" w14:textId="77777777" w:rsidR="00E7438E" w:rsidRPr="00E60C51" w:rsidRDefault="00E7438E" w:rsidP="00E743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38E" w:rsidRPr="00E60C51" w14:paraId="6FCAB49D" w14:textId="77777777" w:rsidTr="00ED40BE">
        <w:trPr>
          <w:trHeight w:val="944"/>
        </w:trPr>
        <w:tc>
          <w:tcPr>
            <w:tcW w:w="1230" w:type="dxa"/>
            <w:vAlign w:val="center"/>
          </w:tcPr>
          <w:p w14:paraId="37479EB0" w14:textId="77777777" w:rsidR="00E7438E" w:rsidRPr="00E60C51" w:rsidRDefault="00E7438E" w:rsidP="009E00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C51">
              <w:rPr>
                <w:rFonts w:ascii="Arial" w:hAnsi="Arial" w:cs="Arial"/>
                <w:sz w:val="24"/>
                <w:szCs w:val="24"/>
              </w:rPr>
              <w:t>Roots</w:t>
            </w:r>
          </w:p>
        </w:tc>
        <w:tc>
          <w:tcPr>
            <w:tcW w:w="4338" w:type="dxa"/>
          </w:tcPr>
          <w:p w14:paraId="519F8553" w14:textId="77777777" w:rsidR="00E7438E" w:rsidRPr="00E60C51" w:rsidRDefault="00E7438E" w:rsidP="00E743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FE7B7" w14:textId="77777777" w:rsidR="00E7438E" w:rsidRPr="00E60C51" w:rsidRDefault="00E7438E" w:rsidP="00E7438E">
      <w:pPr>
        <w:pStyle w:val="NoSpacing"/>
        <w:rPr>
          <w:rFonts w:ascii="Arial" w:hAnsi="Arial" w:cs="Arial"/>
          <w:sz w:val="24"/>
          <w:szCs w:val="24"/>
        </w:rPr>
      </w:pPr>
      <w:r w:rsidRPr="00E60C51">
        <w:rPr>
          <w:rFonts w:ascii="Arial" w:hAnsi="Arial" w:cs="Arial"/>
          <w:sz w:val="24"/>
          <w:szCs w:val="24"/>
        </w:rPr>
        <w:t xml:space="preserve"> </w:t>
      </w:r>
      <w:r w:rsidR="00582205">
        <w:rPr>
          <w:rFonts w:ascii="Arial" w:hAnsi="Arial" w:cs="Arial"/>
          <w:sz w:val="24"/>
          <w:szCs w:val="24"/>
        </w:rPr>
        <w:pict w14:anchorId="7995A2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315.75pt">
            <v:imagedata r:id="rId6" o:title=""/>
          </v:shape>
        </w:pict>
      </w:r>
    </w:p>
    <w:p w14:paraId="1BE93AEA" w14:textId="77777777" w:rsidR="00A62A7F" w:rsidRPr="00E60C51" w:rsidRDefault="00A62A7F" w:rsidP="00E7438E">
      <w:pPr>
        <w:pStyle w:val="NoSpacing"/>
        <w:rPr>
          <w:rFonts w:ascii="Arial" w:hAnsi="Arial" w:cs="Arial"/>
          <w:sz w:val="24"/>
          <w:szCs w:val="24"/>
        </w:rPr>
      </w:pPr>
    </w:p>
    <w:p w14:paraId="5D85D7E8" w14:textId="77777777" w:rsidR="00080130" w:rsidRDefault="00080130" w:rsidP="002756E8">
      <w:pPr>
        <w:pStyle w:val="NoSpacing"/>
        <w:rPr>
          <w:rFonts w:ascii="Arial" w:hAnsi="Arial" w:cs="Arial"/>
          <w:sz w:val="24"/>
          <w:szCs w:val="24"/>
        </w:rPr>
      </w:pPr>
    </w:p>
    <w:p w14:paraId="72B8C242" w14:textId="77777777" w:rsidR="00006F79" w:rsidRPr="00E60C51" w:rsidRDefault="009A6855" w:rsidP="002756E8">
      <w:pPr>
        <w:pStyle w:val="NoSpacing"/>
        <w:rPr>
          <w:rFonts w:ascii="Arial" w:hAnsi="Arial" w:cs="Arial"/>
          <w:sz w:val="24"/>
          <w:szCs w:val="24"/>
        </w:rPr>
      </w:pPr>
      <w:r w:rsidRPr="00E60C51">
        <w:rPr>
          <w:rFonts w:ascii="Arial" w:hAnsi="Arial" w:cs="Arial"/>
          <w:sz w:val="24"/>
          <w:szCs w:val="24"/>
        </w:rPr>
        <w:t xml:space="preserve">Over the last 140-180 </w:t>
      </w:r>
      <w:r w:rsidR="001C7AA4" w:rsidRPr="00E60C51">
        <w:rPr>
          <w:rFonts w:ascii="Arial" w:hAnsi="Arial" w:cs="Arial"/>
          <w:sz w:val="24"/>
          <w:szCs w:val="24"/>
        </w:rPr>
        <w:t xml:space="preserve">million </w:t>
      </w:r>
      <w:r w:rsidRPr="00E60C51">
        <w:rPr>
          <w:rFonts w:ascii="Arial" w:hAnsi="Arial" w:cs="Arial"/>
          <w:sz w:val="24"/>
          <w:szCs w:val="24"/>
        </w:rPr>
        <w:t xml:space="preserve">years of angiosperm evolution natural selection has resulted in many different </w:t>
      </w:r>
      <w:r w:rsidR="001C7AA4" w:rsidRPr="00E60C51">
        <w:rPr>
          <w:rFonts w:ascii="Arial" w:hAnsi="Arial" w:cs="Arial"/>
          <w:sz w:val="24"/>
          <w:szCs w:val="24"/>
        </w:rPr>
        <w:t>variations on this basic form</w:t>
      </w:r>
      <w:r w:rsidR="00F86AAA" w:rsidRPr="00E60C51">
        <w:rPr>
          <w:rFonts w:ascii="Arial" w:hAnsi="Arial" w:cs="Arial"/>
          <w:sz w:val="24"/>
          <w:szCs w:val="24"/>
        </w:rPr>
        <w:t xml:space="preserve"> a</w:t>
      </w:r>
      <w:r w:rsidR="00F86AAA" w:rsidRPr="00E60C51">
        <w:rPr>
          <w:rStyle w:val="Strong"/>
          <w:rFonts w:ascii="Arial" w:hAnsi="Arial" w:cs="Arial"/>
          <w:b w:val="0"/>
          <w:sz w:val="24"/>
          <w:szCs w:val="24"/>
        </w:rPr>
        <w:t>nd not all of the parts are where you might expect them to be</w:t>
      </w:r>
      <w:r w:rsidR="00B86C1B" w:rsidRPr="00E60C51">
        <w:rPr>
          <w:rFonts w:ascii="Arial" w:hAnsi="Arial" w:cs="Arial"/>
          <w:b/>
          <w:sz w:val="24"/>
          <w:szCs w:val="24"/>
        </w:rPr>
        <w:t>.</w:t>
      </w:r>
      <w:r w:rsidR="003214FE" w:rsidRPr="00E60C51">
        <w:rPr>
          <w:rFonts w:ascii="Arial" w:hAnsi="Arial" w:cs="Arial"/>
          <w:sz w:val="24"/>
          <w:szCs w:val="24"/>
        </w:rPr>
        <w:t xml:space="preserve">  </w:t>
      </w:r>
      <w:r w:rsidR="009667AC" w:rsidRPr="00E60C51">
        <w:rPr>
          <w:rFonts w:ascii="Arial" w:hAnsi="Arial" w:cs="Arial"/>
          <w:sz w:val="24"/>
          <w:szCs w:val="24"/>
        </w:rPr>
        <w:t xml:space="preserve">For example, much of a tulip’s belowground </w:t>
      </w:r>
      <w:r w:rsidR="00B86C1B" w:rsidRPr="00E60C51">
        <w:rPr>
          <w:rFonts w:ascii="Arial" w:hAnsi="Arial" w:cs="Arial"/>
          <w:sz w:val="24"/>
          <w:szCs w:val="24"/>
        </w:rPr>
        <w:t xml:space="preserve">energy </w:t>
      </w:r>
      <w:r w:rsidR="009667AC" w:rsidRPr="00E60C51">
        <w:rPr>
          <w:rFonts w:ascii="Arial" w:hAnsi="Arial" w:cs="Arial"/>
          <w:sz w:val="24"/>
          <w:szCs w:val="24"/>
        </w:rPr>
        <w:t xml:space="preserve">storage </w:t>
      </w:r>
      <w:r w:rsidR="00B86C1B" w:rsidRPr="00E60C51">
        <w:rPr>
          <w:rFonts w:ascii="Arial" w:hAnsi="Arial" w:cs="Arial"/>
          <w:sz w:val="24"/>
          <w:szCs w:val="24"/>
        </w:rPr>
        <w:t>is not in roots like most plants but in an underground stem</w:t>
      </w:r>
      <w:r w:rsidR="00A42B0E">
        <w:rPr>
          <w:rFonts w:ascii="Arial" w:hAnsi="Arial" w:cs="Arial"/>
          <w:sz w:val="24"/>
          <w:szCs w:val="24"/>
        </w:rPr>
        <w:t xml:space="preserve"> surrounded </w:t>
      </w:r>
      <w:r w:rsidR="00B86C1B" w:rsidRPr="00E60C51">
        <w:rPr>
          <w:rFonts w:ascii="Arial" w:hAnsi="Arial" w:cs="Arial"/>
          <w:sz w:val="24"/>
          <w:szCs w:val="24"/>
        </w:rPr>
        <w:t>by fleshy leaves, a bulb.</w:t>
      </w:r>
      <w:r w:rsidR="00F142D5">
        <w:rPr>
          <w:rFonts w:ascii="Arial" w:hAnsi="Arial" w:cs="Arial"/>
          <w:sz w:val="24"/>
          <w:szCs w:val="24"/>
        </w:rPr>
        <w:t xml:space="preserve">  (See the figure on the next page.)  </w:t>
      </w:r>
    </w:p>
    <w:p w14:paraId="35015C28" w14:textId="77777777" w:rsidR="00371B64" w:rsidRPr="00E60C51" w:rsidRDefault="00E93F1A" w:rsidP="009667A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 w14:anchorId="7C93BE0E">
          <v:shape id="_x0000_i1026" type="#_x0000_t75" style="width:105pt;height:202.5pt">
            <v:imagedata r:id="rId7" o:title="" croptop="874f" cropbottom="5942f" cropleft="2453f" cropright="2103f"/>
          </v:shape>
        </w:pict>
      </w:r>
      <w:r>
        <w:rPr>
          <w:rFonts w:ascii="Arial" w:hAnsi="Arial" w:cs="Arial"/>
          <w:sz w:val="24"/>
          <w:szCs w:val="24"/>
        </w:rPr>
        <w:pict w14:anchorId="4AEF1DCA">
          <v:shape id="_x0000_i1027" type="#_x0000_t75" style="width:282pt;height:202.5pt">
            <v:imagedata r:id="rId8" o:title="" cropleft="5381f"/>
          </v:shape>
        </w:pict>
      </w:r>
      <w:r w:rsidR="00371B64" w:rsidRPr="00E60C51">
        <w:rPr>
          <w:rFonts w:ascii="Arial" w:hAnsi="Arial" w:cs="Arial"/>
          <w:sz w:val="24"/>
          <w:szCs w:val="24"/>
        </w:rPr>
        <w:t xml:space="preserve"> </w:t>
      </w:r>
    </w:p>
    <w:p w14:paraId="10393FE1" w14:textId="77777777" w:rsidR="00FF719D" w:rsidRPr="00E60C51" w:rsidRDefault="00FF719D" w:rsidP="00423F8B">
      <w:pPr>
        <w:pStyle w:val="NoSpacing"/>
        <w:rPr>
          <w:rFonts w:ascii="Arial" w:hAnsi="Arial" w:cs="Arial"/>
          <w:sz w:val="24"/>
          <w:szCs w:val="24"/>
        </w:rPr>
      </w:pPr>
    </w:p>
    <w:p w14:paraId="7F5449F1" w14:textId="77777777" w:rsidR="00F27714" w:rsidRPr="00E60C51" w:rsidRDefault="00423F8B" w:rsidP="00423F8B">
      <w:pPr>
        <w:pStyle w:val="NoSpacing"/>
        <w:rPr>
          <w:rFonts w:ascii="Arial" w:hAnsi="Arial" w:cs="Arial"/>
          <w:sz w:val="24"/>
          <w:szCs w:val="24"/>
        </w:rPr>
      </w:pPr>
      <w:r w:rsidRPr="00E60C51">
        <w:rPr>
          <w:rFonts w:ascii="Arial" w:hAnsi="Arial" w:cs="Arial"/>
          <w:sz w:val="24"/>
          <w:szCs w:val="24"/>
        </w:rPr>
        <w:t>Humans began domesticating plants over 12,000 years ago.</w:t>
      </w:r>
      <w:r w:rsidR="0042300F" w:rsidRPr="00E60C51">
        <w:rPr>
          <w:rFonts w:ascii="Arial" w:hAnsi="Arial" w:cs="Arial"/>
          <w:sz w:val="24"/>
          <w:szCs w:val="24"/>
        </w:rPr>
        <w:t xml:space="preserve">  </w:t>
      </w:r>
      <w:r w:rsidR="002825F9" w:rsidRPr="00E60C51">
        <w:rPr>
          <w:rFonts w:ascii="Arial" w:hAnsi="Arial" w:cs="Arial"/>
          <w:sz w:val="24"/>
          <w:szCs w:val="24"/>
        </w:rPr>
        <w:t xml:space="preserve">During domestication, </w:t>
      </w:r>
      <w:r w:rsidR="00D55CE7" w:rsidRPr="00E60C51">
        <w:rPr>
          <w:rFonts w:ascii="Arial" w:hAnsi="Arial" w:cs="Arial"/>
          <w:sz w:val="24"/>
          <w:szCs w:val="24"/>
        </w:rPr>
        <w:t xml:space="preserve">plants (and animals) undergo evolution by </w:t>
      </w:r>
      <w:r w:rsidR="00E30AE9" w:rsidRPr="00E60C51">
        <w:rPr>
          <w:rFonts w:ascii="Arial" w:hAnsi="Arial" w:cs="Arial"/>
          <w:sz w:val="24"/>
          <w:szCs w:val="24"/>
        </w:rPr>
        <w:t>selection</w:t>
      </w:r>
      <w:r w:rsidR="00D55CE7" w:rsidRPr="00E60C51">
        <w:rPr>
          <w:rFonts w:ascii="Arial" w:hAnsi="Arial" w:cs="Arial"/>
          <w:sz w:val="24"/>
          <w:szCs w:val="24"/>
        </w:rPr>
        <w:t xml:space="preserve"> as farmers choose which individuals in the population</w:t>
      </w:r>
      <w:r w:rsidR="00F27714" w:rsidRPr="00E60C51">
        <w:rPr>
          <w:rFonts w:ascii="Arial" w:hAnsi="Arial" w:cs="Arial"/>
          <w:sz w:val="24"/>
          <w:szCs w:val="24"/>
        </w:rPr>
        <w:t xml:space="preserve"> will</w:t>
      </w:r>
      <w:r w:rsidR="00D55CE7" w:rsidRPr="00E60C51">
        <w:rPr>
          <w:rFonts w:ascii="Arial" w:hAnsi="Arial" w:cs="Arial"/>
          <w:sz w:val="24"/>
          <w:szCs w:val="24"/>
        </w:rPr>
        <w:t xml:space="preserve"> reproduce.  When </w:t>
      </w:r>
      <w:r w:rsidR="000915D6" w:rsidRPr="00E60C51">
        <w:rPr>
          <w:rFonts w:ascii="Arial" w:hAnsi="Arial" w:cs="Arial"/>
          <w:sz w:val="24"/>
          <w:szCs w:val="24"/>
        </w:rPr>
        <w:t xml:space="preserve">this </w:t>
      </w:r>
      <w:r w:rsidR="00D55CE7" w:rsidRPr="00E60C51">
        <w:rPr>
          <w:rFonts w:ascii="Arial" w:hAnsi="Arial" w:cs="Arial"/>
          <w:sz w:val="24"/>
          <w:szCs w:val="24"/>
        </w:rPr>
        <w:t xml:space="preserve">human preference </w:t>
      </w:r>
      <w:r w:rsidR="000915D6" w:rsidRPr="00E60C51">
        <w:rPr>
          <w:rFonts w:ascii="Arial" w:hAnsi="Arial" w:cs="Arial"/>
          <w:sz w:val="24"/>
          <w:szCs w:val="24"/>
        </w:rPr>
        <w:t>is the</w:t>
      </w:r>
      <w:r w:rsidR="00D55CE7" w:rsidRPr="00E60C51">
        <w:rPr>
          <w:rFonts w:ascii="Arial" w:hAnsi="Arial" w:cs="Arial"/>
          <w:sz w:val="24"/>
          <w:szCs w:val="24"/>
        </w:rPr>
        <w:t xml:space="preserve"> environment that exerts a selective force on a population, we </w:t>
      </w:r>
      <w:r w:rsidR="00711B48" w:rsidRPr="00E60C51">
        <w:rPr>
          <w:rFonts w:ascii="Arial" w:hAnsi="Arial" w:cs="Arial"/>
          <w:sz w:val="24"/>
          <w:szCs w:val="24"/>
        </w:rPr>
        <w:t>call the</w:t>
      </w:r>
      <w:r w:rsidR="00D55CE7" w:rsidRPr="00E60C51">
        <w:rPr>
          <w:rFonts w:ascii="Arial" w:hAnsi="Arial" w:cs="Arial"/>
          <w:sz w:val="24"/>
          <w:szCs w:val="24"/>
        </w:rPr>
        <w:t xml:space="preserve"> selection </w:t>
      </w:r>
      <w:r w:rsidR="00D55CE7" w:rsidRPr="00E60C51">
        <w:rPr>
          <w:rFonts w:ascii="Arial" w:hAnsi="Arial" w:cs="Arial"/>
          <w:b/>
          <w:sz w:val="24"/>
          <w:szCs w:val="24"/>
        </w:rPr>
        <w:t>artificial selection</w:t>
      </w:r>
      <w:r w:rsidR="00D55CE7" w:rsidRPr="00E60C51">
        <w:rPr>
          <w:rFonts w:ascii="Arial" w:hAnsi="Arial" w:cs="Arial"/>
          <w:sz w:val="24"/>
          <w:szCs w:val="24"/>
        </w:rPr>
        <w:t>.</w:t>
      </w:r>
      <w:r w:rsidR="0042300F" w:rsidRPr="00E60C51">
        <w:rPr>
          <w:rFonts w:ascii="Arial" w:hAnsi="Arial" w:cs="Arial"/>
          <w:sz w:val="24"/>
          <w:szCs w:val="24"/>
        </w:rPr>
        <w:t xml:space="preserve">  </w:t>
      </w:r>
      <w:r w:rsidR="00F27714" w:rsidRPr="00E60C51">
        <w:rPr>
          <w:rFonts w:ascii="Arial" w:hAnsi="Arial" w:cs="Arial"/>
          <w:sz w:val="24"/>
          <w:szCs w:val="24"/>
        </w:rPr>
        <w:t>By only allowing plants with traits we enjoy, like larger</w:t>
      </w:r>
      <w:r w:rsidR="00862F21" w:rsidRPr="00E60C51">
        <w:rPr>
          <w:rFonts w:ascii="Arial" w:hAnsi="Arial" w:cs="Arial"/>
          <w:sz w:val="24"/>
          <w:szCs w:val="24"/>
        </w:rPr>
        <w:t xml:space="preserve"> and sweeter</w:t>
      </w:r>
      <w:r w:rsidR="00F27714" w:rsidRPr="00E60C51">
        <w:rPr>
          <w:rFonts w:ascii="Arial" w:hAnsi="Arial" w:cs="Arial"/>
          <w:sz w:val="24"/>
          <w:szCs w:val="24"/>
        </w:rPr>
        <w:t xml:space="preserve"> fruits, </w:t>
      </w:r>
      <w:r w:rsidR="00862F21" w:rsidRPr="00E60C51">
        <w:rPr>
          <w:rFonts w:ascii="Arial" w:hAnsi="Arial" w:cs="Arial"/>
          <w:sz w:val="24"/>
          <w:szCs w:val="24"/>
        </w:rPr>
        <w:t>to reproduce</w:t>
      </w:r>
      <w:r w:rsidR="000915D6" w:rsidRPr="00E60C51">
        <w:rPr>
          <w:rFonts w:ascii="Arial" w:hAnsi="Arial" w:cs="Arial"/>
          <w:sz w:val="24"/>
          <w:szCs w:val="24"/>
        </w:rPr>
        <w:t xml:space="preserve">, </w:t>
      </w:r>
      <w:r w:rsidR="00F27714" w:rsidRPr="00E60C51">
        <w:rPr>
          <w:rFonts w:ascii="Arial" w:hAnsi="Arial" w:cs="Arial"/>
          <w:sz w:val="24"/>
          <w:szCs w:val="24"/>
        </w:rPr>
        <w:t>humans, like nature, have cause</w:t>
      </w:r>
      <w:r w:rsidR="00862F21" w:rsidRPr="00E60C51">
        <w:rPr>
          <w:rFonts w:ascii="Arial" w:hAnsi="Arial" w:cs="Arial"/>
          <w:sz w:val="24"/>
          <w:szCs w:val="24"/>
        </w:rPr>
        <w:t>d</w:t>
      </w:r>
      <w:r w:rsidR="00F27714" w:rsidRPr="00E60C51">
        <w:rPr>
          <w:rFonts w:ascii="Arial" w:hAnsi="Arial" w:cs="Arial"/>
          <w:sz w:val="24"/>
          <w:szCs w:val="24"/>
        </w:rPr>
        <w:t xml:space="preserve"> many changes in </w:t>
      </w:r>
      <w:r w:rsidR="000915D6" w:rsidRPr="00E60C51">
        <w:rPr>
          <w:rFonts w:ascii="Arial" w:hAnsi="Arial" w:cs="Arial"/>
          <w:sz w:val="24"/>
          <w:szCs w:val="24"/>
        </w:rPr>
        <w:t>plant form</w:t>
      </w:r>
      <w:r w:rsidR="00F27714" w:rsidRPr="00E60C51">
        <w:rPr>
          <w:rFonts w:ascii="Arial" w:hAnsi="Arial" w:cs="Arial"/>
          <w:sz w:val="24"/>
          <w:szCs w:val="24"/>
        </w:rPr>
        <w:t xml:space="preserve">.  </w:t>
      </w:r>
    </w:p>
    <w:p w14:paraId="5FA58D06" w14:textId="77777777" w:rsidR="00F27714" w:rsidRPr="00E60C51" w:rsidRDefault="00F27714" w:rsidP="00423F8B">
      <w:pPr>
        <w:pStyle w:val="NoSpacing"/>
        <w:rPr>
          <w:rFonts w:ascii="Arial" w:hAnsi="Arial" w:cs="Arial"/>
          <w:sz w:val="24"/>
          <w:szCs w:val="24"/>
        </w:rPr>
      </w:pPr>
    </w:p>
    <w:p w14:paraId="6D1FFD5D" w14:textId="77777777" w:rsidR="00A57D48" w:rsidRDefault="00B86C1B" w:rsidP="00423F8B">
      <w:pPr>
        <w:pStyle w:val="NoSpacing"/>
        <w:rPr>
          <w:rFonts w:ascii="Arial" w:hAnsi="Arial" w:cs="Arial"/>
          <w:sz w:val="24"/>
          <w:szCs w:val="24"/>
        </w:rPr>
      </w:pPr>
      <w:r w:rsidRPr="00E60C51">
        <w:rPr>
          <w:rFonts w:ascii="Arial" w:hAnsi="Arial" w:cs="Arial"/>
          <w:sz w:val="24"/>
          <w:szCs w:val="24"/>
        </w:rPr>
        <w:t xml:space="preserve">In today’s lab your </w:t>
      </w:r>
      <w:r w:rsidR="00112878" w:rsidRPr="00E60C51">
        <w:rPr>
          <w:rFonts w:ascii="Arial" w:hAnsi="Arial" w:cs="Arial"/>
          <w:sz w:val="24"/>
          <w:szCs w:val="24"/>
        </w:rPr>
        <w:t>goal</w:t>
      </w:r>
      <w:r w:rsidRPr="00E60C51">
        <w:rPr>
          <w:rFonts w:ascii="Arial" w:hAnsi="Arial" w:cs="Arial"/>
          <w:sz w:val="24"/>
          <w:szCs w:val="24"/>
        </w:rPr>
        <w:t xml:space="preserve"> is to identify </w:t>
      </w:r>
      <w:r w:rsidR="00112878" w:rsidRPr="00E60C51">
        <w:rPr>
          <w:rFonts w:ascii="Arial" w:hAnsi="Arial" w:cs="Arial"/>
          <w:sz w:val="24"/>
          <w:szCs w:val="24"/>
        </w:rPr>
        <w:t>which</w:t>
      </w:r>
      <w:r w:rsidR="00711B48" w:rsidRPr="00E60C51">
        <w:rPr>
          <w:rFonts w:ascii="Arial" w:hAnsi="Arial" w:cs="Arial"/>
          <w:sz w:val="24"/>
          <w:szCs w:val="24"/>
        </w:rPr>
        <w:t xml:space="preserve"> part</w:t>
      </w:r>
      <w:r w:rsidR="00112878" w:rsidRPr="00E60C51">
        <w:rPr>
          <w:rFonts w:ascii="Arial" w:hAnsi="Arial" w:cs="Arial"/>
          <w:sz w:val="24"/>
          <w:szCs w:val="24"/>
        </w:rPr>
        <w:t xml:space="preserve"> (root, </w:t>
      </w:r>
      <w:r w:rsidR="00AD2676">
        <w:rPr>
          <w:rFonts w:ascii="Arial" w:hAnsi="Arial" w:cs="Arial"/>
          <w:sz w:val="24"/>
          <w:szCs w:val="24"/>
        </w:rPr>
        <w:t>stem</w:t>
      </w:r>
      <w:r w:rsidR="00112878" w:rsidRPr="00E60C51">
        <w:rPr>
          <w:rFonts w:ascii="Arial" w:hAnsi="Arial" w:cs="Arial"/>
          <w:sz w:val="24"/>
          <w:szCs w:val="24"/>
        </w:rPr>
        <w:t xml:space="preserve">, leaf, flower, or fruit) of a domesticated </w:t>
      </w:r>
      <w:r w:rsidRPr="00E60C51">
        <w:rPr>
          <w:rFonts w:ascii="Arial" w:hAnsi="Arial" w:cs="Arial"/>
          <w:sz w:val="24"/>
          <w:szCs w:val="24"/>
        </w:rPr>
        <w:t xml:space="preserve">plant </w:t>
      </w:r>
      <w:r w:rsidR="00F34A97" w:rsidRPr="00E60C51">
        <w:rPr>
          <w:rFonts w:ascii="Arial" w:hAnsi="Arial" w:cs="Arial"/>
          <w:sz w:val="24"/>
          <w:szCs w:val="24"/>
        </w:rPr>
        <w:t>we eat.  Before you start it will be helpful to</w:t>
      </w:r>
      <w:r w:rsidR="00A57D48">
        <w:rPr>
          <w:rFonts w:ascii="Arial" w:hAnsi="Arial" w:cs="Arial"/>
          <w:sz w:val="24"/>
          <w:szCs w:val="24"/>
        </w:rPr>
        <w:t xml:space="preserve"> review the structure of flowers and </w:t>
      </w:r>
      <w:r w:rsidR="00F34A97" w:rsidRPr="00E60C51">
        <w:rPr>
          <w:rFonts w:ascii="Arial" w:hAnsi="Arial" w:cs="Arial"/>
          <w:sz w:val="24"/>
          <w:szCs w:val="24"/>
        </w:rPr>
        <w:t>t</w:t>
      </w:r>
      <w:r w:rsidR="00985C30">
        <w:rPr>
          <w:rFonts w:ascii="Arial" w:hAnsi="Arial" w:cs="Arial"/>
          <w:sz w:val="24"/>
          <w:szCs w:val="24"/>
        </w:rPr>
        <w:t>he meaning of the word “fruit.”</w:t>
      </w:r>
    </w:p>
    <w:p w14:paraId="7F47BEFC" w14:textId="77777777" w:rsidR="00F34A97" w:rsidRPr="00E60C51" w:rsidRDefault="00F34A97" w:rsidP="00423F8B">
      <w:pPr>
        <w:pStyle w:val="NoSpacing"/>
        <w:rPr>
          <w:rFonts w:ascii="Arial" w:hAnsi="Arial" w:cs="Arial"/>
          <w:sz w:val="24"/>
          <w:szCs w:val="24"/>
        </w:rPr>
      </w:pPr>
    </w:p>
    <w:p w14:paraId="7E76C074" w14:textId="77777777" w:rsidR="00F00920" w:rsidRPr="00F00920" w:rsidRDefault="00F00920" w:rsidP="00F00920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Label the parts of a flower in the diagram shown below.</w:t>
      </w:r>
    </w:p>
    <w:p w14:paraId="2CC22C89" w14:textId="77777777" w:rsidR="00F00920" w:rsidRDefault="00E93F1A" w:rsidP="00F0092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5256AE37">
          <v:shape id="Picture 1" o:spid="_x0000_i1028" type="#_x0000_t75" style="width:166.5pt;height:140.25pt;visibility:visible">
            <v:imagedata r:id="rId9" o:title=""/>
          </v:shape>
        </w:pict>
      </w:r>
    </w:p>
    <w:p w14:paraId="30334A21" w14:textId="77777777" w:rsidR="00F00920" w:rsidRDefault="00F00920" w:rsidP="00F00920">
      <w:pPr>
        <w:spacing w:after="0" w:line="240" w:lineRule="auto"/>
        <w:rPr>
          <w:sz w:val="24"/>
          <w:szCs w:val="24"/>
        </w:rPr>
      </w:pPr>
    </w:p>
    <w:p w14:paraId="3AAF9CF8" w14:textId="77777777" w:rsidR="00A57D48" w:rsidRDefault="00A57D48" w:rsidP="00423F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part of the flower becomes a fruit?</w:t>
      </w:r>
    </w:p>
    <w:p w14:paraId="7E25ACC8" w14:textId="77777777" w:rsidR="00931870" w:rsidRPr="00E60C51" w:rsidRDefault="00931870" w:rsidP="00423F8B">
      <w:pPr>
        <w:pStyle w:val="NoSpacing"/>
        <w:rPr>
          <w:rFonts w:ascii="Arial" w:hAnsi="Arial" w:cs="Arial"/>
          <w:sz w:val="24"/>
          <w:szCs w:val="24"/>
        </w:rPr>
      </w:pPr>
    </w:p>
    <w:p w14:paraId="06627AEE" w14:textId="77777777" w:rsidR="00F142D5" w:rsidRDefault="00F142D5" w:rsidP="00423F8B">
      <w:pPr>
        <w:pStyle w:val="NoSpacing"/>
        <w:rPr>
          <w:rFonts w:ascii="Arial" w:hAnsi="Arial" w:cs="Arial"/>
          <w:sz w:val="24"/>
          <w:szCs w:val="24"/>
        </w:rPr>
      </w:pPr>
    </w:p>
    <w:p w14:paraId="0B12C31F" w14:textId="77777777" w:rsidR="00711B48" w:rsidRPr="00E60C51" w:rsidRDefault="00711B48" w:rsidP="00423F8B">
      <w:pPr>
        <w:pStyle w:val="NoSpacing"/>
        <w:rPr>
          <w:rFonts w:ascii="Arial" w:hAnsi="Arial" w:cs="Arial"/>
          <w:sz w:val="24"/>
          <w:szCs w:val="24"/>
        </w:rPr>
      </w:pPr>
      <w:r w:rsidRPr="00E60C51">
        <w:rPr>
          <w:rFonts w:ascii="Arial" w:hAnsi="Arial" w:cs="Arial"/>
          <w:sz w:val="24"/>
          <w:szCs w:val="24"/>
        </w:rPr>
        <w:t>How can you tell if a plant organ is a fruit?</w:t>
      </w:r>
    </w:p>
    <w:p w14:paraId="69D43AC0" w14:textId="77777777" w:rsidR="00711B48" w:rsidRPr="00E60C51" w:rsidRDefault="00711B48" w:rsidP="00423F8B">
      <w:pPr>
        <w:pStyle w:val="NoSpacing"/>
        <w:rPr>
          <w:rFonts w:ascii="Arial" w:hAnsi="Arial" w:cs="Arial"/>
          <w:sz w:val="24"/>
          <w:szCs w:val="24"/>
        </w:rPr>
      </w:pPr>
    </w:p>
    <w:p w14:paraId="0DDEC453" w14:textId="77777777" w:rsidR="00931870" w:rsidRPr="00E60C51" w:rsidRDefault="00931870" w:rsidP="00423F8B">
      <w:pPr>
        <w:pStyle w:val="NoSpacing"/>
        <w:rPr>
          <w:rFonts w:ascii="Arial" w:hAnsi="Arial" w:cs="Arial"/>
          <w:sz w:val="24"/>
          <w:szCs w:val="24"/>
        </w:rPr>
      </w:pPr>
    </w:p>
    <w:p w14:paraId="361E5F32" w14:textId="77777777" w:rsidR="00F142D5" w:rsidRDefault="00F142D5" w:rsidP="00423F8B">
      <w:pPr>
        <w:pStyle w:val="NoSpacing"/>
        <w:rPr>
          <w:rFonts w:ascii="Arial" w:hAnsi="Arial" w:cs="Arial"/>
          <w:sz w:val="24"/>
          <w:szCs w:val="24"/>
        </w:rPr>
      </w:pPr>
    </w:p>
    <w:p w14:paraId="4636E019" w14:textId="77777777" w:rsidR="00F34A97" w:rsidRPr="00E60C51" w:rsidRDefault="00F34A97" w:rsidP="00423F8B">
      <w:pPr>
        <w:pStyle w:val="NoSpacing"/>
        <w:rPr>
          <w:rFonts w:ascii="Arial" w:hAnsi="Arial" w:cs="Arial"/>
          <w:sz w:val="24"/>
          <w:szCs w:val="24"/>
        </w:rPr>
      </w:pPr>
      <w:r w:rsidRPr="00E60C51">
        <w:rPr>
          <w:rFonts w:ascii="Arial" w:hAnsi="Arial" w:cs="Arial"/>
          <w:sz w:val="24"/>
          <w:szCs w:val="24"/>
        </w:rPr>
        <w:lastRenderedPageBreak/>
        <w:t xml:space="preserve">Sometimes, a plant organ that is </w:t>
      </w:r>
      <w:r w:rsidR="00AA0246" w:rsidRPr="00E60C51">
        <w:rPr>
          <w:rFonts w:ascii="Arial" w:hAnsi="Arial" w:cs="Arial"/>
          <w:sz w:val="24"/>
          <w:szCs w:val="24"/>
        </w:rPr>
        <w:t xml:space="preserve">biologically </w:t>
      </w:r>
      <w:r w:rsidRPr="00E60C51">
        <w:rPr>
          <w:rFonts w:ascii="Arial" w:hAnsi="Arial" w:cs="Arial"/>
          <w:sz w:val="24"/>
          <w:szCs w:val="24"/>
        </w:rPr>
        <w:t>a fruit is called a “vegetable”</w:t>
      </w:r>
      <w:r w:rsidR="00AA0246" w:rsidRPr="00E60C51">
        <w:rPr>
          <w:rFonts w:ascii="Arial" w:hAnsi="Arial" w:cs="Arial"/>
          <w:sz w:val="24"/>
          <w:szCs w:val="24"/>
        </w:rPr>
        <w:t xml:space="preserve"> in </w:t>
      </w:r>
      <w:r w:rsidR="00C009BF">
        <w:rPr>
          <w:rFonts w:ascii="Arial" w:hAnsi="Arial" w:cs="Arial"/>
          <w:sz w:val="24"/>
          <w:szCs w:val="24"/>
        </w:rPr>
        <w:t>everyday English</w:t>
      </w:r>
      <w:r w:rsidR="00AA0246" w:rsidRPr="00E60C51">
        <w:rPr>
          <w:rFonts w:ascii="Arial" w:hAnsi="Arial" w:cs="Arial"/>
          <w:sz w:val="24"/>
          <w:szCs w:val="24"/>
        </w:rPr>
        <w:t xml:space="preserve">.  </w:t>
      </w:r>
      <w:r w:rsidRPr="00E60C51">
        <w:rPr>
          <w:rFonts w:ascii="Arial" w:hAnsi="Arial" w:cs="Arial"/>
          <w:sz w:val="24"/>
          <w:szCs w:val="24"/>
        </w:rPr>
        <w:t xml:space="preserve">This is because </w:t>
      </w:r>
      <w:r w:rsidR="00AA0246" w:rsidRPr="00E60C51">
        <w:rPr>
          <w:rFonts w:ascii="Arial" w:hAnsi="Arial" w:cs="Arial"/>
          <w:sz w:val="24"/>
          <w:szCs w:val="24"/>
        </w:rPr>
        <w:t>these fruits</w:t>
      </w:r>
      <w:r w:rsidR="00711B48" w:rsidRPr="00E60C51">
        <w:rPr>
          <w:rFonts w:ascii="Arial" w:hAnsi="Arial" w:cs="Arial"/>
          <w:sz w:val="24"/>
          <w:szCs w:val="24"/>
        </w:rPr>
        <w:t xml:space="preserve"> have</w:t>
      </w:r>
      <w:r w:rsidRPr="00E60C51">
        <w:rPr>
          <w:rFonts w:ascii="Arial" w:hAnsi="Arial" w:cs="Arial"/>
          <w:sz w:val="24"/>
          <w:szCs w:val="24"/>
        </w:rPr>
        <w:t xml:space="preserve"> lower</w:t>
      </w:r>
      <w:r w:rsidR="00711B48" w:rsidRPr="00E60C51">
        <w:rPr>
          <w:rFonts w:ascii="Arial" w:hAnsi="Arial" w:cs="Arial"/>
          <w:sz w:val="24"/>
          <w:szCs w:val="24"/>
        </w:rPr>
        <w:t xml:space="preserve"> amounts of </w:t>
      </w:r>
      <w:r w:rsidRPr="00E60C51">
        <w:rPr>
          <w:rFonts w:ascii="Arial" w:hAnsi="Arial" w:cs="Arial"/>
          <w:sz w:val="24"/>
          <w:szCs w:val="24"/>
        </w:rPr>
        <w:t xml:space="preserve">the sugar fructose and </w:t>
      </w:r>
      <w:r w:rsidR="00711B48" w:rsidRPr="00E60C51">
        <w:rPr>
          <w:rFonts w:ascii="Arial" w:hAnsi="Arial" w:cs="Arial"/>
          <w:sz w:val="24"/>
          <w:szCs w:val="24"/>
        </w:rPr>
        <w:t xml:space="preserve">are </w:t>
      </w:r>
      <w:r w:rsidRPr="00E60C51">
        <w:rPr>
          <w:rFonts w:ascii="Arial" w:hAnsi="Arial" w:cs="Arial"/>
          <w:sz w:val="24"/>
          <w:szCs w:val="24"/>
        </w:rPr>
        <w:t xml:space="preserve">used in savory rather than sweet cooking.  </w:t>
      </w:r>
      <w:r w:rsidR="00AD2676">
        <w:rPr>
          <w:rFonts w:ascii="Arial" w:hAnsi="Arial" w:cs="Arial"/>
          <w:sz w:val="24"/>
          <w:szCs w:val="24"/>
        </w:rPr>
        <w:t>Can you think of</w:t>
      </w:r>
      <w:r w:rsidRPr="00E60C51">
        <w:rPr>
          <w:rFonts w:ascii="Arial" w:hAnsi="Arial" w:cs="Arial"/>
          <w:sz w:val="24"/>
          <w:szCs w:val="24"/>
        </w:rPr>
        <w:t xml:space="preserve"> two </w:t>
      </w:r>
      <w:r w:rsidR="00AA0246" w:rsidRPr="00E60C51">
        <w:rPr>
          <w:rFonts w:ascii="Arial" w:hAnsi="Arial" w:cs="Arial"/>
          <w:sz w:val="24"/>
          <w:szCs w:val="24"/>
        </w:rPr>
        <w:t>fr</w:t>
      </w:r>
      <w:r w:rsidR="00AD2676">
        <w:rPr>
          <w:rFonts w:ascii="Arial" w:hAnsi="Arial" w:cs="Arial"/>
          <w:sz w:val="24"/>
          <w:szCs w:val="24"/>
        </w:rPr>
        <w:t>uits that are called vegetables?</w:t>
      </w:r>
    </w:p>
    <w:p w14:paraId="423FFE3E" w14:textId="77777777" w:rsidR="00AA0246" w:rsidRPr="00E60C51" w:rsidRDefault="00AA0246" w:rsidP="00423F8B">
      <w:pPr>
        <w:pStyle w:val="NoSpacing"/>
        <w:rPr>
          <w:rFonts w:ascii="Arial" w:hAnsi="Arial" w:cs="Arial"/>
          <w:sz w:val="24"/>
          <w:szCs w:val="24"/>
        </w:rPr>
      </w:pPr>
    </w:p>
    <w:p w14:paraId="2C095E3A" w14:textId="77777777" w:rsidR="00711B48" w:rsidRPr="00E60C51" w:rsidRDefault="00711B48" w:rsidP="00423F8B">
      <w:pPr>
        <w:pStyle w:val="NoSpacing"/>
        <w:rPr>
          <w:rFonts w:ascii="Arial" w:hAnsi="Arial" w:cs="Arial"/>
          <w:sz w:val="24"/>
          <w:szCs w:val="24"/>
        </w:rPr>
      </w:pPr>
    </w:p>
    <w:p w14:paraId="7E709868" w14:textId="77777777" w:rsidR="00F142D5" w:rsidRDefault="00F142D5" w:rsidP="00423F8B">
      <w:pPr>
        <w:pStyle w:val="NoSpacing"/>
        <w:rPr>
          <w:rFonts w:ascii="Arial" w:hAnsi="Arial" w:cs="Arial"/>
          <w:sz w:val="24"/>
          <w:szCs w:val="24"/>
        </w:rPr>
      </w:pPr>
    </w:p>
    <w:p w14:paraId="4093B69B" w14:textId="77777777" w:rsidR="00711B48" w:rsidRPr="00E60C51" w:rsidRDefault="00607005" w:rsidP="00423F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teacher will supply several foods and vegetables for you to examine. </w:t>
      </w:r>
      <w:r w:rsidR="00DF33CB" w:rsidRPr="00E60C51">
        <w:rPr>
          <w:rFonts w:ascii="Arial" w:hAnsi="Arial" w:cs="Arial"/>
          <w:sz w:val="24"/>
          <w:szCs w:val="24"/>
        </w:rPr>
        <w:t>In</w:t>
      </w:r>
      <w:r w:rsidR="002825F9" w:rsidRPr="00E60C51">
        <w:rPr>
          <w:rFonts w:ascii="Arial" w:hAnsi="Arial" w:cs="Arial"/>
          <w:sz w:val="24"/>
          <w:szCs w:val="24"/>
        </w:rPr>
        <w:t xml:space="preserve"> the table</w:t>
      </w:r>
      <w:r w:rsidR="00AD2676">
        <w:rPr>
          <w:rFonts w:ascii="Arial" w:hAnsi="Arial" w:cs="Arial"/>
          <w:sz w:val="24"/>
          <w:szCs w:val="24"/>
        </w:rPr>
        <w:t xml:space="preserve"> below</w:t>
      </w:r>
      <w:r w:rsidR="002825F9" w:rsidRPr="00E60C51">
        <w:rPr>
          <w:rFonts w:ascii="Arial" w:hAnsi="Arial" w:cs="Arial"/>
          <w:sz w:val="24"/>
          <w:szCs w:val="24"/>
        </w:rPr>
        <w:t xml:space="preserve">, </w:t>
      </w:r>
      <w:r w:rsidR="00371B64" w:rsidRPr="00E60C51">
        <w:rPr>
          <w:rFonts w:ascii="Arial" w:hAnsi="Arial" w:cs="Arial"/>
          <w:sz w:val="24"/>
          <w:szCs w:val="24"/>
        </w:rPr>
        <w:t>record which part of the plant</w:t>
      </w:r>
      <w:r>
        <w:rPr>
          <w:rFonts w:ascii="Arial" w:hAnsi="Arial" w:cs="Arial"/>
          <w:sz w:val="24"/>
          <w:szCs w:val="24"/>
        </w:rPr>
        <w:t xml:space="preserve"> each of these is</w:t>
      </w:r>
      <w:r w:rsidR="00371B64" w:rsidRPr="00E60C51">
        <w:rPr>
          <w:rFonts w:ascii="Arial" w:hAnsi="Arial" w:cs="Arial"/>
          <w:sz w:val="24"/>
          <w:szCs w:val="24"/>
        </w:rPr>
        <w:t>, what evidence you used to make that conclusion</w:t>
      </w:r>
      <w:r w:rsidR="002825F9" w:rsidRPr="00E60C51">
        <w:rPr>
          <w:rFonts w:ascii="Arial" w:hAnsi="Arial" w:cs="Arial"/>
          <w:sz w:val="24"/>
          <w:szCs w:val="24"/>
        </w:rPr>
        <w:t>, and whether it is a fruit or a vegetable</w:t>
      </w:r>
      <w:r w:rsidR="003214FE" w:rsidRPr="00E60C51">
        <w:rPr>
          <w:rFonts w:ascii="Arial" w:hAnsi="Arial" w:cs="Arial"/>
          <w:sz w:val="24"/>
          <w:szCs w:val="24"/>
        </w:rPr>
        <w:t xml:space="preserve"> in </w:t>
      </w:r>
      <w:r w:rsidR="009E006C" w:rsidRPr="00E60C51">
        <w:rPr>
          <w:rFonts w:ascii="Arial" w:hAnsi="Arial" w:cs="Arial"/>
          <w:sz w:val="24"/>
          <w:szCs w:val="24"/>
        </w:rPr>
        <w:t>everyday</w:t>
      </w:r>
      <w:r w:rsidR="003214FE" w:rsidRPr="00E60C51">
        <w:rPr>
          <w:rFonts w:ascii="Arial" w:hAnsi="Arial" w:cs="Arial"/>
          <w:sz w:val="24"/>
          <w:szCs w:val="24"/>
        </w:rPr>
        <w:t xml:space="preserve"> </w:t>
      </w:r>
      <w:r w:rsidR="009E006C" w:rsidRPr="00E60C51">
        <w:rPr>
          <w:rFonts w:ascii="Arial" w:hAnsi="Arial" w:cs="Arial"/>
          <w:sz w:val="24"/>
          <w:szCs w:val="24"/>
        </w:rPr>
        <w:t>English</w:t>
      </w:r>
      <w:r w:rsidR="00DF33CB" w:rsidRPr="00E60C51">
        <w:rPr>
          <w:rFonts w:ascii="Arial" w:hAnsi="Arial" w:cs="Arial"/>
          <w:sz w:val="24"/>
          <w:szCs w:val="24"/>
        </w:rPr>
        <w:t xml:space="preserve">.  It </w:t>
      </w:r>
      <w:r w:rsidR="00063FAC" w:rsidRPr="00E60C51">
        <w:rPr>
          <w:rFonts w:ascii="Arial" w:hAnsi="Arial" w:cs="Arial"/>
          <w:sz w:val="24"/>
          <w:szCs w:val="24"/>
        </w:rPr>
        <w:t>will</w:t>
      </w:r>
      <w:r w:rsidR="00DF33CB" w:rsidRPr="00E60C51">
        <w:rPr>
          <w:rFonts w:ascii="Arial" w:hAnsi="Arial" w:cs="Arial"/>
          <w:sz w:val="24"/>
          <w:szCs w:val="24"/>
        </w:rPr>
        <w:t xml:space="preserve"> be helpful to refer to the figures and tabl</w:t>
      </w:r>
      <w:r w:rsidR="0053712B" w:rsidRPr="00E60C51">
        <w:rPr>
          <w:rFonts w:ascii="Arial" w:hAnsi="Arial" w:cs="Arial"/>
          <w:sz w:val="24"/>
          <w:szCs w:val="24"/>
        </w:rPr>
        <w:t>e on page</w:t>
      </w:r>
      <w:r>
        <w:rPr>
          <w:rFonts w:ascii="Arial" w:hAnsi="Arial" w:cs="Arial"/>
          <w:sz w:val="24"/>
          <w:szCs w:val="24"/>
        </w:rPr>
        <w:t>s</w:t>
      </w:r>
      <w:r w:rsidR="0053712B" w:rsidRPr="00E60C51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 xml:space="preserve">and 2 </w:t>
      </w:r>
      <w:r w:rsidR="0053712B" w:rsidRPr="00E60C51">
        <w:rPr>
          <w:rFonts w:ascii="Arial" w:hAnsi="Arial" w:cs="Arial"/>
          <w:sz w:val="24"/>
          <w:szCs w:val="24"/>
        </w:rPr>
        <w:t xml:space="preserve">and ask yourself, </w:t>
      </w:r>
      <w:r w:rsidR="00167574" w:rsidRPr="00E60C51">
        <w:rPr>
          <w:rFonts w:ascii="Arial" w:hAnsi="Arial" w:cs="Arial"/>
          <w:sz w:val="24"/>
          <w:szCs w:val="24"/>
        </w:rPr>
        <w:t>“</w:t>
      </w:r>
      <w:r w:rsidR="00931870" w:rsidRPr="00E60C51">
        <w:rPr>
          <w:rFonts w:ascii="Arial" w:hAnsi="Arial" w:cs="Arial"/>
          <w:sz w:val="24"/>
          <w:szCs w:val="24"/>
        </w:rPr>
        <w:t>How</w:t>
      </w:r>
      <w:r w:rsidR="0053712B" w:rsidRPr="00E60C51">
        <w:rPr>
          <w:rFonts w:ascii="Arial" w:hAnsi="Arial" w:cs="Arial"/>
          <w:sz w:val="24"/>
          <w:szCs w:val="24"/>
        </w:rPr>
        <w:t xml:space="preserve"> can I tell if this plant part is a </w:t>
      </w:r>
      <w:r w:rsidR="00167574" w:rsidRPr="00E60C51">
        <w:rPr>
          <w:rFonts w:ascii="Arial" w:hAnsi="Arial" w:cs="Arial"/>
          <w:sz w:val="24"/>
          <w:szCs w:val="24"/>
        </w:rPr>
        <w:t>root/</w:t>
      </w:r>
      <w:r w:rsidR="009E006C" w:rsidRPr="00E60C51">
        <w:rPr>
          <w:rFonts w:ascii="Arial" w:hAnsi="Arial" w:cs="Arial"/>
          <w:sz w:val="24"/>
          <w:szCs w:val="24"/>
        </w:rPr>
        <w:t>stem</w:t>
      </w:r>
      <w:r w:rsidR="00167574" w:rsidRPr="00E60C51">
        <w:rPr>
          <w:rFonts w:ascii="Arial" w:hAnsi="Arial" w:cs="Arial"/>
          <w:sz w:val="24"/>
          <w:szCs w:val="24"/>
        </w:rPr>
        <w:t>/leaf etc</w:t>
      </w:r>
      <w:r w:rsidR="0053712B" w:rsidRPr="00E60C51">
        <w:rPr>
          <w:rFonts w:ascii="Arial" w:hAnsi="Arial" w:cs="Arial"/>
          <w:sz w:val="24"/>
          <w:szCs w:val="24"/>
        </w:rPr>
        <w:t>.</w:t>
      </w:r>
      <w:r w:rsidR="00167574" w:rsidRPr="00E60C51">
        <w:rPr>
          <w:rFonts w:ascii="Arial" w:hAnsi="Arial" w:cs="Arial"/>
          <w:sz w:val="24"/>
          <w:szCs w:val="24"/>
        </w:rPr>
        <w:t>?”</w:t>
      </w:r>
      <w:r w:rsidR="009E006C" w:rsidRPr="00E60C51">
        <w:rPr>
          <w:rFonts w:ascii="Arial" w:hAnsi="Arial" w:cs="Arial"/>
          <w:sz w:val="24"/>
          <w:szCs w:val="24"/>
        </w:rPr>
        <w:t xml:space="preserve">  If you have conflicting evidence, what else would you nee</w:t>
      </w:r>
      <w:r w:rsidR="00E60C51" w:rsidRPr="00E60C51">
        <w:rPr>
          <w:rFonts w:ascii="Arial" w:hAnsi="Arial" w:cs="Arial"/>
          <w:sz w:val="24"/>
          <w:szCs w:val="24"/>
        </w:rPr>
        <w:t>d to know to make your decision?</w:t>
      </w:r>
    </w:p>
    <w:p w14:paraId="7DD136A4" w14:textId="77777777" w:rsidR="00931870" w:rsidRDefault="00931870" w:rsidP="00423F8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1266"/>
        <w:gridCol w:w="5375"/>
        <w:gridCol w:w="2810"/>
      </w:tblGrid>
      <w:tr w:rsidR="003214FE" w:rsidRPr="00E60C51" w14:paraId="333F98FA" w14:textId="77777777" w:rsidTr="00B52DB3">
        <w:trPr>
          <w:jc w:val="center"/>
        </w:trPr>
        <w:tc>
          <w:tcPr>
            <w:tcW w:w="1565" w:type="dxa"/>
            <w:vAlign w:val="center"/>
          </w:tcPr>
          <w:p w14:paraId="5E2A25B7" w14:textId="77777777" w:rsidR="003214FE" w:rsidRPr="00E60C51" w:rsidRDefault="003214FE" w:rsidP="003214F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C5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66" w:type="dxa"/>
            <w:vAlign w:val="center"/>
          </w:tcPr>
          <w:p w14:paraId="11F5CC4D" w14:textId="77777777" w:rsidR="003214FE" w:rsidRPr="00E60C51" w:rsidRDefault="003214FE" w:rsidP="003214F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C51">
              <w:rPr>
                <w:rFonts w:ascii="Arial" w:hAnsi="Arial" w:cs="Arial"/>
                <w:b/>
                <w:sz w:val="24"/>
                <w:szCs w:val="24"/>
              </w:rPr>
              <w:t>Plant Part</w:t>
            </w:r>
          </w:p>
        </w:tc>
        <w:tc>
          <w:tcPr>
            <w:tcW w:w="5375" w:type="dxa"/>
            <w:vAlign w:val="center"/>
          </w:tcPr>
          <w:p w14:paraId="1DAB7241" w14:textId="77777777" w:rsidR="003214FE" w:rsidRPr="00E60C51" w:rsidRDefault="003214FE" w:rsidP="00E60C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C51">
              <w:rPr>
                <w:rFonts w:ascii="Arial" w:hAnsi="Arial" w:cs="Arial"/>
                <w:b/>
                <w:sz w:val="24"/>
                <w:szCs w:val="24"/>
              </w:rPr>
              <w:t>Evidence</w:t>
            </w:r>
            <w:r w:rsidR="00AD2676">
              <w:rPr>
                <w:rFonts w:ascii="Arial" w:hAnsi="Arial" w:cs="Arial"/>
                <w:b/>
                <w:sz w:val="24"/>
                <w:szCs w:val="24"/>
              </w:rPr>
              <w:t>/Further information</w:t>
            </w:r>
          </w:p>
        </w:tc>
        <w:tc>
          <w:tcPr>
            <w:tcW w:w="2810" w:type="dxa"/>
            <w:vAlign w:val="center"/>
          </w:tcPr>
          <w:p w14:paraId="554AD7A4" w14:textId="77777777" w:rsidR="003214FE" w:rsidRPr="00E60C51" w:rsidRDefault="003214FE" w:rsidP="009E006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C51">
              <w:rPr>
                <w:rFonts w:ascii="Arial" w:hAnsi="Arial" w:cs="Arial"/>
                <w:b/>
                <w:sz w:val="24"/>
                <w:szCs w:val="24"/>
              </w:rPr>
              <w:t xml:space="preserve">Is this </w:t>
            </w:r>
            <w:r w:rsidR="00AD2676">
              <w:rPr>
                <w:rFonts w:ascii="Arial" w:hAnsi="Arial" w:cs="Arial"/>
                <w:b/>
                <w:sz w:val="24"/>
                <w:szCs w:val="24"/>
              </w:rPr>
              <w:t xml:space="preserve">called </w:t>
            </w:r>
            <w:r w:rsidRPr="00E60C51">
              <w:rPr>
                <w:rFonts w:ascii="Arial" w:hAnsi="Arial" w:cs="Arial"/>
                <w:b/>
                <w:sz w:val="24"/>
                <w:szCs w:val="24"/>
              </w:rPr>
              <w:t xml:space="preserve">a fruit or vegetable in </w:t>
            </w:r>
            <w:r w:rsidR="009E006C" w:rsidRPr="00E60C51">
              <w:rPr>
                <w:rFonts w:ascii="Arial" w:hAnsi="Arial" w:cs="Arial"/>
                <w:b/>
                <w:sz w:val="24"/>
                <w:szCs w:val="24"/>
              </w:rPr>
              <w:t>everyday</w:t>
            </w:r>
            <w:r w:rsidRPr="00E60C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E006C" w:rsidRPr="00E60C51">
              <w:rPr>
                <w:rFonts w:ascii="Arial" w:hAnsi="Arial" w:cs="Arial"/>
                <w:b/>
                <w:sz w:val="24"/>
                <w:szCs w:val="24"/>
              </w:rPr>
              <w:t>English</w:t>
            </w:r>
            <w:r w:rsidRPr="00E60C5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3214FE" w:rsidRPr="00E60C51" w14:paraId="4E47AB30" w14:textId="77777777" w:rsidTr="00B52DB3">
        <w:trPr>
          <w:trHeight w:val="634"/>
          <w:jc w:val="center"/>
        </w:trPr>
        <w:tc>
          <w:tcPr>
            <w:tcW w:w="1565" w:type="dxa"/>
            <w:vAlign w:val="center"/>
          </w:tcPr>
          <w:p w14:paraId="29DC85F7" w14:textId="77777777" w:rsidR="003214FE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0C11BA" w14:textId="77777777" w:rsidR="00304A57" w:rsidRDefault="00304A57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10BA80" w14:textId="77777777" w:rsidR="00304A57" w:rsidRPr="00E60C51" w:rsidRDefault="00304A57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0ACFA79B" w14:textId="77777777" w:rsidR="003214FE" w:rsidRPr="00E60C51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5" w:type="dxa"/>
          </w:tcPr>
          <w:p w14:paraId="5B5D9663" w14:textId="77777777" w:rsidR="003214FE" w:rsidRPr="00E60C51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305F2CD5" w14:textId="77777777" w:rsidR="003214FE" w:rsidRPr="00E60C51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4FE" w:rsidRPr="00E60C51" w14:paraId="4A72B7AF" w14:textId="77777777" w:rsidTr="00B52DB3">
        <w:trPr>
          <w:trHeight w:val="634"/>
          <w:jc w:val="center"/>
        </w:trPr>
        <w:tc>
          <w:tcPr>
            <w:tcW w:w="1565" w:type="dxa"/>
            <w:vAlign w:val="center"/>
          </w:tcPr>
          <w:p w14:paraId="2E7F390A" w14:textId="77777777" w:rsidR="003214FE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BBFDFC" w14:textId="77777777" w:rsidR="00304A57" w:rsidRDefault="00304A57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0BA616" w14:textId="77777777" w:rsidR="00304A57" w:rsidRPr="00E60C51" w:rsidRDefault="00304A57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4DEF3EEE" w14:textId="77777777" w:rsidR="003214FE" w:rsidRPr="00E60C51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5" w:type="dxa"/>
          </w:tcPr>
          <w:p w14:paraId="6E4E1F5A" w14:textId="77777777" w:rsidR="003214FE" w:rsidRPr="00E60C51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4615B94E" w14:textId="77777777" w:rsidR="003214FE" w:rsidRPr="00E60C51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4FE" w:rsidRPr="00E60C51" w14:paraId="57B932C9" w14:textId="77777777" w:rsidTr="00B52DB3">
        <w:trPr>
          <w:trHeight w:val="634"/>
          <w:jc w:val="center"/>
        </w:trPr>
        <w:tc>
          <w:tcPr>
            <w:tcW w:w="1565" w:type="dxa"/>
            <w:vAlign w:val="center"/>
          </w:tcPr>
          <w:p w14:paraId="2DFD7FF4" w14:textId="77777777" w:rsidR="003214FE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228323" w14:textId="77777777" w:rsidR="00304A57" w:rsidRDefault="00304A57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0DCB34" w14:textId="77777777" w:rsidR="00304A57" w:rsidRPr="00E60C51" w:rsidRDefault="00304A57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30395C8A" w14:textId="77777777" w:rsidR="003214FE" w:rsidRPr="00E60C51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5" w:type="dxa"/>
          </w:tcPr>
          <w:p w14:paraId="239FDB06" w14:textId="77777777" w:rsidR="003214FE" w:rsidRPr="00E60C51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46A23432" w14:textId="77777777" w:rsidR="003214FE" w:rsidRPr="00E60C51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4FE" w:rsidRPr="00E60C51" w14:paraId="5BE001AF" w14:textId="77777777" w:rsidTr="00B52DB3">
        <w:trPr>
          <w:trHeight w:val="634"/>
          <w:jc w:val="center"/>
        </w:trPr>
        <w:tc>
          <w:tcPr>
            <w:tcW w:w="1565" w:type="dxa"/>
            <w:vAlign w:val="center"/>
          </w:tcPr>
          <w:p w14:paraId="76DE33F0" w14:textId="77777777" w:rsidR="003214FE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7B861C" w14:textId="77777777" w:rsidR="00304A57" w:rsidRDefault="00304A57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D4A6D5" w14:textId="77777777" w:rsidR="00304A57" w:rsidRPr="00E60C51" w:rsidRDefault="00304A57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2F10F7DF" w14:textId="77777777" w:rsidR="003214FE" w:rsidRPr="00E60C51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5" w:type="dxa"/>
          </w:tcPr>
          <w:p w14:paraId="3901EC38" w14:textId="77777777" w:rsidR="003214FE" w:rsidRPr="00E60C51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19D001C1" w14:textId="77777777" w:rsidR="003214FE" w:rsidRPr="00E60C51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4FE" w:rsidRPr="00E60C51" w14:paraId="6CEC6D90" w14:textId="77777777" w:rsidTr="00B52DB3">
        <w:trPr>
          <w:trHeight w:val="634"/>
          <w:jc w:val="center"/>
        </w:trPr>
        <w:tc>
          <w:tcPr>
            <w:tcW w:w="1565" w:type="dxa"/>
            <w:vAlign w:val="center"/>
          </w:tcPr>
          <w:p w14:paraId="3BAD75BC" w14:textId="77777777" w:rsidR="003214FE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8A7B00" w14:textId="77777777" w:rsidR="00304A57" w:rsidRDefault="00304A57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9D7056" w14:textId="77777777" w:rsidR="00304A57" w:rsidRPr="00E60C51" w:rsidRDefault="00304A57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09EB7C12" w14:textId="77777777" w:rsidR="003214FE" w:rsidRPr="00E60C51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5" w:type="dxa"/>
          </w:tcPr>
          <w:p w14:paraId="2A037670" w14:textId="77777777" w:rsidR="003214FE" w:rsidRPr="00E60C51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61E36D7E" w14:textId="77777777" w:rsidR="003214FE" w:rsidRPr="00E60C51" w:rsidRDefault="003214FE" w:rsidP="005316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3411A4" w14:textId="77777777" w:rsidR="00AA0246" w:rsidRPr="00E60C51" w:rsidRDefault="00AA0246" w:rsidP="00F27714">
      <w:pPr>
        <w:pStyle w:val="NoSpacing"/>
        <w:rPr>
          <w:rFonts w:ascii="Arial" w:hAnsi="Arial" w:cs="Arial"/>
          <w:sz w:val="24"/>
          <w:szCs w:val="24"/>
        </w:rPr>
      </w:pPr>
    </w:p>
    <w:sectPr w:rsidR="00AA0246" w:rsidRPr="00E60C51" w:rsidSect="0008013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11ACA" w14:textId="77777777" w:rsidR="00582205" w:rsidRDefault="00582205" w:rsidP="009667AC">
      <w:pPr>
        <w:spacing w:after="0" w:line="240" w:lineRule="auto"/>
      </w:pPr>
      <w:r>
        <w:separator/>
      </w:r>
    </w:p>
  </w:endnote>
  <w:endnote w:type="continuationSeparator" w:id="0">
    <w:p w14:paraId="7C6EEA39" w14:textId="77777777" w:rsidR="00582205" w:rsidRDefault="00582205" w:rsidP="0096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64F5" w14:textId="77777777" w:rsidR="00582205" w:rsidRDefault="00582205" w:rsidP="009667AC">
      <w:pPr>
        <w:spacing w:after="0" w:line="240" w:lineRule="auto"/>
      </w:pPr>
      <w:r>
        <w:separator/>
      </w:r>
    </w:p>
  </w:footnote>
  <w:footnote w:type="continuationSeparator" w:id="0">
    <w:p w14:paraId="250716E1" w14:textId="77777777" w:rsidR="00582205" w:rsidRDefault="00582205" w:rsidP="009667AC">
      <w:pPr>
        <w:spacing w:after="0" w:line="240" w:lineRule="auto"/>
      </w:pPr>
      <w:r>
        <w:continuationSeparator/>
      </w:r>
    </w:p>
  </w:footnote>
  <w:footnote w:id="1">
    <w:p w14:paraId="3D61BC8E" w14:textId="4487E6A1" w:rsidR="00F142D5" w:rsidRDefault="00F142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Teachers are encouraged to copy this student handout for classroom use.  A Word file (which can be used to prepare a modified version if desired), </w:t>
      </w:r>
      <w:r>
        <w:rPr>
          <w:rStyle w:val="Emphasis"/>
          <w:rFonts w:ascii="Arial" w:hAnsi="Arial" w:cs="Arial"/>
          <w:i w:val="0"/>
          <w:iCs w:val="0"/>
          <w:sz w:val="16"/>
          <w:szCs w:val="16"/>
        </w:rPr>
        <w:t>Teacher Preparation Notes, comments, and the complete list of our hands-on activities are available at</w:t>
      </w:r>
      <w:r w:rsidRPr="00751BE0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E93F1A">
          <w:rPr>
            <w:rStyle w:val="Hyperlink"/>
            <w:rFonts w:ascii="Arial" w:hAnsi="Arial" w:cs="Arial"/>
            <w:sz w:val="16"/>
            <w:szCs w:val="16"/>
          </w:rPr>
          <w:t>http://serendipstudio.org/sci_edu/waldron/</w:t>
        </w:r>
      </w:hyperlink>
      <w:bookmarkStart w:id="0" w:name="_GoBack"/>
      <w:bookmarkEnd w:id="0"/>
      <w:r w:rsidRPr="0035575D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D210AAC-2515-47B1-8B67-DF2E0BB7B11D}"/>
    <w:docVar w:name="dgnword-eventsink" w:val="362541704"/>
  </w:docVars>
  <w:rsids>
    <w:rsidRoot w:val="007D4C34"/>
    <w:rsid w:val="00006F79"/>
    <w:rsid w:val="0001130D"/>
    <w:rsid w:val="00041CF1"/>
    <w:rsid w:val="00063FAC"/>
    <w:rsid w:val="00080130"/>
    <w:rsid w:val="000915D6"/>
    <w:rsid w:val="00093FA8"/>
    <w:rsid w:val="000A2295"/>
    <w:rsid w:val="00112878"/>
    <w:rsid w:val="00167574"/>
    <w:rsid w:val="0019241D"/>
    <w:rsid w:val="001C7AA4"/>
    <w:rsid w:val="002314CE"/>
    <w:rsid w:val="002756E8"/>
    <w:rsid w:val="00280461"/>
    <w:rsid w:val="002825F9"/>
    <w:rsid w:val="002E6EB6"/>
    <w:rsid w:val="00304A57"/>
    <w:rsid w:val="00312165"/>
    <w:rsid w:val="003214FE"/>
    <w:rsid w:val="003501F4"/>
    <w:rsid w:val="00371B64"/>
    <w:rsid w:val="003A1758"/>
    <w:rsid w:val="00402E52"/>
    <w:rsid w:val="0042300F"/>
    <w:rsid w:val="00423F8B"/>
    <w:rsid w:val="0051753A"/>
    <w:rsid w:val="00531663"/>
    <w:rsid w:val="0053712B"/>
    <w:rsid w:val="0057062F"/>
    <w:rsid w:val="00582205"/>
    <w:rsid w:val="00593B10"/>
    <w:rsid w:val="005D6729"/>
    <w:rsid w:val="00607005"/>
    <w:rsid w:val="00657376"/>
    <w:rsid w:val="00661E48"/>
    <w:rsid w:val="006923C6"/>
    <w:rsid w:val="006C4404"/>
    <w:rsid w:val="006C6334"/>
    <w:rsid w:val="00711B48"/>
    <w:rsid w:val="00764FF7"/>
    <w:rsid w:val="007C3513"/>
    <w:rsid w:val="007D4C34"/>
    <w:rsid w:val="007F4DDF"/>
    <w:rsid w:val="007F5A04"/>
    <w:rsid w:val="00862F21"/>
    <w:rsid w:val="008A0C27"/>
    <w:rsid w:val="00931870"/>
    <w:rsid w:val="009667AC"/>
    <w:rsid w:val="00985C30"/>
    <w:rsid w:val="009A6855"/>
    <w:rsid w:val="009E006C"/>
    <w:rsid w:val="00A42B0E"/>
    <w:rsid w:val="00A57D48"/>
    <w:rsid w:val="00A62A7F"/>
    <w:rsid w:val="00AA0246"/>
    <w:rsid w:val="00AA7B85"/>
    <w:rsid w:val="00AC52C1"/>
    <w:rsid w:val="00AD2676"/>
    <w:rsid w:val="00AE0A0D"/>
    <w:rsid w:val="00B52A13"/>
    <w:rsid w:val="00B52DB3"/>
    <w:rsid w:val="00B869A1"/>
    <w:rsid w:val="00B86C1B"/>
    <w:rsid w:val="00BD7C30"/>
    <w:rsid w:val="00C009BF"/>
    <w:rsid w:val="00C646C0"/>
    <w:rsid w:val="00CA01B3"/>
    <w:rsid w:val="00CE1361"/>
    <w:rsid w:val="00CF524E"/>
    <w:rsid w:val="00D14E9F"/>
    <w:rsid w:val="00D35412"/>
    <w:rsid w:val="00D55CE7"/>
    <w:rsid w:val="00D62FC3"/>
    <w:rsid w:val="00DC3675"/>
    <w:rsid w:val="00DD69AE"/>
    <w:rsid w:val="00DF33CB"/>
    <w:rsid w:val="00DF4C61"/>
    <w:rsid w:val="00E30AE9"/>
    <w:rsid w:val="00E32D89"/>
    <w:rsid w:val="00E60C51"/>
    <w:rsid w:val="00E63DC7"/>
    <w:rsid w:val="00E7438E"/>
    <w:rsid w:val="00E93F1A"/>
    <w:rsid w:val="00ED40BE"/>
    <w:rsid w:val="00EE5546"/>
    <w:rsid w:val="00EE5EE0"/>
    <w:rsid w:val="00F00920"/>
    <w:rsid w:val="00F142D5"/>
    <w:rsid w:val="00F27714"/>
    <w:rsid w:val="00F34A97"/>
    <w:rsid w:val="00F450F6"/>
    <w:rsid w:val="00F86AAA"/>
    <w:rsid w:val="00F90121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42EFD48"/>
  <w15:chartTrackingRefBased/>
  <w15:docId w15:val="{B7101E8C-6943-4BF1-95E9-E928F331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2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C34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7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7AC"/>
  </w:style>
  <w:style w:type="character" w:styleId="FootnoteReference">
    <w:name w:val="footnote reference"/>
    <w:uiPriority w:val="99"/>
    <w:semiHidden/>
    <w:unhideWhenUsed/>
    <w:rsid w:val="009667AC"/>
    <w:rPr>
      <w:vertAlign w:val="superscript"/>
    </w:rPr>
  </w:style>
  <w:style w:type="table" w:styleId="TableGrid">
    <w:name w:val="Table Grid"/>
    <w:basedOn w:val="TableNormal"/>
    <w:uiPriority w:val="59"/>
    <w:rsid w:val="00112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F86AAA"/>
    <w:rPr>
      <w:b/>
      <w:bCs/>
    </w:rPr>
  </w:style>
  <w:style w:type="paragraph" w:styleId="BalloonText">
    <w:name w:val="Balloon Text"/>
    <w:basedOn w:val="Normal"/>
    <w:semiHidden/>
    <w:rsid w:val="00304A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04A57"/>
    <w:rPr>
      <w:sz w:val="16"/>
      <w:szCs w:val="16"/>
    </w:rPr>
  </w:style>
  <w:style w:type="paragraph" w:styleId="CommentText">
    <w:name w:val="annotation text"/>
    <w:basedOn w:val="Normal"/>
    <w:semiHidden/>
    <w:rsid w:val="00304A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4A57"/>
    <w:rPr>
      <w:b/>
      <w:bCs/>
    </w:rPr>
  </w:style>
  <w:style w:type="character" w:styleId="Hyperlink">
    <w:name w:val="Hyperlink"/>
    <w:rsid w:val="00A57D48"/>
    <w:rPr>
      <w:rFonts w:cs="Times New Roman"/>
      <w:color w:val="0000FF"/>
      <w:u w:val="single"/>
    </w:rPr>
  </w:style>
  <w:style w:type="character" w:styleId="Emphasis">
    <w:name w:val="Emphasis"/>
    <w:qFormat/>
    <w:rsid w:val="00A57D4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endipstudio.org/sci_edu/waldr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parts of a plant do we eat</vt:lpstr>
    </vt:vector>
  </TitlesOfParts>
  <Company/>
  <LinksUpToDate>false</LinksUpToDate>
  <CharactersWithSpaces>2591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http://serendip.brynmawr.edu/sci_edu/waldron/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parts of a plant do we eat</dc:title>
  <dc:subject/>
  <dc:creator>Jennifer</dc:creator>
  <cp:keywords/>
  <cp:lastModifiedBy>Ann Dixon</cp:lastModifiedBy>
  <cp:revision>3</cp:revision>
  <cp:lastPrinted>2009-11-05T21:12:00Z</cp:lastPrinted>
  <dcterms:created xsi:type="dcterms:W3CDTF">2016-08-11T12:36:00Z</dcterms:created>
  <dcterms:modified xsi:type="dcterms:W3CDTF">2018-05-30T18:44:00Z</dcterms:modified>
</cp:coreProperties>
</file>